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ascii="黑体" w:hAnsi="黑体" w:eastAsia="黑体" w:cs="黑体"/>
          <w:sz w:val="32"/>
          <w:szCs w:val="32"/>
          <w:lang w:val="en-US" w:eastAsia="zh-CN"/>
        </w:rPr>
        <w:t>黑龙江省煤炭产品质量省级监督抽查实施细则</w:t>
      </w:r>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p>
      <w:pPr>
        <w:adjustRightInd w:val="0"/>
        <w:snapToGrid w:val="0"/>
        <w:spacing w:line="594" w:lineRule="exact"/>
        <w:jc w:val="center"/>
        <w:rPr>
          <w:rFonts w:hint="eastAsia" w:ascii="黑体" w:hAnsi="黑体" w:eastAsia="黑体" w:cs="黑体"/>
          <w:kern w:val="2"/>
          <w:sz w:val="32"/>
          <w:szCs w:val="32"/>
          <w:u w:val="none"/>
          <w:lang w:val="en-US" w:eastAsia="zh-CN" w:bidi="ar-SA"/>
        </w:rPr>
      </w:pPr>
      <w:bookmarkStart w:id="0" w:name="_GoBack"/>
      <w:bookmarkEnd w:id="0"/>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1 抽样方法与要求</w:t>
      </w:r>
    </w:p>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1.1 抽样种类</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（1）民用散煤：</w:t>
      </w:r>
    </w:p>
    <w:p>
      <w:pPr>
        <w:pStyle w:val="2"/>
        <w:widowControl/>
        <w:shd w:val="clear" w:color="auto" w:fill="FFFFFF"/>
        <w:spacing w:beforeAutospacing="0" w:afterAutospacing="0"/>
        <w:ind w:right="45" w:firstLine="640" w:firstLineChars="200"/>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表1  民用散煤分类</w:t>
      </w:r>
    </w:p>
    <w:tbl>
      <w:tblPr>
        <w:tblStyle w:val="5"/>
        <w:tblW w:w="8404" w:type="dxa"/>
        <w:jc w:val="center"/>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9"/>
        <w:gridCol w:w="3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9" w:type="dxa"/>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类别</w:t>
            </w:r>
          </w:p>
        </w:tc>
        <w:tc>
          <w:tcPr>
            <w:tcW w:w="3845" w:type="dxa"/>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9" w:type="dxa"/>
            <w:vAlign w:val="center"/>
          </w:tcPr>
          <w:p>
            <w:pPr>
              <w:pStyle w:val="6"/>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民用散煤</w:t>
            </w:r>
          </w:p>
        </w:tc>
        <w:tc>
          <w:tcPr>
            <w:tcW w:w="3845" w:type="dxa"/>
            <w:vAlign w:val="center"/>
          </w:tcPr>
          <w:p>
            <w:pPr>
              <w:pStyle w:val="6"/>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无烟1号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9" w:type="dxa"/>
            <w:vAlign w:val="center"/>
          </w:tcPr>
          <w:p>
            <w:pPr>
              <w:pStyle w:val="6"/>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民用散煤</w:t>
            </w:r>
          </w:p>
        </w:tc>
        <w:tc>
          <w:tcPr>
            <w:tcW w:w="3845" w:type="dxa"/>
            <w:vAlign w:val="center"/>
          </w:tcPr>
          <w:p>
            <w:pPr>
              <w:pStyle w:val="6"/>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无烟2号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9" w:type="dxa"/>
            <w:vAlign w:val="center"/>
          </w:tcPr>
          <w:p>
            <w:pPr>
              <w:pStyle w:val="6"/>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民用散煤</w:t>
            </w:r>
          </w:p>
        </w:tc>
        <w:tc>
          <w:tcPr>
            <w:tcW w:w="3845" w:type="dxa"/>
            <w:vAlign w:val="center"/>
          </w:tcPr>
          <w:p>
            <w:pPr>
              <w:pStyle w:val="6"/>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烟煤1号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9" w:type="dxa"/>
            <w:vAlign w:val="center"/>
          </w:tcPr>
          <w:p>
            <w:pPr>
              <w:pStyle w:val="6"/>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民用散煤</w:t>
            </w:r>
          </w:p>
        </w:tc>
        <w:tc>
          <w:tcPr>
            <w:tcW w:w="3845" w:type="dxa"/>
            <w:vAlign w:val="center"/>
          </w:tcPr>
          <w:p>
            <w:pPr>
              <w:pStyle w:val="6"/>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烟煤2号</w:t>
            </w:r>
          </w:p>
        </w:tc>
      </w:tr>
    </w:tbl>
    <w:p>
      <w:pPr>
        <w:keepNext w:val="0"/>
        <w:keepLines w:val="0"/>
        <w:pageBreakBefore w:val="0"/>
        <w:widowControl w:val="0"/>
        <w:kinsoku/>
        <w:wordWrap/>
        <w:overflowPunct/>
        <w:topLinePunct w:val="0"/>
        <w:autoSpaceDE/>
        <w:autoSpaceDN/>
        <w:bidi w:val="0"/>
        <w:adjustRightInd/>
        <w:snapToGrid/>
        <w:spacing w:line="0" w:lineRule="atLeast"/>
        <w:ind w:firstLine="560" w:firstLineChars="200"/>
        <w:textAlignment w:val="auto"/>
        <w:outlineLvl w:val="9"/>
        <w:rPr>
          <w:rFonts w:hint="eastAsia" w:ascii="宋体" w:hAnsi="宋体"/>
          <w:sz w:val="28"/>
          <w:szCs w:val="28"/>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（2）民用型煤： </w:t>
      </w:r>
    </w:p>
    <w:p>
      <w:pPr>
        <w:pStyle w:val="2"/>
        <w:widowControl/>
        <w:shd w:val="clear" w:color="auto" w:fill="FFFFFF"/>
        <w:spacing w:beforeAutospacing="0" w:afterAutospacing="0"/>
        <w:ind w:right="45" w:firstLine="640" w:firstLineChars="200"/>
        <w:jc w:val="center"/>
        <w:rPr>
          <w:rFonts w:hint="eastAsia" w:ascii="宋体" w:hAnsi="宋体"/>
          <w:color w:val="000000"/>
          <w:sz w:val="28"/>
          <w:szCs w:val="28"/>
        </w:rPr>
      </w:pPr>
      <w:r>
        <w:rPr>
          <w:rFonts w:hint="eastAsia" w:ascii="仿宋_GB2312" w:hAnsi="仿宋_GB2312" w:eastAsia="仿宋_GB2312" w:cs="仿宋_GB2312"/>
          <w:color w:val="000000"/>
          <w:sz w:val="32"/>
          <w:szCs w:val="32"/>
          <w:shd w:val="clear" w:color="auto" w:fill="FFFFFF"/>
        </w:rPr>
        <w:t>表2  民用型煤分类</w:t>
      </w:r>
    </w:p>
    <w:tbl>
      <w:tblPr>
        <w:tblStyle w:val="5"/>
        <w:tblW w:w="8486" w:type="dxa"/>
        <w:jc w:val="center"/>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2"/>
        <w:gridCol w:w="3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42" w:type="dxa"/>
          </w:tcPr>
          <w:p>
            <w:pPr>
              <w:pStyle w:val="6"/>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类别</w:t>
            </w:r>
          </w:p>
        </w:tc>
        <w:tc>
          <w:tcPr>
            <w:tcW w:w="3944" w:type="dxa"/>
          </w:tcPr>
          <w:p>
            <w:pPr>
              <w:pStyle w:val="6"/>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542" w:type="dxa"/>
            <w:vAlign w:val="center"/>
          </w:tcPr>
          <w:p>
            <w:pPr>
              <w:pStyle w:val="6"/>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民用型煤</w:t>
            </w:r>
          </w:p>
        </w:tc>
        <w:tc>
          <w:tcPr>
            <w:tcW w:w="3944" w:type="dxa"/>
            <w:vAlign w:val="center"/>
          </w:tcPr>
          <w:p>
            <w:pPr>
              <w:pStyle w:val="6"/>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蜂窝煤1号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42" w:type="dxa"/>
            <w:vAlign w:val="center"/>
          </w:tcPr>
          <w:p>
            <w:pPr>
              <w:pStyle w:val="6"/>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民用型煤</w:t>
            </w:r>
          </w:p>
        </w:tc>
        <w:tc>
          <w:tcPr>
            <w:tcW w:w="3944" w:type="dxa"/>
            <w:vAlign w:val="center"/>
          </w:tcPr>
          <w:p>
            <w:pPr>
              <w:pStyle w:val="6"/>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蜂窝煤2号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42" w:type="dxa"/>
            <w:vAlign w:val="center"/>
          </w:tcPr>
          <w:p>
            <w:pPr>
              <w:pStyle w:val="6"/>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民用型煤</w:t>
            </w:r>
          </w:p>
        </w:tc>
        <w:tc>
          <w:tcPr>
            <w:tcW w:w="3944" w:type="dxa"/>
            <w:vAlign w:val="center"/>
          </w:tcPr>
          <w:p>
            <w:pPr>
              <w:pStyle w:val="6"/>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其他型煤1号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42" w:type="dxa"/>
            <w:vAlign w:val="center"/>
          </w:tcPr>
          <w:p>
            <w:pPr>
              <w:pStyle w:val="6"/>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民用型煤</w:t>
            </w:r>
          </w:p>
        </w:tc>
        <w:tc>
          <w:tcPr>
            <w:tcW w:w="3944" w:type="dxa"/>
            <w:vAlign w:val="center"/>
          </w:tcPr>
          <w:p>
            <w:pPr>
              <w:pStyle w:val="6"/>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其他型煤2号</w:t>
            </w:r>
          </w:p>
        </w:tc>
      </w:tr>
    </w:tbl>
    <w:p>
      <w:pPr>
        <w:pStyle w:val="6"/>
        <w:jc w:val="center"/>
        <w:rPr>
          <w:rFonts w:hint="eastAsia" w:ascii="宋体" w:hAnsi="宋体"/>
          <w:color w:val="000000"/>
          <w:sz w:val="28"/>
          <w:szCs w:val="28"/>
        </w:rPr>
      </w:pPr>
    </w:p>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1.2 抽样方法及数量</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蜂窝煤：从库房或集中存放地随机抽取五块蜂窝煤，再随机抽取其中两块分别封存，一块进行质量指标检验，一块留存。</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其他型煤：缩分出两份，每份质量不应小于2kg，分别封存，一份进行质量指标检验，一份留存。</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民用散煤：经过破碎、缩分成两份，每份质量不应小于2kg，分别封存，一份进行质量指标检验，一份留存。</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2 检验项目</w:t>
      </w:r>
    </w:p>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表3 民用散煤检验项目</w:t>
      </w:r>
    </w:p>
    <w:tbl>
      <w:tblPr>
        <w:tblStyle w:val="4"/>
        <w:tblW w:w="84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3849"/>
        <w:gridCol w:w="3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1202"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序号</w:t>
            </w:r>
          </w:p>
        </w:tc>
        <w:tc>
          <w:tcPr>
            <w:tcW w:w="3849"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w:t>
            </w:r>
          </w:p>
        </w:tc>
        <w:tc>
          <w:tcPr>
            <w:tcW w:w="3373"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1202"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w:t>
            </w:r>
          </w:p>
        </w:tc>
        <w:tc>
          <w:tcPr>
            <w:tcW w:w="3849"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全硫</w:t>
            </w:r>
          </w:p>
        </w:tc>
        <w:tc>
          <w:tcPr>
            <w:tcW w:w="3373"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GB/T 214-2007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1202"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w:t>
            </w:r>
          </w:p>
        </w:tc>
        <w:tc>
          <w:tcPr>
            <w:tcW w:w="3849"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灰分</w:t>
            </w:r>
          </w:p>
        </w:tc>
        <w:tc>
          <w:tcPr>
            <w:tcW w:w="3373"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GB/T 212-2008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1202"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w:t>
            </w:r>
          </w:p>
        </w:tc>
        <w:tc>
          <w:tcPr>
            <w:tcW w:w="3849"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磷含量</w:t>
            </w:r>
          </w:p>
        </w:tc>
        <w:tc>
          <w:tcPr>
            <w:tcW w:w="3373"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GB/T 216-2003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1202"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w:t>
            </w:r>
          </w:p>
        </w:tc>
        <w:tc>
          <w:tcPr>
            <w:tcW w:w="3849"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氯含量</w:t>
            </w:r>
          </w:p>
        </w:tc>
        <w:tc>
          <w:tcPr>
            <w:tcW w:w="3373"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GB/T 3558-2014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1202"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5</w:t>
            </w:r>
          </w:p>
        </w:tc>
        <w:tc>
          <w:tcPr>
            <w:tcW w:w="3849"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砷含量</w:t>
            </w:r>
          </w:p>
        </w:tc>
        <w:tc>
          <w:tcPr>
            <w:tcW w:w="3373"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GB/T 3058-2019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1202"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6</w:t>
            </w:r>
          </w:p>
        </w:tc>
        <w:tc>
          <w:tcPr>
            <w:tcW w:w="3849"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汞含量</w:t>
            </w:r>
          </w:p>
        </w:tc>
        <w:tc>
          <w:tcPr>
            <w:tcW w:w="3373"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GB/T 16659-2008</w:t>
            </w:r>
          </w:p>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SN/T 3511-2013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1202"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7</w:t>
            </w:r>
          </w:p>
        </w:tc>
        <w:tc>
          <w:tcPr>
            <w:tcW w:w="3849"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氟含量</w:t>
            </w:r>
          </w:p>
        </w:tc>
        <w:tc>
          <w:tcPr>
            <w:tcW w:w="3373"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GB/T 4633-2014</w:t>
            </w:r>
          </w:p>
        </w:tc>
      </w:tr>
    </w:tbl>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表4 民用型煤检验项目</w:t>
      </w:r>
    </w:p>
    <w:tbl>
      <w:tblPr>
        <w:tblStyle w:val="4"/>
        <w:tblW w:w="83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3825"/>
        <w:gridCol w:w="3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序号</w:t>
            </w:r>
          </w:p>
        </w:tc>
        <w:tc>
          <w:tcPr>
            <w:tcW w:w="3825"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w:t>
            </w:r>
          </w:p>
        </w:tc>
        <w:tc>
          <w:tcPr>
            <w:tcW w:w="3332"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w:t>
            </w:r>
          </w:p>
        </w:tc>
        <w:tc>
          <w:tcPr>
            <w:tcW w:w="3825"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全硫</w:t>
            </w:r>
          </w:p>
        </w:tc>
        <w:tc>
          <w:tcPr>
            <w:tcW w:w="3332"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GB/T 214-2007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w:t>
            </w:r>
          </w:p>
        </w:tc>
        <w:tc>
          <w:tcPr>
            <w:tcW w:w="3825"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挥发分</w:t>
            </w:r>
          </w:p>
        </w:tc>
        <w:tc>
          <w:tcPr>
            <w:tcW w:w="3332"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GB/T 212-2008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w:t>
            </w:r>
          </w:p>
        </w:tc>
        <w:tc>
          <w:tcPr>
            <w:tcW w:w="3825"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磷含量</w:t>
            </w:r>
          </w:p>
        </w:tc>
        <w:tc>
          <w:tcPr>
            <w:tcW w:w="3332"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GB/T 216-2003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w:t>
            </w:r>
          </w:p>
        </w:tc>
        <w:tc>
          <w:tcPr>
            <w:tcW w:w="3825"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氯含量</w:t>
            </w:r>
          </w:p>
        </w:tc>
        <w:tc>
          <w:tcPr>
            <w:tcW w:w="3332"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GB/T 3558-2014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5</w:t>
            </w:r>
          </w:p>
        </w:tc>
        <w:tc>
          <w:tcPr>
            <w:tcW w:w="3825"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砷含量</w:t>
            </w:r>
          </w:p>
        </w:tc>
        <w:tc>
          <w:tcPr>
            <w:tcW w:w="3332"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GB/T 3058-2019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6</w:t>
            </w:r>
          </w:p>
        </w:tc>
        <w:tc>
          <w:tcPr>
            <w:tcW w:w="3825"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汞含量</w:t>
            </w:r>
          </w:p>
        </w:tc>
        <w:tc>
          <w:tcPr>
            <w:tcW w:w="3332"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GB/T 16659-2008</w:t>
            </w:r>
          </w:p>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SN/T 3511-2013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7</w:t>
            </w:r>
          </w:p>
        </w:tc>
        <w:tc>
          <w:tcPr>
            <w:tcW w:w="3825"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氟含量</w:t>
            </w:r>
          </w:p>
        </w:tc>
        <w:tc>
          <w:tcPr>
            <w:tcW w:w="3332" w:type="dxa"/>
            <w:tcBorders>
              <w:top w:val="single" w:color="auto" w:sz="4" w:space="0"/>
              <w:left w:val="single" w:color="auto" w:sz="4" w:space="0"/>
              <w:bottom w:val="single" w:color="auto" w:sz="4" w:space="0"/>
              <w:right w:val="single" w:color="auto" w:sz="4" w:space="0"/>
            </w:tcBorders>
            <w:vAlign w:val="center"/>
          </w:tcPr>
          <w:p>
            <w:pPr>
              <w:pStyle w:val="2"/>
              <w:widowControl/>
              <w:shd w:val="clear" w:color="auto" w:fill="FFFFFF"/>
              <w:spacing w:beforeAutospacing="0" w:afterAutospacing="0"/>
              <w:ind w:right="45"/>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GB/T 4633-2014</w:t>
            </w:r>
          </w:p>
        </w:tc>
      </w:tr>
    </w:tbl>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执行企业标准、团体标准、地方标准的产品，检验项目参照上述内容执行。</w:t>
      </w:r>
    </w:p>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凡是注日期的文件，其随后所有的修改单（不包括勘误的内容）或修订版不适用于本细则。凡是不注日期的文件，其最新版本适用于本细则。</w:t>
      </w:r>
    </w:p>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3 判定规则</w:t>
      </w:r>
    </w:p>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3.1 依据标准</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GB 34169-2017 商品煤质量 民用散煤</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GB 34170-2017 商品煤质量 民用型煤</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现行有效的企业标准、团体标准、地方标准及产品明示质量要求。</w:t>
      </w:r>
    </w:p>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3.2 判定原则</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根据</w:t>
      </w:r>
      <w:r>
        <w:rPr>
          <w:rFonts w:hint="eastAsia" w:ascii="仿宋_GB2312" w:hAnsi="仿宋_GB2312" w:eastAsia="仿宋_GB2312" w:cs="仿宋_GB2312"/>
          <w:color w:val="000000"/>
          <w:sz w:val="32"/>
          <w:szCs w:val="32"/>
          <w:shd w:val="clear" w:color="auto" w:fill="FFFFFF"/>
        </w:rPr>
        <w:t>GB 34169-2017</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GB 34170-2017</w:t>
      </w:r>
      <w:r>
        <w:rPr>
          <w:rFonts w:hint="eastAsia" w:ascii="仿宋_GB2312" w:hAnsi="仿宋_GB2312" w:eastAsia="仿宋_GB2312" w:cs="仿宋_GB2312"/>
          <w:color w:val="000000"/>
          <w:sz w:val="32"/>
          <w:szCs w:val="32"/>
          <w:shd w:val="clear" w:color="auto" w:fill="FFFFFF"/>
          <w:lang w:eastAsia="zh-CN"/>
        </w:rPr>
        <w:t>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检验项目全部符合质量要求，表明未发现被抽查产品不合格；参与判定的检验项目中任一项或一项以上不符合质量要求，判定为被抽查产品不合格。</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若被检产品明示的质量要求高于本细则中检验项目依据的标准要求时，应按被检产品明示的质量要求判定。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若被检产品明示的质量要求低于本细则中检验项目依据的强制性标准要求时，应按照强制性标准要求判定。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若被检产品明示的质量要求低于或包含本细则中检验项目依据的推荐性标准要求时，应以被检产品明示的质量要求判定。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若被检产品明示的质量要求缺少本细则中检验项目依据的强制性标准要求时，应按照强制性标准要求判定。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若被检产品明示的质量要求缺少本细则中检验项目依据的推荐性标准要求时，该项目不参与判定，但应在检验报告备注中进行说明。</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F01DE3"/>
    <w:rsid w:val="124F2311"/>
    <w:rsid w:val="2CF01DE3"/>
    <w:rsid w:val="5954650C"/>
    <w:rsid w:val="6F4E51F8"/>
    <w:rsid w:val="7BE52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6">
    <w:name w:val="No Spacing"/>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2020-08-13T09:09:00Z</dcterms:created>
  <dc:creator>徐立君</dc:creator>
  <cp:lastModifiedBy>王鑫</cp:lastModifiedBy>
  <dcterms:modified xsi:type="dcterms:W3CDTF">2021-03-15T01:44:52Z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