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62" w:rsidRDefault="00914B62" w:rsidP="0013456D">
      <w:pPr>
        <w:pStyle w:val="affffd"/>
        <w:framePr w:wrap="around"/>
        <w:rPr>
          <w:rFonts w:hAnsi="黑体"/>
          <w:color w:val="000000"/>
        </w:rPr>
      </w:pPr>
      <w:r>
        <w:rPr>
          <w:rFonts w:hAnsi="黑体"/>
          <w:color w:val="000000"/>
        </w:rPr>
        <w:t>ICS</w:t>
      </w:r>
      <w:r>
        <w:rPr>
          <w:rFonts w:hAnsi="黑体" w:cs="MS Gothic"/>
          <w:color w:val="000000"/>
        </w:rPr>
        <w:t xml:space="preserve"> 65.020.40</w:t>
      </w:r>
    </w:p>
    <w:p w:rsidR="00914B62" w:rsidRDefault="00914B62" w:rsidP="0013456D">
      <w:pPr>
        <w:pStyle w:val="affffd"/>
        <w:framePr w:wrap="around"/>
        <w:rPr>
          <w:rFonts w:hAnsi="黑体"/>
        </w:rPr>
      </w:pPr>
      <w:r>
        <w:rPr>
          <w:rFonts w:hAnsi="黑体"/>
        </w:rPr>
        <w:t>B</w:t>
      </w:r>
      <w:r>
        <w:rPr>
          <w:rFonts w:hAnsi="黑体"/>
          <w:w w:val="50"/>
        </w:rPr>
        <w:t xml:space="preserve"> </w:t>
      </w:r>
      <w:r>
        <w:rPr>
          <w:rFonts w:hAnsi="黑体"/>
        </w:rPr>
        <w:t>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1"/>
      </w:tblGrid>
      <w:tr w:rsidR="00914B62" w:rsidTr="0013456D">
        <w:tc>
          <w:tcPr>
            <w:tcW w:w="9571" w:type="dxa"/>
            <w:tcBorders>
              <w:top w:val="nil"/>
              <w:left w:val="nil"/>
              <w:bottom w:val="nil"/>
              <w:right w:val="nil"/>
            </w:tcBorders>
          </w:tcPr>
          <w:p w:rsidR="00914B62" w:rsidRDefault="00914B62" w:rsidP="0013456D">
            <w:pPr>
              <w:pStyle w:val="affffd"/>
              <w:framePr w:wrap="around"/>
            </w:pPr>
            <w:r>
              <w:rPr>
                <w:noProof/>
              </w:rPr>
              <w:pict>
                <v:rect id="BAH" o:spid="_x0000_s1026" style="position:absolute;margin-left:-5.25pt;margin-top:0;width:68.25pt;height:15.6pt;z-index:-251649536" stroked="f"/>
              </w:pict>
            </w:r>
          </w:p>
        </w:tc>
      </w:tr>
    </w:tbl>
    <w:p w:rsidR="00914B62" w:rsidRDefault="00914B62" w:rsidP="0013456D">
      <w:pPr>
        <w:pStyle w:val="affff0"/>
        <w:framePr w:w="4586" w:h="1879" w:hRule="exact" w:wrap="around" w:x="5917" w:y="1036"/>
      </w:pPr>
      <w:bookmarkStart w:id="0" w:name="c3"/>
      <w:r>
        <w:rPr>
          <w:noProof/>
          <w:lang w:val="en-US" w:eastAsia="zh-CN"/>
        </w:rPr>
        <w:t>DB</w:t>
      </w:r>
      <w:r>
        <w:t xml:space="preserve"> </w:t>
      </w:r>
      <w:bookmarkEnd w:id="0"/>
      <w:r>
        <w:t>23</w:t>
      </w:r>
    </w:p>
    <w:p w:rsidR="00914B62" w:rsidRDefault="00914B62" w:rsidP="0013456D">
      <w:pPr>
        <w:pStyle w:val="affff1"/>
        <w:framePr w:wrap="around" w:x="1417" w:y="2440"/>
        <w:rPr>
          <w:sz w:val="52"/>
        </w:rPr>
      </w:pPr>
      <w:r>
        <w:rPr>
          <w:rFonts w:hint="eastAsia"/>
          <w:sz w:val="52"/>
        </w:rPr>
        <w:t>黑龙江省地方标准</w:t>
      </w:r>
    </w:p>
    <w:p w:rsidR="00914B62" w:rsidRDefault="00914B62" w:rsidP="0013456D">
      <w:pPr>
        <w:pStyle w:val="2"/>
        <w:framePr w:wrap="around" w:x="1719" w:y="3064"/>
        <w:wordWrap w:val="0"/>
      </w:pPr>
      <w:r>
        <w:t>DB23/T</w:t>
      </w:r>
      <w:r>
        <w:rPr>
          <w:w w:val="50"/>
        </w:rPr>
        <w:t xml:space="preserve"> </w:t>
      </w:r>
      <w:r>
        <w:rPr>
          <w:noProof/>
          <w:lang w:val="en-US" w:eastAsia="zh-CN"/>
        </w:rPr>
        <w:t>XXXX</w:t>
      </w:r>
      <w:r>
        <w:t>—</w:t>
      </w:r>
      <w:r>
        <w:rPr>
          <w:noProof/>
          <w:lang w:val="en-US" w:eastAsia="zh-CN"/>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914B62" w:rsidTr="0013456D">
        <w:tc>
          <w:tcPr>
            <w:tcW w:w="9356" w:type="dxa"/>
            <w:tcBorders>
              <w:top w:val="nil"/>
              <w:left w:val="nil"/>
              <w:bottom w:val="nil"/>
              <w:right w:val="nil"/>
            </w:tcBorders>
          </w:tcPr>
          <w:p w:rsidR="00914B62" w:rsidRDefault="00914B62" w:rsidP="0013456D">
            <w:pPr>
              <w:pStyle w:val="affe"/>
              <w:framePr w:wrap="around" w:x="1719" w:y="3064"/>
            </w:pPr>
            <w:r>
              <w:rPr>
                <w:rFonts w:hint="eastAsia"/>
              </w:rPr>
              <w:t>代替</w:t>
            </w:r>
            <w:r>
              <w:t>DB23/T 1332-2009</w:t>
            </w:r>
          </w:p>
        </w:tc>
      </w:tr>
    </w:tbl>
    <w:p w:rsidR="00914B62" w:rsidRDefault="00914B62" w:rsidP="0013456D">
      <w:pPr>
        <w:pStyle w:val="2"/>
        <w:framePr w:wrap="around" w:x="1719" w:y="3064"/>
      </w:pPr>
    </w:p>
    <w:p w:rsidR="00914B62" w:rsidRDefault="00914B62" w:rsidP="0013456D">
      <w:pPr>
        <w:pStyle w:val="2"/>
        <w:framePr w:wrap="around" w:x="1719" w:y="3064"/>
      </w:pPr>
    </w:p>
    <w:p w:rsidR="00914B62" w:rsidRPr="0013456D" w:rsidRDefault="00914B62" w:rsidP="0013456D">
      <w:pPr>
        <w:pStyle w:val="afff"/>
        <w:framePr w:h="6648" w:hRule="exact" w:wrap="around"/>
      </w:pPr>
      <w:r>
        <w:rPr>
          <w:rFonts w:hint="eastAsia"/>
        </w:rPr>
        <w:t>眼镜验光配镜行业技术服务规范</w:t>
      </w:r>
    </w:p>
    <w:p w:rsidR="00914B62" w:rsidRDefault="00914B62" w:rsidP="0013456D">
      <w:pPr>
        <w:pStyle w:val="afff0"/>
        <w:framePr w:h="6648" w:hRule="exact" w:wrap="around"/>
      </w:pPr>
      <w:r>
        <w:t>Technical Service Specification for Optometry and Glasses Matching Industry</w:t>
      </w:r>
    </w:p>
    <w:p w:rsidR="00914B62" w:rsidRDefault="00914B62" w:rsidP="0013456D">
      <w:pPr>
        <w:pStyle w:val="afff2"/>
        <w:framePr w:h="6648" w:hRule="exact" w:wrap="around"/>
      </w:pPr>
      <w:r>
        <w:rPr>
          <w:noProof/>
        </w:rPr>
        <w:pict>
          <v:rect id="_x0000_s1027" style="position:absolute;left:0;text-align:left;margin-left:173.3pt;margin-top:337.15pt;width:150pt;height:20pt;z-index:-251648512" stroked="f">
            <v:textbox>
              <w:txbxContent>
                <w:p w:rsidR="00914B62" w:rsidRDefault="00914B62" w:rsidP="0013456D"/>
              </w:txbxContent>
            </v:textbox>
            <w10:anchorlock/>
          </v:rect>
        </w:pict>
      </w:r>
      <w:r>
        <w:t>(</w:t>
      </w:r>
      <w:r>
        <w:rPr>
          <w:rFonts w:hint="eastAsia"/>
        </w:rPr>
        <w:t>征求意见稿：在提交反馈意见时请将您知道的相关专利连同支持性文件一并附上）</w:t>
      </w:r>
    </w:p>
    <w:p w:rsidR="00914B62" w:rsidRDefault="00914B62" w:rsidP="0013456D">
      <w:pPr>
        <w:pStyle w:val="afff1"/>
        <w:framePr w:h="6648" w:hRule="exact" w:wrap="around"/>
        <w:ind w:leftChars="267" w:left="31680" w:hangingChars="150" w:firstLine="31680"/>
        <w:jc w:val="both"/>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1"/>
      </w:tblGrid>
      <w:tr w:rsidR="00914B62" w:rsidTr="0013456D">
        <w:tc>
          <w:tcPr>
            <w:tcW w:w="9571" w:type="dxa"/>
            <w:tcBorders>
              <w:top w:val="nil"/>
              <w:left w:val="nil"/>
              <w:bottom w:val="nil"/>
              <w:right w:val="nil"/>
            </w:tcBorders>
          </w:tcPr>
          <w:p w:rsidR="00914B62" w:rsidRDefault="00914B62" w:rsidP="0013456D">
            <w:pPr>
              <w:pStyle w:val="afff2"/>
              <w:framePr w:h="6648" w:hRule="exact" w:wrap="around"/>
            </w:pPr>
            <w:r>
              <w:rPr>
                <w:rFonts w:hint="eastAsia"/>
              </w:rPr>
              <w:t>起草单位：黑龙江省眼镜行业协会等</w:t>
            </w:r>
          </w:p>
          <w:p w:rsidR="00914B62" w:rsidRDefault="00914B62" w:rsidP="00914B62">
            <w:pPr>
              <w:pStyle w:val="afff2"/>
              <w:framePr w:h="6648" w:hRule="exact" w:wrap="around"/>
              <w:ind w:firstLineChars="1400" w:firstLine="31680"/>
              <w:jc w:val="both"/>
            </w:pPr>
            <w:r>
              <w:rPr>
                <w:rFonts w:hint="eastAsia"/>
              </w:rPr>
              <w:t>起</w:t>
            </w:r>
            <w:r>
              <w:t xml:space="preserve"> </w:t>
            </w:r>
            <w:r>
              <w:rPr>
                <w:rFonts w:hint="eastAsia"/>
              </w:rPr>
              <w:t>草</w:t>
            </w:r>
            <w:r>
              <w:t xml:space="preserve"> </w:t>
            </w:r>
            <w:r>
              <w:rPr>
                <w:rFonts w:hint="eastAsia"/>
              </w:rPr>
              <w:t>人：吕静</w:t>
            </w:r>
          </w:p>
          <w:p w:rsidR="00914B62" w:rsidRDefault="00914B62" w:rsidP="00914B62">
            <w:pPr>
              <w:pStyle w:val="afff2"/>
              <w:framePr w:h="6648" w:hRule="exact" w:wrap="around"/>
              <w:ind w:firstLineChars="1400" w:firstLine="31680"/>
              <w:jc w:val="both"/>
            </w:pPr>
            <w:r>
              <w:rPr>
                <w:rFonts w:hint="eastAsia"/>
              </w:rPr>
              <w:t>联系信箱：</w:t>
            </w:r>
            <w:r>
              <w:t>1940873257@qq.com</w:t>
            </w:r>
          </w:p>
          <w:p w:rsidR="00914B62" w:rsidRDefault="00914B62" w:rsidP="0013456D">
            <w:pPr>
              <w:pStyle w:val="afff2"/>
              <w:framePr w:h="6648" w:hRule="exact" w:wrap="around"/>
            </w:pPr>
            <w:r>
              <w:rPr>
                <w:rFonts w:hint="eastAsia"/>
              </w:rPr>
              <w:t>联系电话：</w:t>
            </w:r>
            <w:r>
              <w:t>15546509392</w:t>
            </w:r>
          </w:p>
          <w:p w:rsidR="00914B62" w:rsidRDefault="00914B62" w:rsidP="0013456D">
            <w:pPr>
              <w:pStyle w:val="afff2"/>
              <w:framePr w:h="6648" w:hRule="exact" w:wrap="around"/>
            </w:pPr>
          </w:p>
          <w:p w:rsidR="00914B62" w:rsidRDefault="00914B62" w:rsidP="0013456D">
            <w:pPr>
              <w:pStyle w:val="afff2"/>
              <w:framePr w:h="6648" w:hRule="exact" w:wrap="around"/>
            </w:pPr>
            <w:r>
              <w:rPr>
                <w:noProof/>
              </w:rPr>
              <w:pict>
                <v:rect id="RQ" o:spid="_x0000_s1028" style="position:absolute;left:0;text-align:left;margin-left:173.3pt;margin-top:337.15pt;width:150pt;height:20pt;z-index:-251650560" stroked="f">
                  <w10:anchorlock/>
                </v:rect>
              </w:pict>
            </w:r>
          </w:p>
        </w:tc>
      </w:tr>
      <w:tr w:rsidR="00914B62" w:rsidTr="0013456D">
        <w:tc>
          <w:tcPr>
            <w:tcW w:w="9571" w:type="dxa"/>
            <w:tcBorders>
              <w:top w:val="nil"/>
              <w:left w:val="nil"/>
              <w:bottom w:val="nil"/>
              <w:right w:val="nil"/>
            </w:tcBorders>
          </w:tcPr>
          <w:p w:rsidR="00914B62" w:rsidRDefault="00914B62" w:rsidP="0013456D">
            <w:pPr>
              <w:pStyle w:val="afff3"/>
              <w:framePr w:h="6648" w:hRule="exact" w:wrap="around"/>
              <w:rPr>
                <w:rFonts w:ascii="黑体" w:eastAsia="黑体"/>
              </w:rPr>
            </w:pPr>
          </w:p>
        </w:tc>
      </w:tr>
    </w:tbl>
    <w:p w:rsidR="00914B62" w:rsidRDefault="00914B62" w:rsidP="0013456D">
      <w:pPr>
        <w:pStyle w:val="afffff4"/>
        <w:framePr w:wrap="around" w:hAnchor="page" w:x="1418" w:y="14173"/>
      </w:pPr>
      <w:r>
        <w:rPr>
          <w:noProof/>
        </w:rPr>
        <w:pict>
          <v:line id="直接连接符 9" o:spid="_x0000_s1029" style="position:absolute;z-index:251670016;mso-position-horizontal-relative:text;mso-position-vertical-relative:text" from=".95pt,25.65pt" to="482.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nd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"/>
        </w:pict>
      </w:r>
      <w:r>
        <w:rPr>
          <w:rFonts w:ascii="黑体" w:hAnsi="黑体"/>
        </w:rPr>
        <w:t>XXXX</w:t>
      </w:r>
      <w:r>
        <w:rPr>
          <w:rFonts w:ascii="黑体" w:hAnsi="黑体"/>
          <w:w w:val="50"/>
        </w:rPr>
        <w:t xml:space="preserve"> </w:t>
      </w:r>
      <w:r>
        <w:rPr>
          <w:rFonts w:ascii="黑体" w:hAnsi="黑体"/>
        </w:rPr>
        <w:t>-</w:t>
      </w:r>
      <w:r>
        <w:rPr>
          <w:rFonts w:ascii="黑体" w:hAnsi="黑体"/>
          <w:w w:val="50"/>
        </w:rPr>
        <w:t xml:space="preserve"> </w:t>
      </w:r>
      <w:r>
        <w:rPr>
          <w:rFonts w:ascii="黑体" w:hAnsi="黑体"/>
        </w:rPr>
        <w:t>XX</w:t>
      </w:r>
      <w:r>
        <w:rPr>
          <w:rFonts w:ascii="黑体" w:hAnsi="黑体"/>
          <w:w w:val="50"/>
        </w:rPr>
        <w:t xml:space="preserve"> </w:t>
      </w:r>
      <w:r>
        <w:rPr>
          <w:rFonts w:ascii="黑体" w:hAnsi="黑体"/>
        </w:rPr>
        <w:t>-</w:t>
      </w:r>
      <w:r>
        <w:rPr>
          <w:rFonts w:ascii="黑体" w:hAnsi="黑体"/>
          <w:w w:val="50"/>
        </w:rPr>
        <w:t xml:space="preserve"> </w:t>
      </w:r>
      <w:r>
        <w:rPr>
          <w:rFonts w:ascii="黑体" w:hAnsi="黑体"/>
        </w:rPr>
        <w:t>XX</w:t>
      </w:r>
      <w:r>
        <w:rPr>
          <w:rFonts w:hint="eastAsia"/>
        </w:rPr>
        <w:t>发布</w:t>
      </w:r>
    </w:p>
    <w:p w:rsidR="00914B62" w:rsidRDefault="00914B62" w:rsidP="0013456D">
      <w:pPr>
        <w:pStyle w:val="afffff5"/>
        <w:framePr w:wrap="around" w:hAnchor="page" w:x="6998" w:y="14197"/>
      </w:pPr>
      <w:r>
        <w:rPr>
          <w:rFonts w:ascii="黑体" w:hAnsi="黑体"/>
        </w:rPr>
        <w:t>XXXX</w:t>
      </w:r>
      <w:r>
        <w:rPr>
          <w:rFonts w:ascii="黑体" w:hAnsi="黑体"/>
          <w:w w:val="50"/>
        </w:rPr>
        <w:t xml:space="preserve"> </w:t>
      </w:r>
      <w:r>
        <w:rPr>
          <w:rFonts w:ascii="黑体" w:hAnsi="黑体"/>
        </w:rPr>
        <w:t>-</w:t>
      </w:r>
      <w:r>
        <w:rPr>
          <w:rFonts w:ascii="黑体" w:hAnsi="黑体"/>
          <w:w w:val="50"/>
        </w:rPr>
        <w:t xml:space="preserve"> </w:t>
      </w:r>
      <w:r>
        <w:rPr>
          <w:rFonts w:ascii="黑体" w:hAnsi="黑体"/>
        </w:rPr>
        <w:t>XX</w:t>
      </w:r>
      <w:r>
        <w:rPr>
          <w:rFonts w:ascii="黑体" w:hAnsi="黑体"/>
          <w:w w:val="50"/>
        </w:rPr>
        <w:t xml:space="preserve"> </w:t>
      </w:r>
      <w:r>
        <w:rPr>
          <w:rFonts w:ascii="黑体" w:hAnsi="黑体"/>
        </w:rPr>
        <w:t>-</w:t>
      </w:r>
      <w:r>
        <w:rPr>
          <w:rFonts w:ascii="黑体" w:hAnsi="黑体"/>
          <w:w w:val="50"/>
        </w:rPr>
        <w:t xml:space="preserve"> </w:t>
      </w:r>
      <w:r>
        <w:rPr>
          <w:rFonts w:ascii="黑体" w:hAnsi="黑体"/>
        </w:rPr>
        <w:t>XX</w:t>
      </w:r>
      <w:r>
        <w:rPr>
          <w:rFonts w:hint="eastAsia"/>
        </w:rPr>
        <w:t>实施</w:t>
      </w:r>
    </w:p>
    <w:p w:rsidR="00914B62" w:rsidRDefault="00914B62" w:rsidP="0013456D">
      <w:pPr>
        <w:pStyle w:val="affff2"/>
        <w:framePr w:wrap="around" w:x="2168" w:y="15217"/>
        <w:spacing w:before="156" w:after="156"/>
      </w:pPr>
      <w:r>
        <w:rPr>
          <w:noProof/>
          <w:w w:val="100"/>
        </w:rPr>
        <w:pict>
          <v:rect id="LB" o:spid="_x0000_s1030" style="position:absolute;left:0;text-align:left;margin-left:142.55pt;margin-top:-310.45pt;width:100pt;height:24pt;z-index:-251651584" stroked="f"/>
        </w:pict>
      </w:r>
      <w:r>
        <w:rPr>
          <w:noProof/>
          <w:w w:val="100"/>
        </w:rPr>
        <w:pict>
          <v:rect id="DT" o:spid="_x0000_s1031" style="position:absolute;left:0;text-align:left;margin-left:347.55pt;margin-top:-585.45pt;width:90pt;height:18pt;z-index:-251652608" stroked="f"/>
        </w:pict>
      </w:r>
      <w:r>
        <w:rPr>
          <w:noProof/>
          <w:w w:val="100"/>
        </w:rPr>
        <w:pict>
          <v:line id="Line 7" o:spid="_x0000_s1032" style="position:absolute;left:0;text-align:left;z-index:251668992" from="-36.6pt,-552.85pt" to="445.3pt,-552.85pt"/>
        </w:pict>
      </w:r>
      <w:r>
        <w:rPr>
          <w:rFonts w:ascii="华文中宋" w:eastAsia="华文中宋" w:hAnsi="华文中宋" w:hint="eastAsia"/>
          <w:sz w:val="36"/>
          <w:szCs w:val="36"/>
        </w:rPr>
        <w:t>黑龙江省市场监督管理局</w:t>
      </w:r>
      <w:r>
        <w:rPr>
          <w:rFonts w:ascii="华文中宋" w:eastAsia="华文中宋" w:hAnsi="华文中宋"/>
          <w:sz w:val="36"/>
          <w:szCs w:val="36"/>
        </w:rPr>
        <w:t xml:space="preserve">  </w:t>
      </w:r>
      <w:r>
        <w:rPr>
          <w:rStyle w:val="affb"/>
          <w:rFonts w:hint="eastAsia"/>
        </w:rPr>
        <w:t>发布</w:t>
      </w:r>
    </w:p>
    <w:p w:rsidR="00914B62" w:rsidRDefault="00914B62" w:rsidP="0013456D">
      <w:pPr>
        <w:pStyle w:val="af9"/>
        <w:ind w:firstLineChars="0" w:firstLine="0"/>
        <w:sectPr w:rsidR="00914B62">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417" w:header="0" w:footer="0" w:gutter="0"/>
          <w:pgNumType w:start="1"/>
          <w:cols w:space="720"/>
          <w:docGrid w:type="lines" w:linePitch="312"/>
        </w:sectPr>
      </w:pPr>
    </w:p>
    <w:p w:rsidR="00914B62" w:rsidRPr="001769FA" w:rsidRDefault="00914B62" w:rsidP="001769FA">
      <w:pPr>
        <w:pStyle w:val="afc"/>
      </w:pPr>
      <w:bookmarkStart w:id="1" w:name="_Toc435737931"/>
      <w:bookmarkStart w:id="2" w:name="_Toc435738167"/>
      <w:bookmarkStart w:id="3" w:name="_Toc435738332"/>
      <w:bookmarkStart w:id="4" w:name="_Toc435756473"/>
      <w:bookmarkStart w:id="5" w:name="_Toc54095714"/>
      <w:r w:rsidRPr="001769FA">
        <w:rPr>
          <w:rFonts w:hint="eastAsia"/>
        </w:rPr>
        <w:t>目</w:t>
      </w:r>
      <w:bookmarkStart w:id="6" w:name="BKML"/>
      <w:r w:rsidRPr="001769FA">
        <w:rPr>
          <w:rFonts w:ascii="MS Mincho" w:eastAsia="MS Mincho" w:hAnsi="MS Mincho" w:cs="MS Mincho" w:hint="eastAsia"/>
        </w:rPr>
        <w:t> </w:t>
      </w:r>
      <w:r w:rsidRPr="001769FA">
        <w:rPr>
          <w:rFonts w:ascii="MS Mincho" w:eastAsia="MS Mincho" w:hAnsi="MS Mincho" w:cs="MS Mincho" w:hint="eastAsia"/>
        </w:rPr>
        <w:t> </w:t>
      </w:r>
      <w:r w:rsidRPr="001769FA">
        <w:rPr>
          <w:rFonts w:hint="eastAsia"/>
        </w:rPr>
        <w:t>次</w:t>
      </w:r>
      <w:bookmarkEnd w:id="6"/>
    </w:p>
    <w:p w:rsidR="00914B62" w:rsidRPr="001769FA" w:rsidRDefault="00914B62" w:rsidP="001769FA">
      <w:pPr>
        <w:pStyle w:val="TOC1"/>
        <w:spacing w:before="78" w:after="78"/>
        <w:rPr>
          <w:rFonts w:ascii="Calibri" w:hAnsi="Calibri"/>
          <w:noProof/>
          <w:szCs w:val="22"/>
        </w:rPr>
      </w:pPr>
      <w:r w:rsidRPr="001769FA">
        <w:fldChar w:fldCharType="begin" w:fldLock="1"/>
      </w:r>
      <w:r w:rsidRPr="001769FA">
        <w:instrText xml:space="preserve"> TOC \h \z \t"</w:instrText>
      </w:r>
      <w:r w:rsidRPr="001769FA">
        <w:rPr>
          <w:rFonts w:hint="eastAsia"/>
        </w:rPr>
        <w:instrText>前言、引言标题</w:instrText>
      </w:r>
      <w:r w:rsidRPr="001769FA">
        <w:instrText>,1,</w:instrText>
      </w:r>
      <w:r w:rsidRPr="001769FA">
        <w:rPr>
          <w:rFonts w:hint="eastAsia"/>
        </w:rPr>
        <w:instrText>参考文献、索引标题</w:instrText>
      </w:r>
      <w:r w:rsidRPr="001769FA">
        <w:instrText>,1,</w:instrText>
      </w:r>
      <w:r w:rsidRPr="001769FA">
        <w:rPr>
          <w:rFonts w:hint="eastAsia"/>
        </w:rPr>
        <w:instrText>章标题</w:instrText>
      </w:r>
      <w:r w:rsidRPr="001769FA">
        <w:instrText>,1,</w:instrText>
      </w:r>
      <w:r w:rsidRPr="001769FA">
        <w:rPr>
          <w:rFonts w:hint="eastAsia"/>
        </w:rPr>
        <w:instrText>参考文献</w:instrText>
      </w:r>
      <w:r w:rsidRPr="001769FA">
        <w:instrText>,1,</w:instrText>
      </w:r>
      <w:r w:rsidRPr="001769FA">
        <w:rPr>
          <w:rFonts w:hint="eastAsia"/>
        </w:rPr>
        <w:instrText>附录标识</w:instrText>
      </w:r>
      <w:r w:rsidRPr="001769FA">
        <w:instrText>,1,</w:instrText>
      </w:r>
      <w:r w:rsidRPr="001769FA">
        <w:rPr>
          <w:rFonts w:hint="eastAsia"/>
        </w:rPr>
        <w:instrText>一级条标题</w:instrText>
      </w:r>
      <w:r w:rsidRPr="001769FA">
        <w:instrText>, 3,</w:instrText>
      </w:r>
      <w:r w:rsidRPr="001769FA">
        <w:rPr>
          <w:rFonts w:hint="eastAsia"/>
        </w:rPr>
        <w:instrText>二级条标题</w:instrText>
      </w:r>
      <w:r w:rsidRPr="001769FA">
        <w:instrText>, 4,</w:instrText>
      </w:r>
      <w:r w:rsidRPr="001769FA">
        <w:rPr>
          <w:rFonts w:hint="eastAsia"/>
        </w:rPr>
        <w:instrText>附录章标题</w:instrText>
      </w:r>
      <w:r w:rsidRPr="001769FA">
        <w:instrText>, 3,</w:instrText>
      </w:r>
      <w:r w:rsidRPr="001769FA">
        <w:rPr>
          <w:rFonts w:hint="eastAsia"/>
        </w:rPr>
        <w:instrText>附录一级条标题</w:instrText>
      </w:r>
      <w:r w:rsidRPr="001769FA">
        <w:instrText>, 4,</w:instrText>
      </w:r>
      <w:r w:rsidRPr="001769FA">
        <w:rPr>
          <w:rFonts w:hint="eastAsia"/>
        </w:rPr>
        <w:instrText>附录二级条标题</w:instrText>
      </w:r>
      <w:r w:rsidRPr="001769FA">
        <w:instrText xml:space="preserve">, 5" \* MERGEFORMAT </w:instrText>
      </w:r>
      <w:r w:rsidRPr="001769FA">
        <w:fldChar w:fldCharType="separate"/>
      </w:r>
      <w:hyperlink w:anchor="_Toc54096198" w:history="1">
        <w:r w:rsidRPr="001769FA">
          <w:rPr>
            <w:rStyle w:val="Hyperlink"/>
            <w:rFonts w:hint="eastAsia"/>
          </w:rPr>
          <w:t>前言</w:t>
        </w:r>
        <w:r w:rsidRPr="001769FA">
          <w:rPr>
            <w:noProof/>
            <w:webHidden/>
          </w:rPr>
          <w:tab/>
        </w:r>
        <w:r w:rsidRPr="001769FA">
          <w:rPr>
            <w:noProof/>
            <w:webHidden/>
          </w:rPr>
          <w:fldChar w:fldCharType="begin" w:fldLock="1"/>
        </w:r>
        <w:r w:rsidRPr="001769FA">
          <w:rPr>
            <w:noProof/>
            <w:webHidden/>
          </w:rPr>
          <w:instrText xml:space="preserve"> PAGEREF _Toc54096198 \h </w:instrText>
        </w:r>
        <w:r w:rsidRPr="001769FA">
          <w:rPr>
            <w:noProof/>
            <w:webHidden/>
          </w:rPr>
        </w:r>
        <w:r w:rsidRPr="001769FA">
          <w:rPr>
            <w:noProof/>
            <w:webHidden/>
          </w:rPr>
          <w:fldChar w:fldCharType="separate"/>
        </w:r>
        <w:r w:rsidRPr="001769FA">
          <w:rPr>
            <w:noProof/>
            <w:webHidden/>
          </w:rPr>
          <w:t>III</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199" w:history="1">
        <w:r w:rsidRPr="001769FA">
          <w:rPr>
            <w:rStyle w:val="Hyperlink"/>
          </w:rPr>
          <w:t>1</w:t>
        </w:r>
        <w:r>
          <w:rPr>
            <w:rStyle w:val="Hyperlink"/>
            <w:rFonts w:hint="eastAsia"/>
          </w:rPr>
          <w:t xml:space="preserve">　</w:t>
        </w:r>
        <w:r w:rsidRPr="001769FA">
          <w:rPr>
            <w:rStyle w:val="Hyperlink"/>
            <w:rFonts w:hint="eastAsia"/>
          </w:rPr>
          <w:t>范围</w:t>
        </w:r>
        <w:r w:rsidRPr="001769FA">
          <w:rPr>
            <w:noProof/>
            <w:webHidden/>
          </w:rPr>
          <w:tab/>
        </w:r>
        <w:r w:rsidRPr="001769FA">
          <w:rPr>
            <w:noProof/>
            <w:webHidden/>
          </w:rPr>
          <w:fldChar w:fldCharType="begin" w:fldLock="1"/>
        </w:r>
        <w:r w:rsidRPr="001769FA">
          <w:rPr>
            <w:noProof/>
            <w:webHidden/>
          </w:rPr>
          <w:instrText xml:space="preserve"> PAGEREF _Toc54096199 \h </w:instrText>
        </w:r>
        <w:r w:rsidRPr="001769FA">
          <w:rPr>
            <w:noProof/>
            <w:webHidden/>
          </w:rPr>
        </w:r>
        <w:r w:rsidRPr="001769FA">
          <w:rPr>
            <w:noProof/>
            <w:webHidden/>
          </w:rPr>
          <w:fldChar w:fldCharType="separate"/>
        </w:r>
        <w:r w:rsidRPr="001769FA">
          <w:rPr>
            <w:noProof/>
            <w:webHidden/>
          </w:rPr>
          <w:t>1</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00" w:history="1">
        <w:r w:rsidRPr="001769FA">
          <w:rPr>
            <w:rStyle w:val="Hyperlink"/>
          </w:rPr>
          <w:t>2</w:t>
        </w:r>
        <w:r>
          <w:rPr>
            <w:rStyle w:val="Hyperlink"/>
            <w:rFonts w:hint="eastAsia"/>
          </w:rPr>
          <w:t xml:space="preserve">　</w:t>
        </w:r>
        <w:r w:rsidRPr="001769FA">
          <w:rPr>
            <w:rStyle w:val="Hyperlink"/>
            <w:rFonts w:hint="eastAsia"/>
          </w:rPr>
          <w:t>规范性引用文件</w:t>
        </w:r>
        <w:r w:rsidRPr="001769FA">
          <w:rPr>
            <w:noProof/>
            <w:webHidden/>
          </w:rPr>
          <w:tab/>
        </w:r>
        <w:r w:rsidRPr="001769FA">
          <w:rPr>
            <w:noProof/>
            <w:webHidden/>
          </w:rPr>
          <w:fldChar w:fldCharType="begin" w:fldLock="1"/>
        </w:r>
        <w:r w:rsidRPr="001769FA">
          <w:rPr>
            <w:noProof/>
            <w:webHidden/>
          </w:rPr>
          <w:instrText xml:space="preserve"> PAGEREF _Toc54096200 \h </w:instrText>
        </w:r>
        <w:r w:rsidRPr="001769FA">
          <w:rPr>
            <w:noProof/>
            <w:webHidden/>
          </w:rPr>
        </w:r>
        <w:r w:rsidRPr="001769FA">
          <w:rPr>
            <w:noProof/>
            <w:webHidden/>
          </w:rPr>
          <w:fldChar w:fldCharType="separate"/>
        </w:r>
        <w:r w:rsidRPr="001769FA">
          <w:rPr>
            <w:noProof/>
            <w:webHidden/>
          </w:rPr>
          <w:t>1</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01" w:history="1">
        <w:r w:rsidRPr="001769FA">
          <w:rPr>
            <w:rStyle w:val="Hyperlink"/>
          </w:rPr>
          <w:t>3</w:t>
        </w:r>
        <w:r>
          <w:rPr>
            <w:rStyle w:val="Hyperlink"/>
            <w:rFonts w:hint="eastAsia"/>
          </w:rPr>
          <w:t xml:space="preserve">　</w:t>
        </w:r>
        <w:r w:rsidRPr="001769FA">
          <w:rPr>
            <w:rStyle w:val="Hyperlink"/>
            <w:rFonts w:hint="eastAsia"/>
          </w:rPr>
          <w:t>术语和定义</w:t>
        </w:r>
        <w:r w:rsidRPr="001769FA">
          <w:rPr>
            <w:noProof/>
            <w:webHidden/>
          </w:rPr>
          <w:tab/>
        </w:r>
        <w:r w:rsidRPr="001769FA">
          <w:rPr>
            <w:noProof/>
            <w:webHidden/>
          </w:rPr>
          <w:fldChar w:fldCharType="begin" w:fldLock="1"/>
        </w:r>
        <w:r w:rsidRPr="001769FA">
          <w:rPr>
            <w:noProof/>
            <w:webHidden/>
          </w:rPr>
          <w:instrText xml:space="preserve"> PAGEREF _Toc54096201 \h </w:instrText>
        </w:r>
        <w:r w:rsidRPr="001769FA">
          <w:rPr>
            <w:noProof/>
            <w:webHidden/>
          </w:rPr>
        </w:r>
        <w:r w:rsidRPr="001769FA">
          <w:rPr>
            <w:noProof/>
            <w:webHidden/>
          </w:rPr>
          <w:fldChar w:fldCharType="separate"/>
        </w:r>
        <w:r w:rsidRPr="001769FA">
          <w:rPr>
            <w:noProof/>
            <w:webHidden/>
          </w:rPr>
          <w:t>1</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22" w:history="1">
        <w:r w:rsidRPr="001769FA">
          <w:rPr>
            <w:rStyle w:val="Hyperlink"/>
          </w:rPr>
          <w:t>4</w:t>
        </w:r>
        <w:r>
          <w:rPr>
            <w:rStyle w:val="Hyperlink"/>
            <w:rFonts w:hint="eastAsia"/>
          </w:rPr>
          <w:t xml:space="preserve">　</w:t>
        </w:r>
        <w:r w:rsidRPr="001769FA">
          <w:rPr>
            <w:rStyle w:val="Hyperlink"/>
            <w:rFonts w:hint="eastAsia"/>
          </w:rPr>
          <w:t>人员要求</w:t>
        </w:r>
        <w:r w:rsidRPr="001769FA">
          <w:rPr>
            <w:noProof/>
            <w:webHidden/>
          </w:rPr>
          <w:tab/>
        </w:r>
        <w:r w:rsidRPr="001769FA">
          <w:rPr>
            <w:noProof/>
            <w:webHidden/>
          </w:rPr>
          <w:fldChar w:fldCharType="begin" w:fldLock="1"/>
        </w:r>
        <w:r w:rsidRPr="001769FA">
          <w:rPr>
            <w:noProof/>
            <w:webHidden/>
          </w:rPr>
          <w:instrText xml:space="preserve"> PAGEREF _Toc54096222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23" w:history="1">
        <w:r w:rsidRPr="001769FA">
          <w:rPr>
            <w:rStyle w:val="Hyperlink"/>
          </w:rPr>
          <w:t>4.1</w:t>
        </w:r>
        <w:r>
          <w:rPr>
            <w:rStyle w:val="Hyperlink"/>
            <w:rFonts w:hAnsi="黑体" w:hint="eastAsia"/>
          </w:rPr>
          <w:t xml:space="preserve">　</w:t>
        </w:r>
        <w:r w:rsidRPr="001769FA">
          <w:rPr>
            <w:rStyle w:val="Hyperlink"/>
            <w:rFonts w:hAnsi="黑体" w:hint="eastAsia"/>
          </w:rPr>
          <w:t>验光人员</w:t>
        </w:r>
        <w:r w:rsidRPr="001769FA">
          <w:rPr>
            <w:noProof/>
            <w:webHidden/>
          </w:rPr>
          <w:tab/>
        </w:r>
        <w:r w:rsidRPr="001769FA">
          <w:rPr>
            <w:noProof/>
            <w:webHidden/>
          </w:rPr>
          <w:fldChar w:fldCharType="begin" w:fldLock="1"/>
        </w:r>
        <w:r w:rsidRPr="001769FA">
          <w:rPr>
            <w:noProof/>
            <w:webHidden/>
          </w:rPr>
          <w:instrText xml:space="preserve"> PAGEREF _Toc54096223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24" w:history="1">
        <w:r w:rsidRPr="001769FA">
          <w:rPr>
            <w:rStyle w:val="Hyperlink"/>
          </w:rPr>
          <w:t>4.2</w:t>
        </w:r>
        <w:r>
          <w:rPr>
            <w:rStyle w:val="Hyperlink"/>
            <w:rFonts w:hAnsi="黑体" w:hint="eastAsia"/>
          </w:rPr>
          <w:t xml:space="preserve">　</w:t>
        </w:r>
        <w:r w:rsidRPr="001769FA">
          <w:rPr>
            <w:rStyle w:val="Hyperlink"/>
            <w:rFonts w:hAnsi="黑体" w:hint="eastAsia"/>
          </w:rPr>
          <w:t>配镜加工人员</w:t>
        </w:r>
        <w:r w:rsidRPr="001769FA">
          <w:rPr>
            <w:noProof/>
            <w:webHidden/>
          </w:rPr>
          <w:tab/>
        </w:r>
        <w:r w:rsidRPr="001769FA">
          <w:rPr>
            <w:noProof/>
            <w:webHidden/>
          </w:rPr>
          <w:fldChar w:fldCharType="begin" w:fldLock="1"/>
        </w:r>
        <w:r w:rsidRPr="001769FA">
          <w:rPr>
            <w:noProof/>
            <w:webHidden/>
          </w:rPr>
          <w:instrText xml:space="preserve"> PAGEREF _Toc54096224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25" w:history="1">
        <w:r w:rsidRPr="001769FA">
          <w:rPr>
            <w:rStyle w:val="Hyperlink"/>
          </w:rPr>
          <w:t>4.3</w:t>
        </w:r>
        <w:r>
          <w:rPr>
            <w:rStyle w:val="Hyperlink"/>
            <w:rFonts w:hAnsi="黑体" w:hint="eastAsia"/>
          </w:rPr>
          <w:t xml:space="preserve">　</w:t>
        </w:r>
        <w:r w:rsidRPr="001769FA">
          <w:rPr>
            <w:rStyle w:val="Hyperlink"/>
            <w:rFonts w:hAnsi="黑体" w:hint="eastAsia"/>
          </w:rPr>
          <w:t>质量检验人员</w:t>
        </w:r>
        <w:r w:rsidRPr="001769FA">
          <w:rPr>
            <w:noProof/>
            <w:webHidden/>
          </w:rPr>
          <w:tab/>
        </w:r>
        <w:r w:rsidRPr="001769FA">
          <w:rPr>
            <w:noProof/>
            <w:webHidden/>
          </w:rPr>
          <w:fldChar w:fldCharType="begin" w:fldLock="1"/>
        </w:r>
        <w:r w:rsidRPr="001769FA">
          <w:rPr>
            <w:noProof/>
            <w:webHidden/>
          </w:rPr>
          <w:instrText xml:space="preserve"> PAGEREF _Toc54096225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26" w:history="1">
        <w:r w:rsidRPr="001769FA">
          <w:rPr>
            <w:rStyle w:val="Hyperlink"/>
          </w:rPr>
          <w:t>5</w:t>
        </w:r>
        <w:r>
          <w:rPr>
            <w:rStyle w:val="Hyperlink"/>
            <w:rFonts w:hint="eastAsia"/>
          </w:rPr>
          <w:t xml:space="preserve">　</w:t>
        </w:r>
        <w:r w:rsidRPr="001769FA">
          <w:rPr>
            <w:rStyle w:val="Hyperlink"/>
            <w:rFonts w:hint="eastAsia"/>
          </w:rPr>
          <w:t>验光要求</w:t>
        </w:r>
        <w:r w:rsidRPr="001769FA">
          <w:rPr>
            <w:noProof/>
            <w:webHidden/>
          </w:rPr>
          <w:tab/>
        </w:r>
        <w:r w:rsidRPr="001769FA">
          <w:rPr>
            <w:noProof/>
            <w:webHidden/>
          </w:rPr>
          <w:fldChar w:fldCharType="begin" w:fldLock="1"/>
        </w:r>
        <w:r w:rsidRPr="001769FA">
          <w:rPr>
            <w:noProof/>
            <w:webHidden/>
          </w:rPr>
          <w:instrText xml:space="preserve"> PAGEREF _Toc54096226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27" w:history="1">
        <w:r w:rsidRPr="001769FA">
          <w:rPr>
            <w:rStyle w:val="Hyperlink"/>
          </w:rPr>
          <w:t>5.1</w:t>
        </w:r>
        <w:r>
          <w:rPr>
            <w:rStyle w:val="Hyperlink"/>
            <w:rFonts w:hAnsi="黑体" w:hint="eastAsia"/>
          </w:rPr>
          <w:t xml:space="preserve">　</w:t>
        </w:r>
        <w:r w:rsidRPr="001769FA">
          <w:rPr>
            <w:rStyle w:val="Hyperlink"/>
            <w:rFonts w:hAnsi="黑体" w:hint="eastAsia"/>
          </w:rPr>
          <w:t>验光区（室）</w:t>
        </w:r>
        <w:r w:rsidRPr="001769FA">
          <w:rPr>
            <w:noProof/>
            <w:webHidden/>
          </w:rPr>
          <w:tab/>
        </w:r>
        <w:r w:rsidRPr="001769FA">
          <w:rPr>
            <w:noProof/>
            <w:webHidden/>
          </w:rPr>
          <w:fldChar w:fldCharType="begin" w:fldLock="1"/>
        </w:r>
        <w:r w:rsidRPr="001769FA">
          <w:rPr>
            <w:noProof/>
            <w:webHidden/>
          </w:rPr>
          <w:instrText xml:space="preserve"> PAGEREF _Toc54096227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28" w:history="1">
        <w:r w:rsidRPr="001769FA">
          <w:rPr>
            <w:rStyle w:val="Hyperlink"/>
          </w:rPr>
          <w:t>5.2</w:t>
        </w:r>
        <w:r>
          <w:rPr>
            <w:rStyle w:val="Hyperlink"/>
            <w:rFonts w:hAnsi="黑体" w:hint="eastAsia"/>
          </w:rPr>
          <w:t xml:space="preserve">　</w:t>
        </w:r>
        <w:r w:rsidRPr="001769FA">
          <w:rPr>
            <w:rStyle w:val="Hyperlink"/>
            <w:rFonts w:hAnsi="黑体" w:hint="eastAsia"/>
          </w:rPr>
          <w:t>验光设备</w:t>
        </w:r>
        <w:r w:rsidRPr="001769FA">
          <w:rPr>
            <w:noProof/>
            <w:webHidden/>
          </w:rPr>
          <w:tab/>
        </w:r>
        <w:r w:rsidRPr="001769FA">
          <w:rPr>
            <w:noProof/>
            <w:webHidden/>
          </w:rPr>
          <w:fldChar w:fldCharType="begin" w:fldLock="1"/>
        </w:r>
        <w:r w:rsidRPr="001769FA">
          <w:rPr>
            <w:noProof/>
            <w:webHidden/>
          </w:rPr>
          <w:instrText xml:space="preserve"> PAGEREF _Toc54096228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29" w:history="1">
        <w:r w:rsidRPr="001769FA">
          <w:rPr>
            <w:rStyle w:val="Hyperlink"/>
          </w:rPr>
          <w:t>5.3</w:t>
        </w:r>
        <w:r>
          <w:rPr>
            <w:rStyle w:val="Hyperlink"/>
            <w:rFonts w:hAnsi="黑体" w:hint="eastAsia"/>
          </w:rPr>
          <w:t xml:space="preserve">　</w:t>
        </w:r>
        <w:r w:rsidRPr="001769FA">
          <w:rPr>
            <w:rStyle w:val="Hyperlink"/>
            <w:rFonts w:hAnsi="黑体" w:hint="eastAsia"/>
          </w:rPr>
          <w:t>验光步骤</w:t>
        </w:r>
        <w:r w:rsidRPr="001769FA">
          <w:rPr>
            <w:noProof/>
            <w:webHidden/>
          </w:rPr>
          <w:tab/>
        </w:r>
        <w:r w:rsidRPr="001769FA">
          <w:rPr>
            <w:noProof/>
            <w:webHidden/>
          </w:rPr>
          <w:fldChar w:fldCharType="begin" w:fldLock="1"/>
        </w:r>
        <w:r w:rsidRPr="001769FA">
          <w:rPr>
            <w:noProof/>
            <w:webHidden/>
          </w:rPr>
          <w:instrText xml:space="preserve"> PAGEREF _Toc54096229 \h </w:instrText>
        </w:r>
        <w:r w:rsidRPr="001769FA">
          <w:rPr>
            <w:noProof/>
            <w:webHidden/>
          </w:rPr>
        </w:r>
        <w:r w:rsidRPr="001769FA">
          <w:rPr>
            <w:noProof/>
            <w:webHidden/>
          </w:rPr>
          <w:fldChar w:fldCharType="separate"/>
        </w:r>
        <w:r w:rsidRPr="001769FA">
          <w:rPr>
            <w:noProof/>
            <w:webHidden/>
          </w:rPr>
          <w:t>3</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34" w:history="1">
        <w:r w:rsidRPr="001769FA">
          <w:rPr>
            <w:rStyle w:val="Hyperlink"/>
          </w:rPr>
          <w:t>6</w:t>
        </w:r>
        <w:r>
          <w:rPr>
            <w:rStyle w:val="Hyperlink"/>
            <w:rFonts w:hint="eastAsia"/>
          </w:rPr>
          <w:t xml:space="preserve">　</w:t>
        </w:r>
        <w:r w:rsidRPr="001769FA">
          <w:rPr>
            <w:rStyle w:val="Hyperlink"/>
            <w:rFonts w:hint="eastAsia"/>
          </w:rPr>
          <w:t>配镜加工要求</w:t>
        </w:r>
        <w:r w:rsidRPr="001769FA">
          <w:rPr>
            <w:noProof/>
            <w:webHidden/>
          </w:rPr>
          <w:tab/>
        </w:r>
        <w:r w:rsidRPr="001769FA">
          <w:rPr>
            <w:noProof/>
            <w:webHidden/>
          </w:rPr>
          <w:fldChar w:fldCharType="begin" w:fldLock="1"/>
        </w:r>
        <w:r w:rsidRPr="001769FA">
          <w:rPr>
            <w:noProof/>
            <w:webHidden/>
          </w:rPr>
          <w:instrText xml:space="preserve"> PAGEREF _Toc54096234 \h </w:instrText>
        </w:r>
        <w:r w:rsidRPr="001769FA">
          <w:rPr>
            <w:noProof/>
            <w:webHidden/>
          </w:rPr>
        </w:r>
        <w:r w:rsidRPr="001769FA">
          <w:rPr>
            <w:noProof/>
            <w:webHidden/>
          </w:rPr>
          <w:fldChar w:fldCharType="separate"/>
        </w:r>
        <w:r w:rsidRPr="001769FA">
          <w:rPr>
            <w:noProof/>
            <w:webHidden/>
          </w:rPr>
          <w:t>5</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35" w:history="1">
        <w:r w:rsidRPr="001769FA">
          <w:rPr>
            <w:rStyle w:val="Hyperlink"/>
          </w:rPr>
          <w:t>6.1</w:t>
        </w:r>
        <w:r>
          <w:rPr>
            <w:rStyle w:val="Hyperlink"/>
            <w:rFonts w:hint="eastAsia"/>
          </w:rPr>
          <w:t xml:space="preserve">　</w:t>
        </w:r>
        <w:r w:rsidRPr="001769FA">
          <w:rPr>
            <w:rStyle w:val="Hyperlink"/>
            <w:rFonts w:hint="eastAsia"/>
          </w:rPr>
          <w:t>加工区（室）</w:t>
        </w:r>
        <w:r w:rsidRPr="001769FA">
          <w:rPr>
            <w:noProof/>
            <w:webHidden/>
          </w:rPr>
          <w:tab/>
        </w:r>
        <w:r w:rsidRPr="001769FA">
          <w:rPr>
            <w:noProof/>
            <w:webHidden/>
          </w:rPr>
          <w:fldChar w:fldCharType="begin" w:fldLock="1"/>
        </w:r>
        <w:r w:rsidRPr="001769FA">
          <w:rPr>
            <w:noProof/>
            <w:webHidden/>
          </w:rPr>
          <w:instrText xml:space="preserve"> PAGEREF _Toc54096235 \h </w:instrText>
        </w:r>
        <w:r w:rsidRPr="001769FA">
          <w:rPr>
            <w:noProof/>
            <w:webHidden/>
          </w:rPr>
        </w:r>
        <w:r w:rsidRPr="001769FA">
          <w:rPr>
            <w:noProof/>
            <w:webHidden/>
          </w:rPr>
          <w:fldChar w:fldCharType="separate"/>
        </w:r>
        <w:r w:rsidRPr="001769FA">
          <w:rPr>
            <w:noProof/>
            <w:webHidden/>
          </w:rPr>
          <w:t>5</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36" w:history="1">
        <w:r w:rsidRPr="001769FA">
          <w:rPr>
            <w:rStyle w:val="Hyperlink"/>
          </w:rPr>
          <w:t>6.2</w:t>
        </w:r>
        <w:r>
          <w:rPr>
            <w:rStyle w:val="Hyperlink"/>
            <w:rFonts w:hint="eastAsia"/>
          </w:rPr>
          <w:t xml:space="preserve">　</w:t>
        </w:r>
        <w:r w:rsidRPr="001769FA">
          <w:rPr>
            <w:rStyle w:val="Hyperlink"/>
            <w:rFonts w:hint="eastAsia"/>
          </w:rPr>
          <w:t>配镜加工设备</w:t>
        </w:r>
        <w:r w:rsidRPr="001769FA">
          <w:rPr>
            <w:noProof/>
            <w:webHidden/>
          </w:rPr>
          <w:tab/>
        </w:r>
        <w:r w:rsidRPr="001769FA">
          <w:rPr>
            <w:noProof/>
            <w:webHidden/>
          </w:rPr>
          <w:fldChar w:fldCharType="begin" w:fldLock="1"/>
        </w:r>
        <w:r w:rsidRPr="001769FA">
          <w:rPr>
            <w:noProof/>
            <w:webHidden/>
          </w:rPr>
          <w:instrText xml:space="preserve"> PAGEREF _Toc54096236 \h </w:instrText>
        </w:r>
        <w:r w:rsidRPr="001769FA">
          <w:rPr>
            <w:noProof/>
            <w:webHidden/>
          </w:rPr>
        </w:r>
        <w:r w:rsidRPr="001769FA">
          <w:rPr>
            <w:noProof/>
            <w:webHidden/>
          </w:rPr>
          <w:fldChar w:fldCharType="separate"/>
        </w:r>
        <w:r w:rsidRPr="001769FA">
          <w:rPr>
            <w:noProof/>
            <w:webHidden/>
          </w:rPr>
          <w:t>5</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37" w:history="1">
        <w:r w:rsidRPr="001769FA">
          <w:rPr>
            <w:rStyle w:val="Hyperlink"/>
          </w:rPr>
          <w:t>6.3</w:t>
        </w:r>
        <w:r>
          <w:rPr>
            <w:rStyle w:val="Hyperlink"/>
            <w:rFonts w:hint="eastAsia"/>
          </w:rPr>
          <w:t xml:space="preserve">　</w:t>
        </w:r>
        <w:r w:rsidRPr="001769FA">
          <w:rPr>
            <w:rStyle w:val="Hyperlink"/>
            <w:rFonts w:hint="eastAsia"/>
          </w:rPr>
          <w:t>配镜加工</w:t>
        </w:r>
        <w:r w:rsidRPr="001769FA">
          <w:rPr>
            <w:noProof/>
            <w:webHidden/>
          </w:rPr>
          <w:tab/>
        </w:r>
        <w:r w:rsidRPr="001769FA">
          <w:rPr>
            <w:noProof/>
            <w:webHidden/>
          </w:rPr>
          <w:fldChar w:fldCharType="begin" w:fldLock="1"/>
        </w:r>
        <w:r w:rsidRPr="001769FA">
          <w:rPr>
            <w:noProof/>
            <w:webHidden/>
          </w:rPr>
          <w:instrText xml:space="preserve"> PAGEREF _Toc54096237 \h </w:instrText>
        </w:r>
        <w:r w:rsidRPr="001769FA">
          <w:rPr>
            <w:noProof/>
            <w:webHidden/>
          </w:rPr>
        </w:r>
        <w:r w:rsidRPr="001769FA">
          <w:rPr>
            <w:noProof/>
            <w:webHidden/>
          </w:rPr>
          <w:fldChar w:fldCharType="separate"/>
        </w:r>
        <w:r w:rsidRPr="001769FA">
          <w:rPr>
            <w:noProof/>
            <w:webHidden/>
          </w:rPr>
          <w:t>5</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38" w:history="1">
        <w:r w:rsidRPr="001769FA">
          <w:rPr>
            <w:rStyle w:val="Hyperlink"/>
          </w:rPr>
          <w:t>6.4</w:t>
        </w:r>
        <w:r>
          <w:rPr>
            <w:rStyle w:val="Hyperlink"/>
            <w:rFonts w:hint="eastAsia"/>
          </w:rPr>
          <w:t xml:space="preserve">　</w:t>
        </w:r>
        <w:r w:rsidRPr="001769FA">
          <w:rPr>
            <w:rStyle w:val="Hyperlink"/>
            <w:rFonts w:hint="eastAsia"/>
          </w:rPr>
          <w:t>配镜加工单</w:t>
        </w:r>
        <w:r w:rsidRPr="001769FA">
          <w:rPr>
            <w:noProof/>
            <w:webHidden/>
          </w:rPr>
          <w:tab/>
        </w:r>
        <w:r w:rsidRPr="001769FA">
          <w:rPr>
            <w:noProof/>
            <w:webHidden/>
          </w:rPr>
          <w:fldChar w:fldCharType="begin" w:fldLock="1"/>
        </w:r>
        <w:r w:rsidRPr="001769FA">
          <w:rPr>
            <w:noProof/>
            <w:webHidden/>
          </w:rPr>
          <w:instrText xml:space="preserve"> PAGEREF _Toc54096238 \h </w:instrText>
        </w:r>
        <w:r w:rsidRPr="001769FA">
          <w:rPr>
            <w:noProof/>
            <w:webHidden/>
          </w:rPr>
        </w:r>
        <w:r w:rsidRPr="001769FA">
          <w:rPr>
            <w:noProof/>
            <w:webHidden/>
          </w:rPr>
          <w:fldChar w:fldCharType="separate"/>
        </w:r>
        <w:r w:rsidRPr="001769FA">
          <w:rPr>
            <w:noProof/>
            <w:webHidden/>
          </w:rPr>
          <w:t>5</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39" w:history="1">
        <w:r w:rsidRPr="001769FA">
          <w:rPr>
            <w:rStyle w:val="Hyperlink"/>
          </w:rPr>
          <w:t>7</w:t>
        </w:r>
        <w:r>
          <w:rPr>
            <w:rStyle w:val="Hyperlink"/>
            <w:rFonts w:hint="eastAsia"/>
          </w:rPr>
          <w:t xml:space="preserve">　</w:t>
        </w:r>
        <w:r w:rsidRPr="001769FA">
          <w:rPr>
            <w:rStyle w:val="Hyperlink"/>
            <w:rFonts w:hint="eastAsia"/>
          </w:rPr>
          <w:t>定配眼镜的标志、包装、运输、贮存</w:t>
        </w:r>
        <w:r w:rsidRPr="001769FA">
          <w:rPr>
            <w:noProof/>
            <w:webHidden/>
          </w:rPr>
          <w:tab/>
        </w:r>
        <w:r w:rsidRPr="001769FA">
          <w:rPr>
            <w:noProof/>
            <w:webHidden/>
          </w:rPr>
          <w:fldChar w:fldCharType="begin" w:fldLock="1"/>
        </w:r>
        <w:r w:rsidRPr="001769FA">
          <w:rPr>
            <w:noProof/>
            <w:webHidden/>
          </w:rPr>
          <w:instrText xml:space="preserve"> PAGEREF _Toc54096239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0" w:history="1">
        <w:r w:rsidRPr="001769FA">
          <w:rPr>
            <w:rStyle w:val="Hyperlink"/>
          </w:rPr>
          <w:t>7.1</w:t>
        </w:r>
        <w:r>
          <w:rPr>
            <w:rStyle w:val="Hyperlink"/>
            <w:rFonts w:hint="eastAsia"/>
          </w:rPr>
          <w:t xml:space="preserve">　</w:t>
        </w:r>
        <w:r w:rsidRPr="001769FA">
          <w:rPr>
            <w:rStyle w:val="Hyperlink"/>
            <w:rFonts w:hint="eastAsia"/>
          </w:rPr>
          <w:t>标志</w:t>
        </w:r>
        <w:r w:rsidRPr="001769FA">
          <w:rPr>
            <w:noProof/>
            <w:webHidden/>
          </w:rPr>
          <w:tab/>
        </w:r>
        <w:r w:rsidRPr="001769FA">
          <w:rPr>
            <w:noProof/>
            <w:webHidden/>
          </w:rPr>
          <w:fldChar w:fldCharType="begin" w:fldLock="1"/>
        </w:r>
        <w:r w:rsidRPr="001769FA">
          <w:rPr>
            <w:noProof/>
            <w:webHidden/>
          </w:rPr>
          <w:instrText xml:space="preserve"> PAGEREF _Toc54096240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1" w:history="1">
        <w:r w:rsidRPr="001769FA">
          <w:rPr>
            <w:rStyle w:val="Hyperlink"/>
          </w:rPr>
          <w:t>7.2</w:t>
        </w:r>
        <w:r>
          <w:rPr>
            <w:rStyle w:val="Hyperlink"/>
            <w:rFonts w:hint="eastAsia"/>
          </w:rPr>
          <w:t xml:space="preserve">　</w:t>
        </w:r>
        <w:r w:rsidRPr="001769FA">
          <w:rPr>
            <w:rStyle w:val="Hyperlink"/>
            <w:rFonts w:hint="eastAsia"/>
          </w:rPr>
          <w:t>包装</w:t>
        </w:r>
        <w:r w:rsidRPr="001769FA">
          <w:rPr>
            <w:noProof/>
            <w:webHidden/>
          </w:rPr>
          <w:tab/>
        </w:r>
        <w:r w:rsidRPr="001769FA">
          <w:rPr>
            <w:noProof/>
            <w:webHidden/>
          </w:rPr>
          <w:fldChar w:fldCharType="begin" w:fldLock="1"/>
        </w:r>
        <w:r w:rsidRPr="001769FA">
          <w:rPr>
            <w:noProof/>
            <w:webHidden/>
          </w:rPr>
          <w:instrText xml:space="preserve"> PAGEREF _Toc54096241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2" w:history="1">
        <w:r w:rsidRPr="001769FA">
          <w:rPr>
            <w:rStyle w:val="Hyperlink"/>
          </w:rPr>
          <w:t>7.3</w:t>
        </w:r>
        <w:r>
          <w:rPr>
            <w:rStyle w:val="Hyperlink"/>
            <w:rFonts w:hint="eastAsia"/>
          </w:rPr>
          <w:t xml:space="preserve">　</w:t>
        </w:r>
        <w:r w:rsidRPr="001769FA">
          <w:rPr>
            <w:rStyle w:val="Hyperlink"/>
            <w:rFonts w:hint="eastAsia"/>
          </w:rPr>
          <w:t>运输</w:t>
        </w:r>
        <w:r w:rsidRPr="001769FA">
          <w:rPr>
            <w:noProof/>
            <w:webHidden/>
          </w:rPr>
          <w:tab/>
        </w:r>
        <w:r w:rsidRPr="001769FA">
          <w:rPr>
            <w:noProof/>
            <w:webHidden/>
          </w:rPr>
          <w:fldChar w:fldCharType="begin" w:fldLock="1"/>
        </w:r>
        <w:r w:rsidRPr="001769FA">
          <w:rPr>
            <w:noProof/>
            <w:webHidden/>
          </w:rPr>
          <w:instrText xml:space="preserve"> PAGEREF _Toc54096242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3" w:history="1">
        <w:r w:rsidRPr="001769FA">
          <w:rPr>
            <w:rStyle w:val="Hyperlink"/>
          </w:rPr>
          <w:t>7.4</w:t>
        </w:r>
        <w:r>
          <w:rPr>
            <w:rStyle w:val="Hyperlink"/>
            <w:rFonts w:hint="eastAsia"/>
          </w:rPr>
          <w:t xml:space="preserve">　</w:t>
        </w:r>
        <w:r w:rsidRPr="001769FA">
          <w:rPr>
            <w:rStyle w:val="Hyperlink"/>
            <w:rFonts w:hint="eastAsia"/>
          </w:rPr>
          <w:t>贮存</w:t>
        </w:r>
        <w:r w:rsidRPr="001769FA">
          <w:rPr>
            <w:noProof/>
            <w:webHidden/>
          </w:rPr>
          <w:tab/>
        </w:r>
        <w:r w:rsidRPr="001769FA">
          <w:rPr>
            <w:noProof/>
            <w:webHidden/>
          </w:rPr>
          <w:fldChar w:fldCharType="begin" w:fldLock="1"/>
        </w:r>
        <w:r w:rsidRPr="001769FA">
          <w:rPr>
            <w:noProof/>
            <w:webHidden/>
          </w:rPr>
          <w:instrText xml:space="preserve"> PAGEREF _Toc54096243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44" w:history="1">
        <w:r w:rsidRPr="001769FA">
          <w:rPr>
            <w:rStyle w:val="Hyperlink"/>
          </w:rPr>
          <w:t>8</w:t>
        </w:r>
        <w:r>
          <w:rPr>
            <w:rStyle w:val="Hyperlink"/>
            <w:rFonts w:hint="eastAsia"/>
          </w:rPr>
          <w:t xml:space="preserve">　</w:t>
        </w:r>
        <w:r w:rsidRPr="001769FA">
          <w:rPr>
            <w:rStyle w:val="Hyperlink"/>
            <w:rFonts w:hint="eastAsia"/>
          </w:rPr>
          <w:t>检验要求</w:t>
        </w:r>
        <w:r w:rsidRPr="001769FA">
          <w:rPr>
            <w:noProof/>
            <w:webHidden/>
          </w:rPr>
          <w:tab/>
        </w:r>
        <w:r w:rsidRPr="001769FA">
          <w:rPr>
            <w:noProof/>
            <w:webHidden/>
          </w:rPr>
          <w:fldChar w:fldCharType="begin" w:fldLock="1"/>
        </w:r>
        <w:r w:rsidRPr="001769FA">
          <w:rPr>
            <w:noProof/>
            <w:webHidden/>
          </w:rPr>
          <w:instrText xml:space="preserve"> PAGEREF _Toc54096244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5" w:history="1">
        <w:r w:rsidRPr="001769FA">
          <w:rPr>
            <w:rStyle w:val="Hyperlink"/>
          </w:rPr>
          <w:t>8.1</w:t>
        </w:r>
        <w:r>
          <w:rPr>
            <w:rStyle w:val="Hyperlink"/>
            <w:rFonts w:hint="eastAsia"/>
          </w:rPr>
          <w:t xml:space="preserve">　</w:t>
        </w:r>
        <w:r w:rsidRPr="001769FA">
          <w:rPr>
            <w:rStyle w:val="Hyperlink"/>
            <w:rFonts w:hint="eastAsia"/>
          </w:rPr>
          <w:t>环境条件</w:t>
        </w:r>
        <w:r w:rsidRPr="001769FA">
          <w:rPr>
            <w:noProof/>
            <w:webHidden/>
          </w:rPr>
          <w:tab/>
        </w:r>
        <w:r w:rsidRPr="001769FA">
          <w:rPr>
            <w:noProof/>
            <w:webHidden/>
          </w:rPr>
          <w:fldChar w:fldCharType="begin" w:fldLock="1"/>
        </w:r>
        <w:r w:rsidRPr="001769FA">
          <w:rPr>
            <w:noProof/>
            <w:webHidden/>
          </w:rPr>
          <w:instrText xml:space="preserve"> PAGEREF _Toc54096245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6" w:history="1">
        <w:r w:rsidRPr="001769FA">
          <w:rPr>
            <w:rStyle w:val="Hyperlink"/>
          </w:rPr>
          <w:t>8.1</w:t>
        </w:r>
        <w:r>
          <w:rPr>
            <w:rStyle w:val="Hyperlink"/>
            <w:rFonts w:hint="eastAsia"/>
          </w:rPr>
          <w:t xml:space="preserve">　</w:t>
        </w:r>
        <w:r w:rsidRPr="001769FA">
          <w:rPr>
            <w:rStyle w:val="Hyperlink"/>
            <w:rFonts w:hint="eastAsia"/>
          </w:rPr>
          <w:t>检验场所</w:t>
        </w:r>
        <w:r w:rsidRPr="001769FA">
          <w:rPr>
            <w:noProof/>
            <w:webHidden/>
          </w:rPr>
          <w:tab/>
        </w:r>
        <w:r w:rsidRPr="001769FA">
          <w:rPr>
            <w:noProof/>
            <w:webHidden/>
          </w:rPr>
          <w:fldChar w:fldCharType="begin" w:fldLock="1"/>
        </w:r>
        <w:r w:rsidRPr="001769FA">
          <w:rPr>
            <w:noProof/>
            <w:webHidden/>
          </w:rPr>
          <w:instrText xml:space="preserve"> PAGEREF _Toc54096246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7" w:history="1">
        <w:r w:rsidRPr="001769FA">
          <w:rPr>
            <w:rStyle w:val="Hyperlink"/>
          </w:rPr>
          <w:t>8.2</w:t>
        </w:r>
        <w:r>
          <w:rPr>
            <w:rStyle w:val="Hyperlink"/>
            <w:rFonts w:hint="eastAsia"/>
          </w:rPr>
          <w:t xml:space="preserve">　</w:t>
        </w:r>
        <w:r w:rsidRPr="001769FA">
          <w:rPr>
            <w:rStyle w:val="Hyperlink"/>
            <w:rFonts w:hint="eastAsia"/>
          </w:rPr>
          <w:t>检验设备</w:t>
        </w:r>
        <w:r w:rsidRPr="001769FA">
          <w:rPr>
            <w:noProof/>
            <w:webHidden/>
          </w:rPr>
          <w:tab/>
        </w:r>
        <w:r w:rsidRPr="001769FA">
          <w:rPr>
            <w:noProof/>
            <w:webHidden/>
          </w:rPr>
          <w:fldChar w:fldCharType="begin" w:fldLock="1"/>
        </w:r>
        <w:r w:rsidRPr="001769FA">
          <w:rPr>
            <w:noProof/>
            <w:webHidden/>
          </w:rPr>
          <w:instrText xml:space="preserve"> PAGEREF _Toc54096247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8" w:history="1">
        <w:r w:rsidRPr="001769FA">
          <w:rPr>
            <w:rStyle w:val="Hyperlink"/>
          </w:rPr>
          <w:t>8.3</w:t>
        </w:r>
        <w:r>
          <w:rPr>
            <w:rStyle w:val="Hyperlink"/>
            <w:rFonts w:hint="eastAsia"/>
          </w:rPr>
          <w:t xml:space="preserve">　</w:t>
        </w:r>
        <w:r w:rsidRPr="001769FA">
          <w:rPr>
            <w:rStyle w:val="Hyperlink"/>
            <w:rFonts w:hint="eastAsia"/>
          </w:rPr>
          <w:t>检验项目</w:t>
        </w:r>
        <w:r w:rsidRPr="001769FA">
          <w:rPr>
            <w:noProof/>
            <w:webHidden/>
          </w:rPr>
          <w:tab/>
        </w:r>
        <w:r w:rsidRPr="001769FA">
          <w:rPr>
            <w:noProof/>
            <w:webHidden/>
          </w:rPr>
          <w:fldChar w:fldCharType="begin" w:fldLock="1"/>
        </w:r>
        <w:r w:rsidRPr="001769FA">
          <w:rPr>
            <w:noProof/>
            <w:webHidden/>
          </w:rPr>
          <w:instrText xml:space="preserve"> PAGEREF _Toc54096248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49" w:history="1">
        <w:r w:rsidRPr="001769FA">
          <w:rPr>
            <w:rStyle w:val="Hyperlink"/>
          </w:rPr>
          <w:t>8.4</w:t>
        </w:r>
        <w:r>
          <w:rPr>
            <w:rStyle w:val="Hyperlink"/>
            <w:rFonts w:hint="eastAsia"/>
          </w:rPr>
          <w:t xml:space="preserve">　</w:t>
        </w:r>
        <w:r w:rsidRPr="001769FA">
          <w:rPr>
            <w:rStyle w:val="Hyperlink"/>
            <w:rFonts w:hint="eastAsia"/>
          </w:rPr>
          <w:t>检验记录</w:t>
        </w:r>
        <w:r w:rsidRPr="001769FA">
          <w:rPr>
            <w:noProof/>
            <w:webHidden/>
          </w:rPr>
          <w:tab/>
        </w:r>
        <w:r w:rsidRPr="001769FA">
          <w:rPr>
            <w:noProof/>
            <w:webHidden/>
          </w:rPr>
          <w:fldChar w:fldCharType="begin" w:fldLock="1"/>
        </w:r>
        <w:r w:rsidRPr="001769FA">
          <w:rPr>
            <w:noProof/>
            <w:webHidden/>
          </w:rPr>
          <w:instrText xml:space="preserve"> PAGEREF _Toc54096249 \h </w:instrText>
        </w:r>
        <w:r w:rsidRPr="001769FA">
          <w:rPr>
            <w:noProof/>
            <w:webHidden/>
          </w:rPr>
        </w:r>
        <w:r w:rsidRPr="001769FA">
          <w:rPr>
            <w:noProof/>
            <w:webHidden/>
          </w:rPr>
          <w:fldChar w:fldCharType="separate"/>
        </w:r>
        <w:r w:rsidRPr="001769FA">
          <w:rPr>
            <w:noProof/>
            <w:webHidden/>
          </w:rPr>
          <w:t>6</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50" w:history="1">
        <w:r w:rsidRPr="001769FA">
          <w:rPr>
            <w:rStyle w:val="Hyperlink"/>
          </w:rPr>
          <w:t>9</w:t>
        </w:r>
        <w:r>
          <w:rPr>
            <w:rStyle w:val="Hyperlink"/>
            <w:rFonts w:hint="eastAsia"/>
          </w:rPr>
          <w:t xml:space="preserve">　</w:t>
        </w:r>
        <w:r w:rsidRPr="001769FA">
          <w:rPr>
            <w:rStyle w:val="Hyperlink"/>
            <w:rFonts w:hint="eastAsia"/>
          </w:rPr>
          <w:t>管理要求</w:t>
        </w:r>
        <w:r w:rsidRPr="001769FA">
          <w:rPr>
            <w:noProof/>
            <w:webHidden/>
          </w:rPr>
          <w:tab/>
        </w:r>
        <w:r w:rsidRPr="001769FA">
          <w:rPr>
            <w:noProof/>
            <w:webHidden/>
          </w:rPr>
          <w:fldChar w:fldCharType="begin" w:fldLock="1"/>
        </w:r>
        <w:r w:rsidRPr="001769FA">
          <w:rPr>
            <w:noProof/>
            <w:webHidden/>
          </w:rPr>
          <w:instrText xml:space="preserve"> PAGEREF _Toc54096250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1" w:history="1">
        <w:r w:rsidRPr="001769FA">
          <w:rPr>
            <w:rStyle w:val="Hyperlink"/>
          </w:rPr>
          <w:t>9.1</w:t>
        </w:r>
        <w:r>
          <w:rPr>
            <w:rStyle w:val="Hyperlink"/>
            <w:rFonts w:hint="eastAsia"/>
          </w:rPr>
          <w:t xml:space="preserve">　</w:t>
        </w:r>
        <w:r w:rsidRPr="001769FA">
          <w:rPr>
            <w:rStyle w:val="Hyperlink"/>
            <w:rFonts w:hint="eastAsia"/>
          </w:rPr>
          <w:t>岗位责任制度</w:t>
        </w:r>
        <w:r w:rsidRPr="001769FA">
          <w:rPr>
            <w:noProof/>
            <w:webHidden/>
          </w:rPr>
          <w:tab/>
        </w:r>
        <w:r w:rsidRPr="001769FA">
          <w:rPr>
            <w:noProof/>
            <w:webHidden/>
          </w:rPr>
          <w:fldChar w:fldCharType="begin" w:fldLock="1"/>
        </w:r>
        <w:r w:rsidRPr="001769FA">
          <w:rPr>
            <w:noProof/>
            <w:webHidden/>
          </w:rPr>
          <w:instrText xml:space="preserve"> PAGEREF _Toc54096251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2" w:history="1">
        <w:r w:rsidRPr="001769FA">
          <w:rPr>
            <w:rStyle w:val="Hyperlink"/>
          </w:rPr>
          <w:t>9.2</w:t>
        </w:r>
        <w:r>
          <w:rPr>
            <w:rStyle w:val="Hyperlink"/>
            <w:rFonts w:hint="eastAsia"/>
          </w:rPr>
          <w:t xml:space="preserve">　</w:t>
        </w:r>
        <w:r w:rsidRPr="001769FA">
          <w:rPr>
            <w:rStyle w:val="Hyperlink"/>
            <w:rFonts w:hint="eastAsia"/>
          </w:rPr>
          <w:t>计量管理制度</w:t>
        </w:r>
        <w:r w:rsidRPr="001769FA">
          <w:rPr>
            <w:noProof/>
            <w:webHidden/>
          </w:rPr>
          <w:tab/>
        </w:r>
        <w:r w:rsidRPr="001769FA">
          <w:rPr>
            <w:noProof/>
            <w:webHidden/>
          </w:rPr>
          <w:fldChar w:fldCharType="begin" w:fldLock="1"/>
        </w:r>
        <w:r w:rsidRPr="001769FA">
          <w:rPr>
            <w:noProof/>
            <w:webHidden/>
          </w:rPr>
          <w:instrText xml:space="preserve"> PAGEREF _Toc54096252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3" w:history="1">
        <w:r w:rsidRPr="001769FA">
          <w:rPr>
            <w:rStyle w:val="Hyperlink"/>
          </w:rPr>
          <w:t>9.3</w:t>
        </w:r>
        <w:r>
          <w:rPr>
            <w:rStyle w:val="Hyperlink"/>
            <w:rFonts w:hint="eastAsia"/>
          </w:rPr>
          <w:t xml:space="preserve">　</w:t>
        </w:r>
        <w:r w:rsidRPr="001769FA">
          <w:rPr>
            <w:rStyle w:val="Hyperlink"/>
            <w:rFonts w:hint="eastAsia"/>
          </w:rPr>
          <w:t>验收制度</w:t>
        </w:r>
        <w:r w:rsidRPr="001769FA">
          <w:rPr>
            <w:noProof/>
            <w:webHidden/>
          </w:rPr>
          <w:tab/>
        </w:r>
        <w:r w:rsidRPr="001769FA">
          <w:rPr>
            <w:noProof/>
            <w:webHidden/>
          </w:rPr>
          <w:fldChar w:fldCharType="begin" w:fldLock="1"/>
        </w:r>
        <w:r w:rsidRPr="001769FA">
          <w:rPr>
            <w:noProof/>
            <w:webHidden/>
          </w:rPr>
          <w:instrText xml:space="preserve"> PAGEREF _Toc54096253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4" w:history="1">
        <w:r w:rsidRPr="001769FA">
          <w:rPr>
            <w:rStyle w:val="Hyperlink"/>
          </w:rPr>
          <w:t>9.4</w:t>
        </w:r>
        <w:r>
          <w:rPr>
            <w:rStyle w:val="Hyperlink"/>
            <w:rFonts w:hint="eastAsia"/>
          </w:rPr>
          <w:t xml:space="preserve">　</w:t>
        </w:r>
        <w:r w:rsidRPr="001769FA">
          <w:rPr>
            <w:rStyle w:val="Hyperlink"/>
            <w:rFonts w:hint="eastAsia"/>
          </w:rPr>
          <w:t>设备管理制度</w:t>
        </w:r>
        <w:r w:rsidRPr="001769FA">
          <w:rPr>
            <w:noProof/>
            <w:webHidden/>
          </w:rPr>
          <w:tab/>
        </w:r>
        <w:r w:rsidRPr="001769FA">
          <w:rPr>
            <w:noProof/>
            <w:webHidden/>
          </w:rPr>
          <w:fldChar w:fldCharType="begin" w:fldLock="1"/>
        </w:r>
        <w:r w:rsidRPr="001769FA">
          <w:rPr>
            <w:noProof/>
            <w:webHidden/>
          </w:rPr>
          <w:instrText xml:space="preserve"> PAGEREF _Toc54096254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5" w:history="1">
        <w:r w:rsidRPr="001769FA">
          <w:rPr>
            <w:rStyle w:val="Hyperlink"/>
          </w:rPr>
          <w:t>9.5</w:t>
        </w:r>
        <w:r>
          <w:rPr>
            <w:rStyle w:val="Hyperlink"/>
            <w:rFonts w:hint="eastAsia"/>
          </w:rPr>
          <w:t xml:space="preserve">　</w:t>
        </w:r>
        <w:r w:rsidRPr="001769FA">
          <w:rPr>
            <w:rStyle w:val="Hyperlink"/>
            <w:rFonts w:hint="eastAsia"/>
          </w:rPr>
          <w:t>不合格品处理制度</w:t>
        </w:r>
        <w:r w:rsidRPr="001769FA">
          <w:rPr>
            <w:noProof/>
            <w:webHidden/>
          </w:rPr>
          <w:tab/>
        </w:r>
        <w:r w:rsidRPr="001769FA">
          <w:rPr>
            <w:noProof/>
            <w:webHidden/>
          </w:rPr>
          <w:fldChar w:fldCharType="begin" w:fldLock="1"/>
        </w:r>
        <w:r w:rsidRPr="001769FA">
          <w:rPr>
            <w:noProof/>
            <w:webHidden/>
          </w:rPr>
          <w:instrText xml:space="preserve"> PAGEREF _Toc54096255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6" w:history="1">
        <w:r w:rsidRPr="001769FA">
          <w:rPr>
            <w:rStyle w:val="Hyperlink"/>
          </w:rPr>
          <w:t>9.6</w:t>
        </w:r>
        <w:r>
          <w:rPr>
            <w:rStyle w:val="Hyperlink"/>
            <w:rFonts w:hint="eastAsia"/>
          </w:rPr>
          <w:t xml:space="preserve">　</w:t>
        </w:r>
        <w:r w:rsidRPr="001769FA">
          <w:rPr>
            <w:rStyle w:val="Hyperlink"/>
            <w:rFonts w:hint="eastAsia"/>
          </w:rPr>
          <w:t>承诺制度</w:t>
        </w:r>
        <w:r w:rsidRPr="001769FA">
          <w:rPr>
            <w:noProof/>
            <w:webHidden/>
          </w:rPr>
          <w:tab/>
        </w:r>
        <w:r w:rsidRPr="001769FA">
          <w:rPr>
            <w:noProof/>
            <w:webHidden/>
          </w:rPr>
          <w:fldChar w:fldCharType="begin" w:fldLock="1"/>
        </w:r>
        <w:r w:rsidRPr="001769FA">
          <w:rPr>
            <w:noProof/>
            <w:webHidden/>
          </w:rPr>
          <w:instrText xml:space="preserve"> PAGEREF _Toc54096256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57" w:history="1">
        <w:r w:rsidRPr="001769FA">
          <w:rPr>
            <w:rStyle w:val="Hyperlink"/>
          </w:rPr>
          <w:t>10</w:t>
        </w:r>
        <w:r>
          <w:rPr>
            <w:rStyle w:val="Hyperlink"/>
            <w:rFonts w:hint="eastAsia"/>
          </w:rPr>
          <w:t xml:space="preserve">　</w:t>
        </w:r>
        <w:r w:rsidRPr="001769FA">
          <w:rPr>
            <w:rStyle w:val="Hyperlink"/>
            <w:rFonts w:hint="eastAsia"/>
          </w:rPr>
          <w:t>服务要求</w:t>
        </w:r>
        <w:r w:rsidRPr="001769FA">
          <w:rPr>
            <w:noProof/>
            <w:webHidden/>
          </w:rPr>
          <w:tab/>
        </w:r>
        <w:r w:rsidRPr="001769FA">
          <w:rPr>
            <w:noProof/>
            <w:webHidden/>
          </w:rPr>
          <w:fldChar w:fldCharType="begin" w:fldLock="1"/>
        </w:r>
        <w:r w:rsidRPr="001769FA">
          <w:rPr>
            <w:noProof/>
            <w:webHidden/>
          </w:rPr>
          <w:instrText xml:space="preserve"> PAGEREF _Toc54096257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8" w:history="1">
        <w:r w:rsidRPr="001769FA">
          <w:rPr>
            <w:rStyle w:val="Hyperlink"/>
          </w:rPr>
          <w:t>10.1</w:t>
        </w:r>
        <w:r>
          <w:rPr>
            <w:rStyle w:val="Hyperlink"/>
            <w:rFonts w:hint="eastAsia"/>
          </w:rPr>
          <w:t xml:space="preserve">　</w:t>
        </w:r>
        <w:r w:rsidRPr="001769FA">
          <w:rPr>
            <w:rStyle w:val="Hyperlink"/>
            <w:rFonts w:hint="eastAsia"/>
          </w:rPr>
          <w:t>经营场所</w:t>
        </w:r>
        <w:r w:rsidRPr="001769FA">
          <w:rPr>
            <w:noProof/>
            <w:webHidden/>
          </w:rPr>
          <w:tab/>
        </w:r>
        <w:r w:rsidRPr="001769FA">
          <w:rPr>
            <w:noProof/>
            <w:webHidden/>
          </w:rPr>
          <w:fldChar w:fldCharType="begin" w:fldLock="1"/>
        </w:r>
        <w:r w:rsidRPr="001769FA">
          <w:rPr>
            <w:noProof/>
            <w:webHidden/>
          </w:rPr>
          <w:instrText xml:space="preserve"> PAGEREF _Toc54096258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59" w:history="1">
        <w:r w:rsidRPr="001769FA">
          <w:rPr>
            <w:rStyle w:val="Hyperlink"/>
          </w:rPr>
          <w:t>10.2</w:t>
        </w:r>
        <w:r>
          <w:rPr>
            <w:rStyle w:val="Hyperlink"/>
            <w:rFonts w:hint="eastAsia"/>
          </w:rPr>
          <w:t xml:space="preserve">　</w:t>
        </w:r>
        <w:r w:rsidRPr="001769FA">
          <w:rPr>
            <w:rStyle w:val="Hyperlink"/>
            <w:rFonts w:hint="eastAsia"/>
          </w:rPr>
          <w:t>文明用语</w:t>
        </w:r>
        <w:r w:rsidRPr="001769FA">
          <w:rPr>
            <w:noProof/>
            <w:webHidden/>
          </w:rPr>
          <w:tab/>
        </w:r>
        <w:r w:rsidRPr="001769FA">
          <w:rPr>
            <w:noProof/>
            <w:webHidden/>
          </w:rPr>
          <w:fldChar w:fldCharType="begin" w:fldLock="1"/>
        </w:r>
        <w:r w:rsidRPr="001769FA">
          <w:rPr>
            <w:noProof/>
            <w:webHidden/>
          </w:rPr>
          <w:instrText xml:space="preserve"> PAGEREF _Toc54096259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60" w:history="1">
        <w:r w:rsidRPr="001769FA">
          <w:rPr>
            <w:rStyle w:val="Hyperlink"/>
          </w:rPr>
          <w:t>10.3</w:t>
        </w:r>
        <w:r>
          <w:rPr>
            <w:rStyle w:val="Hyperlink"/>
            <w:rFonts w:hint="eastAsia"/>
          </w:rPr>
          <w:t xml:space="preserve">　</w:t>
        </w:r>
        <w:r w:rsidRPr="001769FA">
          <w:rPr>
            <w:rStyle w:val="Hyperlink"/>
            <w:rFonts w:hint="eastAsia"/>
          </w:rPr>
          <w:t>明码标价</w:t>
        </w:r>
        <w:r w:rsidRPr="001769FA">
          <w:rPr>
            <w:noProof/>
            <w:webHidden/>
          </w:rPr>
          <w:tab/>
        </w:r>
        <w:r w:rsidRPr="001769FA">
          <w:rPr>
            <w:noProof/>
            <w:webHidden/>
          </w:rPr>
          <w:fldChar w:fldCharType="begin" w:fldLock="1"/>
        </w:r>
        <w:r w:rsidRPr="001769FA">
          <w:rPr>
            <w:noProof/>
            <w:webHidden/>
          </w:rPr>
          <w:instrText xml:space="preserve"> PAGEREF _Toc54096260 \h </w:instrText>
        </w:r>
        <w:r w:rsidRPr="001769FA">
          <w:rPr>
            <w:noProof/>
            <w:webHidden/>
          </w:rPr>
        </w:r>
        <w:r w:rsidRPr="001769FA">
          <w:rPr>
            <w:noProof/>
            <w:webHidden/>
          </w:rPr>
          <w:fldChar w:fldCharType="separate"/>
        </w:r>
        <w:r w:rsidRPr="001769FA">
          <w:rPr>
            <w:noProof/>
            <w:webHidden/>
          </w:rPr>
          <w:t>7</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61" w:history="1">
        <w:r w:rsidRPr="001769FA">
          <w:rPr>
            <w:rStyle w:val="Hyperlink"/>
          </w:rPr>
          <w:t>10.4</w:t>
        </w:r>
        <w:r>
          <w:rPr>
            <w:rStyle w:val="Hyperlink"/>
            <w:rFonts w:hint="eastAsia"/>
          </w:rPr>
          <w:t xml:space="preserve">　</w:t>
        </w:r>
        <w:r w:rsidRPr="001769FA">
          <w:rPr>
            <w:rStyle w:val="Hyperlink"/>
            <w:rFonts w:hint="eastAsia"/>
          </w:rPr>
          <w:t>质量保证</w:t>
        </w:r>
        <w:r w:rsidRPr="001769FA">
          <w:rPr>
            <w:noProof/>
            <w:webHidden/>
          </w:rPr>
          <w:tab/>
        </w:r>
        <w:r w:rsidRPr="001769FA">
          <w:rPr>
            <w:noProof/>
            <w:webHidden/>
          </w:rPr>
          <w:fldChar w:fldCharType="begin" w:fldLock="1"/>
        </w:r>
        <w:r w:rsidRPr="001769FA">
          <w:rPr>
            <w:noProof/>
            <w:webHidden/>
          </w:rPr>
          <w:instrText xml:space="preserve"> PAGEREF _Toc54096261 \h </w:instrText>
        </w:r>
        <w:r w:rsidRPr="001769FA">
          <w:rPr>
            <w:noProof/>
            <w:webHidden/>
          </w:rPr>
        </w:r>
        <w:r w:rsidRPr="001769FA">
          <w:rPr>
            <w:noProof/>
            <w:webHidden/>
          </w:rPr>
          <w:fldChar w:fldCharType="separate"/>
        </w:r>
        <w:r w:rsidRPr="001769FA">
          <w:rPr>
            <w:noProof/>
            <w:webHidden/>
          </w:rPr>
          <w:t>8</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62" w:history="1">
        <w:r w:rsidRPr="001769FA">
          <w:rPr>
            <w:rStyle w:val="Hyperlink"/>
          </w:rPr>
          <w:t>10.5</w:t>
        </w:r>
        <w:r>
          <w:rPr>
            <w:rStyle w:val="Hyperlink"/>
            <w:rFonts w:hint="eastAsia"/>
          </w:rPr>
          <w:t xml:space="preserve">　</w:t>
        </w:r>
        <w:r w:rsidRPr="001769FA">
          <w:rPr>
            <w:rStyle w:val="Hyperlink"/>
            <w:rFonts w:hint="eastAsia"/>
          </w:rPr>
          <w:t>诚信承诺</w:t>
        </w:r>
        <w:r w:rsidRPr="001769FA">
          <w:rPr>
            <w:noProof/>
            <w:webHidden/>
          </w:rPr>
          <w:tab/>
        </w:r>
        <w:r w:rsidRPr="001769FA">
          <w:rPr>
            <w:noProof/>
            <w:webHidden/>
          </w:rPr>
          <w:fldChar w:fldCharType="begin" w:fldLock="1"/>
        </w:r>
        <w:r w:rsidRPr="001769FA">
          <w:rPr>
            <w:noProof/>
            <w:webHidden/>
          </w:rPr>
          <w:instrText xml:space="preserve"> PAGEREF _Toc54096262 \h </w:instrText>
        </w:r>
        <w:r w:rsidRPr="001769FA">
          <w:rPr>
            <w:noProof/>
            <w:webHidden/>
          </w:rPr>
        </w:r>
        <w:r w:rsidRPr="001769FA">
          <w:rPr>
            <w:noProof/>
            <w:webHidden/>
          </w:rPr>
          <w:fldChar w:fldCharType="separate"/>
        </w:r>
        <w:r w:rsidRPr="001769FA">
          <w:rPr>
            <w:noProof/>
            <w:webHidden/>
          </w:rPr>
          <w:t>8</w:t>
        </w:r>
        <w:r w:rsidRPr="001769FA">
          <w:rPr>
            <w:noProof/>
            <w:webHidden/>
          </w:rPr>
          <w:fldChar w:fldCharType="end"/>
        </w:r>
      </w:hyperlink>
    </w:p>
    <w:p w:rsidR="00914B62" w:rsidRPr="001769FA" w:rsidRDefault="00914B62" w:rsidP="00DA49F6">
      <w:pPr>
        <w:pStyle w:val="TOC3"/>
        <w:ind w:firstLine="31680"/>
        <w:rPr>
          <w:rFonts w:ascii="Calibri" w:hAnsi="Calibri"/>
          <w:noProof/>
          <w:szCs w:val="22"/>
        </w:rPr>
      </w:pPr>
      <w:hyperlink w:anchor="_Toc54096263" w:history="1">
        <w:r w:rsidRPr="001769FA">
          <w:rPr>
            <w:rStyle w:val="Hyperlink"/>
          </w:rPr>
          <w:t>10.6</w:t>
        </w:r>
        <w:r>
          <w:rPr>
            <w:rStyle w:val="Hyperlink"/>
            <w:rFonts w:hint="eastAsia"/>
          </w:rPr>
          <w:t xml:space="preserve">　</w:t>
        </w:r>
        <w:r w:rsidRPr="001769FA">
          <w:rPr>
            <w:rStyle w:val="Hyperlink"/>
            <w:rFonts w:hint="eastAsia"/>
          </w:rPr>
          <w:t>诚信经营</w:t>
        </w:r>
        <w:r w:rsidRPr="001769FA">
          <w:rPr>
            <w:noProof/>
            <w:webHidden/>
          </w:rPr>
          <w:tab/>
        </w:r>
        <w:r w:rsidRPr="001769FA">
          <w:rPr>
            <w:noProof/>
            <w:webHidden/>
          </w:rPr>
          <w:fldChar w:fldCharType="begin" w:fldLock="1"/>
        </w:r>
        <w:r w:rsidRPr="001769FA">
          <w:rPr>
            <w:noProof/>
            <w:webHidden/>
          </w:rPr>
          <w:instrText xml:space="preserve"> PAGEREF _Toc54096263 \h </w:instrText>
        </w:r>
        <w:r w:rsidRPr="001769FA">
          <w:rPr>
            <w:noProof/>
            <w:webHidden/>
          </w:rPr>
        </w:r>
        <w:r w:rsidRPr="001769FA">
          <w:rPr>
            <w:noProof/>
            <w:webHidden/>
          </w:rPr>
          <w:fldChar w:fldCharType="separate"/>
        </w:r>
        <w:r w:rsidRPr="001769FA">
          <w:rPr>
            <w:noProof/>
            <w:webHidden/>
          </w:rPr>
          <w:t>8</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64" w:history="1">
        <w:r w:rsidRPr="001769FA">
          <w:rPr>
            <w:rStyle w:val="Hyperlink"/>
            <w:rFonts w:hint="eastAsia"/>
          </w:rPr>
          <w:t>附录</w:t>
        </w:r>
        <w:r>
          <w:rPr>
            <w:rStyle w:val="Hyperlink"/>
          </w:rPr>
          <w:t>A</w:t>
        </w:r>
        <w:r>
          <w:rPr>
            <w:rStyle w:val="Hyperlink"/>
            <w:rFonts w:hint="eastAsia"/>
          </w:rPr>
          <w:t>（资料性</w:t>
        </w:r>
        <w:r w:rsidRPr="001769FA">
          <w:rPr>
            <w:rStyle w:val="Hyperlink"/>
            <w:rFonts w:hint="eastAsia"/>
          </w:rPr>
          <w:t>）</w:t>
        </w:r>
        <w:r>
          <w:rPr>
            <w:rStyle w:val="Hyperlink"/>
            <w:rFonts w:hint="eastAsia"/>
          </w:rPr>
          <w:t xml:space="preserve">　</w:t>
        </w:r>
        <w:r w:rsidRPr="001769FA">
          <w:rPr>
            <w:rStyle w:val="Hyperlink"/>
            <w:rFonts w:hint="eastAsia"/>
          </w:rPr>
          <w:t>验光处方单参考格式</w:t>
        </w:r>
        <w:r w:rsidRPr="001769FA">
          <w:rPr>
            <w:noProof/>
            <w:webHidden/>
          </w:rPr>
          <w:tab/>
        </w:r>
        <w:r w:rsidRPr="001769FA">
          <w:rPr>
            <w:noProof/>
            <w:webHidden/>
          </w:rPr>
          <w:fldChar w:fldCharType="begin" w:fldLock="1"/>
        </w:r>
        <w:r w:rsidRPr="001769FA">
          <w:rPr>
            <w:noProof/>
            <w:webHidden/>
          </w:rPr>
          <w:instrText xml:space="preserve"> PAGEREF _Toc54096264 \h </w:instrText>
        </w:r>
        <w:r w:rsidRPr="001769FA">
          <w:rPr>
            <w:noProof/>
            <w:webHidden/>
          </w:rPr>
        </w:r>
        <w:r w:rsidRPr="001769FA">
          <w:rPr>
            <w:noProof/>
            <w:webHidden/>
          </w:rPr>
          <w:fldChar w:fldCharType="separate"/>
        </w:r>
        <w:r w:rsidRPr="001769FA">
          <w:rPr>
            <w:noProof/>
            <w:webHidden/>
          </w:rPr>
          <w:t>9</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65" w:history="1">
        <w:r w:rsidRPr="001769FA">
          <w:rPr>
            <w:rStyle w:val="Hyperlink"/>
            <w:rFonts w:hint="eastAsia"/>
          </w:rPr>
          <w:t>附录</w:t>
        </w:r>
        <w:r>
          <w:rPr>
            <w:rStyle w:val="Hyperlink"/>
          </w:rPr>
          <w:t>B</w:t>
        </w:r>
        <w:r>
          <w:rPr>
            <w:rStyle w:val="Hyperlink"/>
            <w:rFonts w:hint="eastAsia"/>
          </w:rPr>
          <w:t>（资料性</w:t>
        </w:r>
        <w:r w:rsidRPr="001769FA">
          <w:rPr>
            <w:rStyle w:val="Hyperlink"/>
            <w:rFonts w:hint="eastAsia"/>
          </w:rPr>
          <w:t>）</w:t>
        </w:r>
        <w:r>
          <w:rPr>
            <w:rStyle w:val="Hyperlink"/>
            <w:rFonts w:hint="eastAsia"/>
          </w:rPr>
          <w:t xml:space="preserve">　</w:t>
        </w:r>
        <w:r w:rsidRPr="001769FA">
          <w:rPr>
            <w:rStyle w:val="Hyperlink"/>
            <w:rFonts w:hint="eastAsia"/>
          </w:rPr>
          <w:t>配镜加工单参考格式</w:t>
        </w:r>
        <w:r w:rsidRPr="001769FA">
          <w:rPr>
            <w:noProof/>
            <w:webHidden/>
          </w:rPr>
          <w:tab/>
        </w:r>
        <w:r w:rsidRPr="001769FA">
          <w:rPr>
            <w:noProof/>
            <w:webHidden/>
          </w:rPr>
          <w:fldChar w:fldCharType="begin" w:fldLock="1"/>
        </w:r>
        <w:r w:rsidRPr="001769FA">
          <w:rPr>
            <w:noProof/>
            <w:webHidden/>
          </w:rPr>
          <w:instrText xml:space="preserve"> PAGEREF _Toc54096265 \h </w:instrText>
        </w:r>
        <w:r w:rsidRPr="001769FA">
          <w:rPr>
            <w:noProof/>
            <w:webHidden/>
          </w:rPr>
        </w:r>
        <w:r w:rsidRPr="001769FA">
          <w:rPr>
            <w:noProof/>
            <w:webHidden/>
          </w:rPr>
          <w:fldChar w:fldCharType="separate"/>
        </w:r>
        <w:r w:rsidRPr="001769FA">
          <w:rPr>
            <w:noProof/>
            <w:webHidden/>
          </w:rPr>
          <w:t>10</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66" w:history="1">
        <w:r w:rsidRPr="001769FA">
          <w:rPr>
            <w:rStyle w:val="Hyperlink"/>
            <w:rFonts w:hint="eastAsia"/>
          </w:rPr>
          <w:t>附录</w:t>
        </w:r>
        <w:r>
          <w:rPr>
            <w:rStyle w:val="Hyperlink"/>
          </w:rPr>
          <w:t>C</w:t>
        </w:r>
        <w:r>
          <w:rPr>
            <w:rStyle w:val="Hyperlink"/>
            <w:rFonts w:hint="eastAsia"/>
          </w:rPr>
          <w:t>（资料性</w:t>
        </w:r>
        <w:r w:rsidRPr="001769FA">
          <w:rPr>
            <w:rStyle w:val="Hyperlink"/>
            <w:rFonts w:hint="eastAsia"/>
          </w:rPr>
          <w:t>）</w:t>
        </w:r>
        <w:r>
          <w:rPr>
            <w:rStyle w:val="Hyperlink"/>
            <w:rFonts w:hint="eastAsia"/>
          </w:rPr>
          <w:t xml:space="preserve">　</w:t>
        </w:r>
        <w:r w:rsidRPr="001769FA">
          <w:rPr>
            <w:rStyle w:val="Hyperlink"/>
            <w:rFonts w:hint="eastAsia"/>
          </w:rPr>
          <w:t>检验记录参考格式</w:t>
        </w:r>
        <w:r w:rsidRPr="001769FA">
          <w:rPr>
            <w:noProof/>
            <w:webHidden/>
          </w:rPr>
          <w:tab/>
        </w:r>
        <w:r w:rsidRPr="001769FA">
          <w:rPr>
            <w:noProof/>
            <w:webHidden/>
          </w:rPr>
          <w:fldChar w:fldCharType="begin" w:fldLock="1"/>
        </w:r>
        <w:r w:rsidRPr="001769FA">
          <w:rPr>
            <w:noProof/>
            <w:webHidden/>
          </w:rPr>
          <w:instrText xml:space="preserve"> PAGEREF _Toc54096266 \h </w:instrText>
        </w:r>
        <w:r w:rsidRPr="001769FA">
          <w:rPr>
            <w:noProof/>
            <w:webHidden/>
          </w:rPr>
        </w:r>
        <w:r w:rsidRPr="001769FA">
          <w:rPr>
            <w:noProof/>
            <w:webHidden/>
          </w:rPr>
          <w:fldChar w:fldCharType="separate"/>
        </w:r>
        <w:r w:rsidRPr="001769FA">
          <w:rPr>
            <w:noProof/>
            <w:webHidden/>
          </w:rPr>
          <w:t>11</w:t>
        </w:r>
        <w:r w:rsidRPr="001769FA">
          <w:rPr>
            <w:noProof/>
            <w:webHidden/>
          </w:rPr>
          <w:fldChar w:fldCharType="end"/>
        </w:r>
      </w:hyperlink>
    </w:p>
    <w:p w:rsidR="00914B62" w:rsidRPr="001769FA" w:rsidRDefault="00914B62" w:rsidP="001769FA">
      <w:pPr>
        <w:pStyle w:val="TOC1"/>
        <w:spacing w:before="78" w:after="78"/>
        <w:rPr>
          <w:rFonts w:ascii="Calibri" w:hAnsi="Calibri"/>
          <w:noProof/>
          <w:szCs w:val="22"/>
        </w:rPr>
      </w:pPr>
      <w:hyperlink w:anchor="_Toc54096267" w:history="1">
        <w:r w:rsidRPr="001769FA">
          <w:rPr>
            <w:rStyle w:val="Hyperlink"/>
            <w:rFonts w:hint="eastAsia"/>
          </w:rPr>
          <w:t>附录</w:t>
        </w:r>
        <w:r>
          <w:rPr>
            <w:rStyle w:val="Hyperlink"/>
          </w:rPr>
          <w:t>D</w:t>
        </w:r>
        <w:r>
          <w:rPr>
            <w:rStyle w:val="Hyperlink"/>
            <w:rFonts w:hint="eastAsia"/>
          </w:rPr>
          <w:t>（资料性</w:t>
        </w:r>
        <w:r w:rsidRPr="001769FA">
          <w:rPr>
            <w:rStyle w:val="Hyperlink"/>
            <w:rFonts w:hint="eastAsia"/>
          </w:rPr>
          <w:t>）</w:t>
        </w:r>
        <w:r>
          <w:rPr>
            <w:rStyle w:val="Hyperlink"/>
            <w:rFonts w:hint="eastAsia"/>
          </w:rPr>
          <w:t xml:space="preserve">　</w:t>
        </w:r>
        <w:r w:rsidRPr="001769FA">
          <w:rPr>
            <w:rStyle w:val="Hyperlink"/>
            <w:rFonts w:hint="eastAsia"/>
          </w:rPr>
          <w:t>黑龙江省眼镜行业协会商品标价签和商品降价签</w:t>
        </w:r>
        <w:r w:rsidRPr="001769FA">
          <w:rPr>
            <w:noProof/>
            <w:webHidden/>
          </w:rPr>
          <w:tab/>
        </w:r>
        <w:r w:rsidRPr="001769FA">
          <w:rPr>
            <w:noProof/>
            <w:webHidden/>
          </w:rPr>
          <w:fldChar w:fldCharType="begin" w:fldLock="1"/>
        </w:r>
        <w:r w:rsidRPr="001769FA">
          <w:rPr>
            <w:noProof/>
            <w:webHidden/>
          </w:rPr>
          <w:instrText xml:space="preserve"> PAGEREF _Toc54096267 \h </w:instrText>
        </w:r>
        <w:r w:rsidRPr="001769FA">
          <w:rPr>
            <w:noProof/>
            <w:webHidden/>
          </w:rPr>
        </w:r>
        <w:r w:rsidRPr="001769FA">
          <w:rPr>
            <w:noProof/>
            <w:webHidden/>
          </w:rPr>
          <w:fldChar w:fldCharType="separate"/>
        </w:r>
        <w:r w:rsidRPr="001769FA">
          <w:rPr>
            <w:noProof/>
            <w:webHidden/>
          </w:rPr>
          <w:t>12</w:t>
        </w:r>
        <w:r w:rsidRPr="001769FA">
          <w:rPr>
            <w:noProof/>
            <w:webHidden/>
          </w:rPr>
          <w:fldChar w:fldCharType="end"/>
        </w:r>
      </w:hyperlink>
    </w:p>
    <w:p w:rsidR="00914B62" w:rsidRPr="00003557" w:rsidRDefault="00914B62" w:rsidP="00DA49F6">
      <w:pPr>
        <w:pStyle w:val="TOC3"/>
        <w:ind w:firstLine="31680"/>
      </w:pPr>
      <w:hyperlink w:anchor="_Toc54096268" w:history="1">
        <w:r w:rsidRPr="00003557">
          <w:t>D.1</w:t>
        </w:r>
        <w:r w:rsidRPr="00003557">
          <w:rPr>
            <w:rFonts w:hint="eastAsia"/>
          </w:rPr>
          <w:t xml:space="preserve">　眼镜商品标价签</w:t>
        </w:r>
        <w:r w:rsidRPr="001769FA">
          <w:rPr>
            <w:webHidden/>
          </w:rPr>
          <w:tab/>
        </w:r>
        <w:r w:rsidRPr="001769FA">
          <w:rPr>
            <w:webHidden/>
          </w:rPr>
          <w:fldChar w:fldCharType="begin" w:fldLock="1"/>
        </w:r>
        <w:r w:rsidRPr="001769FA">
          <w:rPr>
            <w:webHidden/>
          </w:rPr>
          <w:instrText xml:space="preserve"> PAGEREF _Toc54096268 \h </w:instrText>
        </w:r>
        <w:r w:rsidRPr="001769FA">
          <w:rPr>
            <w:webHidden/>
          </w:rPr>
        </w:r>
        <w:r w:rsidRPr="001769FA">
          <w:rPr>
            <w:webHidden/>
          </w:rPr>
          <w:fldChar w:fldCharType="separate"/>
        </w:r>
        <w:r w:rsidRPr="001769FA">
          <w:rPr>
            <w:webHidden/>
          </w:rPr>
          <w:t>12</w:t>
        </w:r>
        <w:r w:rsidRPr="001769FA">
          <w:rPr>
            <w:webHidden/>
          </w:rPr>
          <w:fldChar w:fldCharType="end"/>
        </w:r>
      </w:hyperlink>
    </w:p>
    <w:p w:rsidR="00914B62" w:rsidRPr="00003557" w:rsidRDefault="00914B62" w:rsidP="00DA49F6">
      <w:pPr>
        <w:pStyle w:val="TOC3"/>
        <w:ind w:firstLine="31680"/>
      </w:pPr>
      <w:hyperlink w:anchor="_Toc54096269" w:history="1">
        <w:r w:rsidRPr="00003557">
          <w:t>D.2</w:t>
        </w:r>
        <w:r w:rsidRPr="00003557">
          <w:rPr>
            <w:rFonts w:hint="eastAsia"/>
          </w:rPr>
          <w:t xml:space="preserve">　眼镜商品降价签</w:t>
        </w:r>
        <w:r w:rsidRPr="001769FA">
          <w:rPr>
            <w:webHidden/>
          </w:rPr>
          <w:tab/>
        </w:r>
        <w:r w:rsidRPr="001769FA">
          <w:rPr>
            <w:webHidden/>
          </w:rPr>
          <w:fldChar w:fldCharType="begin" w:fldLock="1"/>
        </w:r>
        <w:r w:rsidRPr="001769FA">
          <w:rPr>
            <w:webHidden/>
          </w:rPr>
          <w:instrText xml:space="preserve"> PAGEREF _Toc54096269 \h </w:instrText>
        </w:r>
        <w:r w:rsidRPr="001769FA">
          <w:rPr>
            <w:webHidden/>
          </w:rPr>
        </w:r>
        <w:r w:rsidRPr="001769FA">
          <w:rPr>
            <w:webHidden/>
          </w:rPr>
          <w:fldChar w:fldCharType="separate"/>
        </w:r>
        <w:r w:rsidRPr="001769FA">
          <w:rPr>
            <w:webHidden/>
          </w:rPr>
          <w:t>12</w:t>
        </w:r>
        <w:r w:rsidRPr="001769FA">
          <w:rPr>
            <w:webHidden/>
          </w:rPr>
          <w:fldChar w:fldCharType="end"/>
        </w:r>
      </w:hyperlink>
    </w:p>
    <w:p w:rsidR="00914B62" w:rsidRPr="001769FA" w:rsidRDefault="00914B62" w:rsidP="009425BB">
      <w:pPr>
        <w:pStyle w:val="TOC3"/>
        <w:ind w:firstLineChars="0" w:firstLine="0"/>
      </w:pPr>
      <w:r w:rsidRPr="001769FA">
        <w:fldChar w:fldCharType="end"/>
      </w:r>
    </w:p>
    <w:p w:rsidR="00914B62" w:rsidRDefault="00914B62" w:rsidP="00F62BC3">
      <w:pPr>
        <w:pStyle w:val="affff3"/>
      </w:pPr>
      <w:bookmarkStart w:id="7" w:name="_Toc54096198"/>
      <w:r>
        <w:rPr>
          <w:rFonts w:hint="eastAsia"/>
        </w:rPr>
        <w:t>前</w:t>
      </w:r>
      <w:bookmarkStart w:id="8"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
      <w:bookmarkEnd w:id="2"/>
      <w:bookmarkEnd w:id="3"/>
      <w:bookmarkEnd w:id="4"/>
      <w:bookmarkEnd w:id="5"/>
      <w:bookmarkEnd w:id="7"/>
      <w:bookmarkEnd w:id="8"/>
    </w:p>
    <w:p w:rsidR="00914B62" w:rsidRDefault="00914B62" w:rsidP="00DA49F6">
      <w:pPr>
        <w:pStyle w:val="af9"/>
        <w:ind w:firstLine="31680"/>
      </w:pPr>
      <w:r>
        <w:rPr>
          <w:rFonts w:hint="eastAsia"/>
        </w:rPr>
        <w:t>本文件按照</w:t>
      </w:r>
      <w:r>
        <w:t>GB/T 1.1-2020</w:t>
      </w:r>
      <w:r>
        <w:rPr>
          <w:rFonts w:hint="eastAsia"/>
        </w:rPr>
        <w:t>的规则起草。</w:t>
      </w:r>
    </w:p>
    <w:p w:rsidR="00914B62" w:rsidRDefault="00914B62" w:rsidP="00DA49F6">
      <w:pPr>
        <w:pStyle w:val="af9"/>
        <w:ind w:firstLine="31680"/>
      </w:pPr>
      <w:r>
        <w:rPr>
          <w:rFonts w:hint="eastAsia"/>
        </w:rPr>
        <w:t>本文件代替</w:t>
      </w:r>
      <w:r>
        <w:t>DB23/T 1332-2009</w:t>
      </w:r>
      <w:r>
        <w:rPr>
          <w:rFonts w:hint="eastAsia"/>
        </w:rPr>
        <w:t>《黑龙江省眼镜验光配镜行业技术服务规范》。本标准与</w:t>
      </w:r>
      <w:r>
        <w:t>DB23/T 1332-2009</w:t>
      </w:r>
      <w:r>
        <w:rPr>
          <w:rFonts w:hint="eastAsia"/>
        </w:rPr>
        <w:t>相比，除了编辑性修改外，主要技术变化如下：</w:t>
      </w:r>
    </w:p>
    <w:p w:rsidR="00914B62" w:rsidRDefault="00914B62" w:rsidP="00DA49F6">
      <w:pPr>
        <w:pStyle w:val="af9"/>
        <w:ind w:firstLine="31680"/>
      </w:pPr>
      <w:r w:rsidRPr="00A73D56">
        <w:rPr>
          <w:strike/>
        </w:rPr>
        <w:t xml:space="preserve">    </w:t>
      </w:r>
      <w:r>
        <w:rPr>
          <w:rFonts w:hint="eastAsia"/>
        </w:rPr>
        <w:t>进行了结构性的调整；</w:t>
      </w:r>
    </w:p>
    <w:p w:rsidR="00914B62" w:rsidRDefault="00914B62" w:rsidP="00DA49F6">
      <w:pPr>
        <w:pStyle w:val="af9"/>
        <w:ind w:firstLine="31680"/>
      </w:pPr>
      <w:r w:rsidRPr="00A73D56">
        <w:rPr>
          <w:strike/>
        </w:rPr>
        <w:t xml:space="preserve">    </w:t>
      </w:r>
      <w:r>
        <w:rPr>
          <w:rFonts w:hint="eastAsia"/>
        </w:rPr>
        <w:t>对于采用、执行国家标准的相关数据部分进行了删减；</w:t>
      </w:r>
    </w:p>
    <w:p w:rsidR="00914B62" w:rsidRDefault="00914B62" w:rsidP="00DA49F6">
      <w:pPr>
        <w:pStyle w:val="af9"/>
        <w:ind w:firstLine="31680"/>
      </w:pPr>
      <w:r w:rsidRPr="00A73D56">
        <w:rPr>
          <w:strike/>
        </w:rPr>
        <w:t xml:space="preserve">    </w:t>
      </w:r>
      <w:r>
        <w:rPr>
          <w:rFonts w:hint="eastAsia"/>
        </w:rPr>
        <w:t>对第</w:t>
      </w:r>
      <w:r>
        <w:t>4</w:t>
      </w:r>
      <w:r>
        <w:rPr>
          <w:rFonts w:hint="eastAsia"/>
        </w:rPr>
        <w:t>、</w:t>
      </w:r>
      <w:r>
        <w:t>5</w:t>
      </w:r>
      <w:r>
        <w:rPr>
          <w:rFonts w:hint="eastAsia"/>
        </w:rPr>
        <w:t>、</w:t>
      </w:r>
      <w:r>
        <w:t>7</w:t>
      </w:r>
      <w:r>
        <w:rPr>
          <w:rFonts w:hint="eastAsia"/>
        </w:rPr>
        <w:t>、</w:t>
      </w:r>
      <w:r>
        <w:t>8</w:t>
      </w:r>
      <w:r>
        <w:rPr>
          <w:rFonts w:hint="eastAsia"/>
        </w:rPr>
        <w:t>章的内容进行了重新整理和删减，并改变了章节结构；</w:t>
      </w:r>
    </w:p>
    <w:p w:rsidR="00914B62" w:rsidRDefault="00914B62" w:rsidP="00DA49F6">
      <w:pPr>
        <w:pStyle w:val="af9"/>
        <w:ind w:firstLine="31680"/>
      </w:pPr>
      <w:r w:rsidRPr="00A73D56">
        <w:rPr>
          <w:strike/>
        </w:rPr>
        <w:t xml:space="preserve">    </w:t>
      </w:r>
      <w:r>
        <w:rPr>
          <w:rFonts w:hint="eastAsia"/>
        </w:rPr>
        <w:t>删除了第</w:t>
      </w:r>
      <w:r>
        <w:t>6</w:t>
      </w:r>
      <w:r>
        <w:rPr>
          <w:rFonts w:hint="eastAsia"/>
        </w:rPr>
        <w:t>章配装渐变焦眼镜、第</w:t>
      </w:r>
      <w:r>
        <w:t>9</w:t>
      </w:r>
      <w:r>
        <w:rPr>
          <w:rFonts w:hint="eastAsia"/>
        </w:rPr>
        <w:t>章验光配镜的质量管理要求、第</w:t>
      </w:r>
      <w:r>
        <w:t>11</w:t>
      </w:r>
      <w:r>
        <w:rPr>
          <w:rFonts w:hint="eastAsia"/>
        </w:rPr>
        <w:t>章质量技术服务要求；</w:t>
      </w:r>
    </w:p>
    <w:p w:rsidR="00914B62" w:rsidRDefault="00914B62" w:rsidP="00DA49F6">
      <w:pPr>
        <w:pStyle w:val="af9"/>
        <w:ind w:firstLine="31680"/>
      </w:pPr>
      <w:r w:rsidRPr="00A73D56">
        <w:rPr>
          <w:strike/>
        </w:rPr>
        <w:t xml:space="preserve">    </w:t>
      </w:r>
      <w:r>
        <w:rPr>
          <w:rFonts w:hint="eastAsia"/>
        </w:rPr>
        <w:t>增加管理要求一章，对各种制度提出了具体的要求；</w:t>
      </w:r>
    </w:p>
    <w:p w:rsidR="00914B62" w:rsidRDefault="00914B62" w:rsidP="00DA49F6">
      <w:pPr>
        <w:pStyle w:val="af9"/>
        <w:ind w:firstLine="31680"/>
      </w:pPr>
      <w:r w:rsidRPr="00A73D56">
        <w:rPr>
          <w:strike/>
        </w:rPr>
        <w:t xml:space="preserve">    </w:t>
      </w:r>
      <w:r>
        <w:rPr>
          <w:rFonts w:hint="eastAsia"/>
        </w:rPr>
        <w:t>增加附录</w:t>
      </w:r>
      <w:r>
        <w:t xml:space="preserve">D  </w:t>
      </w:r>
      <w:r>
        <w:rPr>
          <w:rFonts w:hint="eastAsia"/>
        </w:rPr>
        <w:t>黑龙江省眼镜行业协会眼镜商品价格签和眼镜商品降价签；</w:t>
      </w:r>
    </w:p>
    <w:p w:rsidR="00914B62" w:rsidRDefault="00914B62" w:rsidP="00DA49F6">
      <w:pPr>
        <w:pStyle w:val="af9"/>
        <w:ind w:firstLine="31680"/>
      </w:pPr>
      <w:r>
        <w:rPr>
          <w:rFonts w:hint="eastAsia"/>
        </w:rPr>
        <w:t>本文件由黑龙江省商务厅提出，黑龙江省商务厅归口。</w:t>
      </w:r>
    </w:p>
    <w:p w:rsidR="00914B62" w:rsidRPr="0038473F" w:rsidRDefault="00914B62" w:rsidP="00DA49F6">
      <w:pPr>
        <w:pStyle w:val="af9"/>
        <w:ind w:firstLine="31680"/>
      </w:pPr>
      <w:r>
        <w:rPr>
          <w:rFonts w:hint="eastAsia"/>
        </w:rPr>
        <w:t>本文件由黑龙江省商务厅组织实施。</w:t>
      </w:r>
    </w:p>
    <w:p w:rsidR="00914B62" w:rsidRDefault="00914B62" w:rsidP="00DA49F6">
      <w:pPr>
        <w:pStyle w:val="af9"/>
        <w:ind w:firstLine="31680"/>
      </w:pPr>
      <w:r>
        <w:rPr>
          <w:rFonts w:hint="eastAsia"/>
        </w:rPr>
        <w:t>本文件主要起草单位：黑龙江省眼镜行业协会、黑龙江省计量检定测试研究院、黑龙江省质量监督检测研究院、齐齐哈尔市质量技术监督检验检测中心。</w:t>
      </w:r>
    </w:p>
    <w:p w:rsidR="00914B62" w:rsidRPr="009564D1" w:rsidRDefault="00914B62" w:rsidP="00DA49F6">
      <w:pPr>
        <w:pStyle w:val="af9"/>
        <w:ind w:firstLine="31680"/>
      </w:pPr>
      <w:r>
        <w:rPr>
          <w:rFonts w:hint="eastAsia"/>
        </w:rPr>
        <w:t>本文件参加起草单位：哈尔滨市美视达眼镜有限公司、</w:t>
      </w:r>
      <w:r w:rsidRPr="009564D1">
        <w:rPr>
          <w:rFonts w:hint="eastAsia"/>
        </w:rPr>
        <w:t>哈尔滨华东眼镜、黑龙江星创视界商贸有限公司</w:t>
      </w:r>
      <w:r>
        <w:t>(</w:t>
      </w:r>
      <w:r>
        <w:rPr>
          <w:rFonts w:hint="eastAsia"/>
        </w:rPr>
        <w:t>宝岛眼镜</w:t>
      </w:r>
      <w:r>
        <w:t>)</w:t>
      </w:r>
      <w:r w:rsidRPr="00E323F3">
        <w:t xml:space="preserve"> </w:t>
      </w:r>
      <w:r w:rsidRPr="009564D1">
        <w:rPr>
          <w:rFonts w:hint="eastAsia"/>
        </w:rPr>
        <w:t>、齐齐哈尔市五官眼镜有限责任公司、佳木斯市大光明眼镜有限公司、大庆明仁眼镜、双鸭山市大光明眼镜有限公司、伊春市松瑞眼镜有限公司</w:t>
      </w:r>
      <w:r>
        <w:rPr>
          <w:rFonts w:hint="eastAsia"/>
        </w:rPr>
        <w:t>。</w:t>
      </w:r>
    </w:p>
    <w:p w:rsidR="00914B62" w:rsidRDefault="00914B62" w:rsidP="00DA49F6">
      <w:pPr>
        <w:pStyle w:val="af9"/>
        <w:ind w:firstLine="31680"/>
      </w:pPr>
      <w:r>
        <w:rPr>
          <w:rFonts w:hint="eastAsia"/>
        </w:rPr>
        <w:t>本文件主要起草人：吕静、薛巍、王凯、于文丽、张华玉、迟彧靓。</w:t>
      </w:r>
    </w:p>
    <w:p w:rsidR="00914B62" w:rsidRPr="009564D1" w:rsidRDefault="00914B62" w:rsidP="00DA49F6">
      <w:pPr>
        <w:pStyle w:val="af9"/>
        <w:ind w:firstLine="31680"/>
      </w:pPr>
      <w:r>
        <w:rPr>
          <w:rFonts w:hint="eastAsia"/>
        </w:rPr>
        <w:t>本文件参加起草人：</w:t>
      </w:r>
      <w:r w:rsidRPr="009564D1">
        <w:rPr>
          <w:rFonts w:hint="eastAsia"/>
        </w:rPr>
        <w:t>黄彩媚</w:t>
      </w:r>
      <w:r>
        <w:rPr>
          <w:rFonts w:hint="eastAsia"/>
        </w:rPr>
        <w:t>、</w:t>
      </w:r>
      <w:r w:rsidRPr="009564D1">
        <w:rPr>
          <w:rFonts w:hint="eastAsia"/>
        </w:rPr>
        <w:t>詹昌洪</w:t>
      </w:r>
      <w:r>
        <w:rPr>
          <w:rFonts w:hint="eastAsia"/>
        </w:rPr>
        <w:t>、</w:t>
      </w:r>
      <w:r w:rsidRPr="009564D1">
        <w:rPr>
          <w:rFonts w:hint="eastAsia"/>
        </w:rPr>
        <w:t>蔡呈峰</w:t>
      </w:r>
      <w:r>
        <w:rPr>
          <w:rFonts w:hint="eastAsia"/>
        </w:rPr>
        <w:t>、</w:t>
      </w:r>
      <w:r w:rsidRPr="009564D1">
        <w:rPr>
          <w:rFonts w:hint="eastAsia"/>
        </w:rPr>
        <w:t>张巍</w:t>
      </w:r>
      <w:r>
        <w:rPr>
          <w:rFonts w:hint="eastAsia"/>
        </w:rPr>
        <w:t>、</w:t>
      </w:r>
      <w:r w:rsidRPr="009564D1">
        <w:rPr>
          <w:rFonts w:hint="eastAsia"/>
        </w:rPr>
        <w:t>赵君丽</w:t>
      </w:r>
      <w:r>
        <w:rPr>
          <w:rFonts w:hint="eastAsia"/>
        </w:rPr>
        <w:t>、</w:t>
      </w:r>
      <w:r w:rsidRPr="009564D1">
        <w:rPr>
          <w:rFonts w:hint="eastAsia"/>
        </w:rPr>
        <w:t>洪作林</w:t>
      </w:r>
      <w:r>
        <w:rPr>
          <w:rFonts w:hint="eastAsia"/>
        </w:rPr>
        <w:t>、</w:t>
      </w:r>
      <w:r w:rsidRPr="009564D1">
        <w:rPr>
          <w:rFonts w:hint="eastAsia"/>
        </w:rPr>
        <w:t>王钏旺</w:t>
      </w:r>
      <w:r>
        <w:rPr>
          <w:rFonts w:hint="eastAsia"/>
        </w:rPr>
        <w:t>、</w:t>
      </w:r>
      <w:r w:rsidRPr="009564D1">
        <w:rPr>
          <w:rFonts w:hint="eastAsia"/>
        </w:rPr>
        <w:t>吴礼兴</w:t>
      </w:r>
      <w:r>
        <w:rPr>
          <w:rFonts w:hint="eastAsia"/>
        </w:rPr>
        <w:t>、</w:t>
      </w:r>
      <w:r w:rsidRPr="009564D1">
        <w:rPr>
          <w:rFonts w:hint="eastAsia"/>
        </w:rPr>
        <w:t>李铁</w:t>
      </w:r>
      <w:r>
        <w:rPr>
          <w:rFonts w:hint="eastAsia"/>
        </w:rPr>
        <w:t>。</w:t>
      </w:r>
    </w:p>
    <w:p w:rsidR="00914B62" w:rsidRDefault="00914B62" w:rsidP="00DA49F6">
      <w:pPr>
        <w:pStyle w:val="af9"/>
        <w:ind w:firstLine="31680"/>
      </w:pPr>
      <w:r>
        <w:rPr>
          <w:rFonts w:hint="eastAsia"/>
        </w:rPr>
        <w:t>本文件代替标准的历次版本发布情况为：</w:t>
      </w:r>
    </w:p>
    <w:p w:rsidR="00914B62" w:rsidRPr="00BB16D5" w:rsidRDefault="00914B62" w:rsidP="001F4305">
      <w:pPr>
        <w:pStyle w:val="af9"/>
        <w:ind w:firstLine="31680"/>
        <w:sectPr w:rsidR="00914B62" w:rsidRPr="00BB16D5" w:rsidSect="00404CD2">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r>
        <w:rPr>
          <w:rFonts w:hint="eastAsia"/>
        </w:rPr>
        <w:t>一一</w:t>
      </w:r>
      <w:r>
        <w:t xml:space="preserve">DB23/T 1332-2009 </w:t>
      </w:r>
      <w:r>
        <w:rPr>
          <w:rFonts w:hint="eastAsia"/>
        </w:rPr>
        <w:t>。</w:t>
      </w:r>
    </w:p>
    <w:p w:rsidR="00914B62" w:rsidRDefault="00914B62" w:rsidP="00F34B99">
      <w:pPr>
        <w:pStyle w:val="afc"/>
      </w:pPr>
      <w:r>
        <w:rPr>
          <w:rFonts w:hint="eastAsia"/>
        </w:rPr>
        <w:t>眼镜验光配镜行业技术服务规范</w:t>
      </w:r>
    </w:p>
    <w:p w:rsidR="00914B62" w:rsidRDefault="00914B62" w:rsidP="003F7E10">
      <w:pPr>
        <w:pStyle w:val="a0"/>
        <w:spacing w:before="312" w:after="312"/>
      </w:pPr>
      <w:bookmarkStart w:id="9" w:name="_Toc54095715"/>
      <w:bookmarkStart w:id="10" w:name="_Toc54096199"/>
      <w:r>
        <w:rPr>
          <w:rFonts w:hint="eastAsia"/>
        </w:rPr>
        <w:t>范围</w:t>
      </w:r>
      <w:bookmarkEnd w:id="9"/>
      <w:bookmarkEnd w:id="10"/>
    </w:p>
    <w:p w:rsidR="00914B62" w:rsidRDefault="00914B62" w:rsidP="00DA49F6">
      <w:pPr>
        <w:pStyle w:val="af9"/>
        <w:ind w:firstLine="31680"/>
      </w:pPr>
      <w:r>
        <w:rPr>
          <w:rFonts w:hint="eastAsia"/>
        </w:rPr>
        <w:t>本文件规定了眼镜验光配镜行业技术服务的术语和定义、人员要求、验光要求、配镜加工要求、运输贮存、检验要求、管理要求以及服务要求等。</w:t>
      </w:r>
    </w:p>
    <w:p w:rsidR="00914B62" w:rsidRDefault="00914B62" w:rsidP="00DA49F6">
      <w:pPr>
        <w:pStyle w:val="af9"/>
        <w:ind w:firstLine="31680"/>
      </w:pPr>
      <w:r>
        <w:rPr>
          <w:rFonts w:hint="eastAsia"/>
        </w:rPr>
        <w:t>本文件适用于从事验光、配镜、批发及零售业务的单位和个人。</w:t>
      </w:r>
    </w:p>
    <w:p w:rsidR="00914B62" w:rsidRDefault="00914B62" w:rsidP="003F7E10">
      <w:pPr>
        <w:pStyle w:val="a0"/>
        <w:spacing w:before="312" w:after="312"/>
      </w:pPr>
      <w:bookmarkStart w:id="11" w:name="_Toc54095716"/>
      <w:bookmarkStart w:id="12" w:name="_Toc54096200"/>
      <w:r>
        <w:rPr>
          <w:rFonts w:hint="eastAsia"/>
        </w:rPr>
        <w:t>规范性引用文件</w:t>
      </w:r>
      <w:bookmarkEnd w:id="11"/>
      <w:bookmarkEnd w:id="12"/>
    </w:p>
    <w:p w:rsidR="00914B62" w:rsidRDefault="00914B62" w:rsidP="00DA49F6">
      <w:pPr>
        <w:pStyle w:val="af9"/>
        <w:ind w:firstLine="3168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914B62" w:rsidRDefault="00914B62" w:rsidP="00DA49F6">
      <w:pPr>
        <w:pStyle w:val="af9"/>
        <w:ind w:firstLine="31680"/>
      </w:pPr>
      <w:r w:rsidRPr="00D24964">
        <w:t>GB</w:t>
      </w:r>
      <w:r>
        <w:t xml:space="preserve"> 10810.1  </w:t>
      </w:r>
      <w:r>
        <w:rPr>
          <w:rFonts w:hint="eastAsia"/>
        </w:rPr>
        <w:t>眼镜镜片</w:t>
      </w:r>
      <w:r>
        <w:t xml:space="preserve"> </w:t>
      </w:r>
      <w:r>
        <w:rPr>
          <w:rFonts w:hint="eastAsia"/>
        </w:rPr>
        <w:t>第</w:t>
      </w:r>
      <w:r>
        <w:t>1</w:t>
      </w:r>
      <w:r>
        <w:rPr>
          <w:rFonts w:hint="eastAsia"/>
        </w:rPr>
        <w:t>部分：单光和多焦点镜片</w:t>
      </w:r>
    </w:p>
    <w:p w:rsidR="00914B62" w:rsidRDefault="00914B62" w:rsidP="00DA49F6">
      <w:pPr>
        <w:pStyle w:val="af9"/>
        <w:ind w:firstLine="31680"/>
      </w:pPr>
      <w:r w:rsidRPr="00D24964">
        <w:t>GB</w:t>
      </w:r>
      <w:r>
        <w:t xml:space="preserve"> 10810.2  </w:t>
      </w:r>
      <w:r>
        <w:rPr>
          <w:rFonts w:hint="eastAsia"/>
        </w:rPr>
        <w:t>眼镜镜片</w:t>
      </w:r>
      <w:r>
        <w:t xml:space="preserve"> </w:t>
      </w:r>
      <w:r>
        <w:rPr>
          <w:rFonts w:hint="eastAsia"/>
        </w:rPr>
        <w:t>第</w:t>
      </w:r>
      <w:r>
        <w:t>2</w:t>
      </w:r>
      <w:r>
        <w:rPr>
          <w:rFonts w:hint="eastAsia"/>
        </w:rPr>
        <w:t>部分：渐变焦镜片</w:t>
      </w:r>
    </w:p>
    <w:p w:rsidR="00914B62" w:rsidRDefault="00914B62" w:rsidP="00DA49F6">
      <w:pPr>
        <w:pStyle w:val="af9"/>
        <w:ind w:firstLine="31680"/>
      </w:pPr>
      <w:r w:rsidRPr="00D24964">
        <w:t>GB</w:t>
      </w:r>
      <w:r>
        <w:t xml:space="preserve"> 11533  </w:t>
      </w:r>
      <w:r>
        <w:rPr>
          <w:rFonts w:hint="eastAsia"/>
        </w:rPr>
        <w:t>标准对数视力表</w:t>
      </w:r>
    </w:p>
    <w:p w:rsidR="00914B62" w:rsidRPr="00B47A1C" w:rsidRDefault="00914B62" w:rsidP="00DA49F6">
      <w:pPr>
        <w:pStyle w:val="af9"/>
        <w:ind w:firstLine="31680"/>
      </w:pPr>
      <w:r w:rsidRPr="00B47A1C">
        <w:t xml:space="preserve">GB 13511.1  </w:t>
      </w:r>
      <w:r w:rsidRPr="00B47A1C">
        <w:rPr>
          <w:rFonts w:hint="eastAsia"/>
        </w:rPr>
        <w:t>配装眼镜</w:t>
      </w:r>
      <w:r w:rsidRPr="00B47A1C">
        <w:t xml:space="preserve">  </w:t>
      </w:r>
      <w:r w:rsidRPr="00B47A1C">
        <w:rPr>
          <w:rFonts w:hint="eastAsia"/>
        </w:rPr>
        <w:t>第</w:t>
      </w:r>
      <w:r w:rsidRPr="00B47A1C">
        <w:t>1</w:t>
      </w:r>
      <w:r w:rsidRPr="00B47A1C">
        <w:rPr>
          <w:rFonts w:hint="eastAsia"/>
        </w:rPr>
        <w:t>部分：单光和多焦点</w:t>
      </w:r>
    </w:p>
    <w:p w:rsidR="00914B62" w:rsidRDefault="00914B62" w:rsidP="00DA49F6">
      <w:pPr>
        <w:pStyle w:val="af9"/>
        <w:ind w:firstLine="31680"/>
      </w:pPr>
      <w:r w:rsidRPr="00B47A1C">
        <w:t xml:space="preserve">GB 13511.2  </w:t>
      </w:r>
      <w:r w:rsidRPr="00B47A1C">
        <w:rPr>
          <w:rFonts w:hint="eastAsia"/>
        </w:rPr>
        <w:t>配装眼镜</w:t>
      </w:r>
      <w:r w:rsidRPr="00B47A1C">
        <w:t xml:space="preserve">  </w:t>
      </w:r>
      <w:r w:rsidRPr="00B47A1C">
        <w:rPr>
          <w:rFonts w:hint="eastAsia"/>
        </w:rPr>
        <w:t>第</w:t>
      </w:r>
      <w:r w:rsidRPr="00B47A1C">
        <w:t>2</w:t>
      </w:r>
      <w:r w:rsidRPr="00B47A1C">
        <w:rPr>
          <w:rFonts w:hint="eastAsia"/>
        </w:rPr>
        <w:t>部分：渐变焦</w:t>
      </w:r>
    </w:p>
    <w:p w:rsidR="00914B62" w:rsidRPr="00B47A1C" w:rsidRDefault="00914B62" w:rsidP="00DA49F6">
      <w:pPr>
        <w:pStyle w:val="af9"/>
        <w:ind w:firstLine="31680"/>
      </w:pPr>
      <w:r>
        <w:t>GB</w:t>
      </w:r>
      <w:r w:rsidRPr="009B2085">
        <w:t>/T</w:t>
      </w:r>
      <w:r>
        <w:t xml:space="preserve"> 14214  </w:t>
      </w:r>
      <w:r w:rsidRPr="004B5BDC">
        <w:rPr>
          <w:rFonts w:hint="eastAsia"/>
        </w:rPr>
        <w:t>眼镜架</w:t>
      </w:r>
      <w:r>
        <w:t xml:space="preserve">  </w:t>
      </w:r>
      <w:r>
        <w:rPr>
          <w:rFonts w:hint="eastAsia"/>
        </w:rPr>
        <w:t>通用要求和试验方法</w:t>
      </w:r>
    </w:p>
    <w:p w:rsidR="00914B62" w:rsidRDefault="00914B62" w:rsidP="00DA49F6">
      <w:pPr>
        <w:pStyle w:val="af9"/>
        <w:ind w:firstLine="31680"/>
      </w:pPr>
      <w:r w:rsidRPr="00497CEF">
        <w:t>GB/T</w:t>
      </w:r>
      <w:r>
        <w:t xml:space="preserve"> 38120  </w:t>
      </w:r>
      <w:r>
        <w:rPr>
          <w:rFonts w:hint="eastAsia"/>
        </w:rPr>
        <w:t>蓝光防护膜的光健康与光安全应用技术要求</w:t>
      </w:r>
    </w:p>
    <w:p w:rsidR="00914B62" w:rsidRDefault="00914B62" w:rsidP="00DA49F6">
      <w:pPr>
        <w:pStyle w:val="af9"/>
        <w:ind w:firstLine="31680"/>
      </w:pPr>
      <w:r>
        <w:t xml:space="preserve">JJG 579  </w:t>
      </w:r>
      <w:r>
        <w:rPr>
          <w:rFonts w:hint="eastAsia"/>
        </w:rPr>
        <w:t>验光镜片箱</w:t>
      </w:r>
    </w:p>
    <w:p w:rsidR="00914B62" w:rsidRDefault="00914B62" w:rsidP="00DA49F6">
      <w:pPr>
        <w:pStyle w:val="af9"/>
        <w:ind w:firstLine="31680"/>
      </w:pPr>
      <w:r>
        <w:t xml:space="preserve">JJG 580  </w:t>
      </w:r>
      <w:r>
        <w:rPr>
          <w:rFonts w:hint="eastAsia"/>
        </w:rPr>
        <w:t>焦度计</w:t>
      </w:r>
    </w:p>
    <w:p w:rsidR="00914B62" w:rsidRDefault="00914B62" w:rsidP="00DA49F6">
      <w:pPr>
        <w:pStyle w:val="af9"/>
        <w:ind w:firstLine="31680"/>
      </w:pPr>
      <w:r>
        <w:t xml:space="preserve">JJG 892  </w:t>
      </w:r>
      <w:r>
        <w:rPr>
          <w:rFonts w:hint="eastAsia"/>
        </w:rPr>
        <w:t>验光仪</w:t>
      </w:r>
    </w:p>
    <w:p w:rsidR="00914B62" w:rsidRDefault="00914B62" w:rsidP="00DA49F6">
      <w:pPr>
        <w:pStyle w:val="af9"/>
        <w:ind w:firstLine="31680"/>
      </w:pPr>
      <w:r>
        <w:t xml:space="preserve">JJF 1106  </w:t>
      </w:r>
      <w:r>
        <w:rPr>
          <w:rFonts w:hint="eastAsia"/>
        </w:rPr>
        <w:t>眼镜产品透射比测量装置</w:t>
      </w:r>
    </w:p>
    <w:p w:rsidR="00914B62" w:rsidRDefault="00914B62" w:rsidP="00DA49F6">
      <w:pPr>
        <w:pStyle w:val="af9"/>
        <w:ind w:firstLine="31680"/>
      </w:pPr>
      <w:r>
        <w:rPr>
          <w:rFonts w:hint="eastAsia"/>
        </w:rPr>
        <w:t>《眼镜制配计量监督管理办法》（</w:t>
      </w:r>
      <w:r>
        <w:t>2003</w:t>
      </w:r>
      <w:r>
        <w:rPr>
          <w:rFonts w:hint="eastAsia"/>
        </w:rPr>
        <w:t>年</w:t>
      </w:r>
      <w:r>
        <w:t>10</w:t>
      </w:r>
      <w:r>
        <w:rPr>
          <w:rFonts w:hint="eastAsia"/>
        </w:rPr>
        <w:t>月</w:t>
      </w:r>
      <w:r>
        <w:t>15</w:t>
      </w:r>
      <w:r>
        <w:rPr>
          <w:rFonts w:hint="eastAsia"/>
        </w:rPr>
        <w:t>日国家质量监督检验检疫总局第</w:t>
      </w:r>
      <w:r>
        <w:t>54</w:t>
      </w:r>
      <w:r>
        <w:rPr>
          <w:rFonts w:hint="eastAsia"/>
        </w:rPr>
        <w:t>号令</w:t>
      </w:r>
      <w:r>
        <w:t xml:space="preserve"> 2018</w:t>
      </w:r>
      <w:r>
        <w:rPr>
          <w:rFonts w:hint="eastAsia"/>
        </w:rPr>
        <w:t>年修订版）</w:t>
      </w:r>
    </w:p>
    <w:p w:rsidR="00914B62" w:rsidRPr="00B47A1C" w:rsidRDefault="00914B62" w:rsidP="00DA49F6">
      <w:pPr>
        <w:pStyle w:val="af9"/>
        <w:ind w:firstLine="31680"/>
      </w:pPr>
      <w:r>
        <w:rPr>
          <w:rFonts w:hint="eastAsia"/>
        </w:rPr>
        <w:t>《商业、服务业诚信计量行为规范》（</w:t>
      </w:r>
      <w:r>
        <w:t>2007</w:t>
      </w:r>
      <w:r>
        <w:rPr>
          <w:rFonts w:hint="eastAsia"/>
        </w:rPr>
        <w:t>年</w:t>
      </w:r>
      <w:r>
        <w:t>11</w:t>
      </w:r>
      <w:r>
        <w:rPr>
          <w:rFonts w:hint="eastAsia"/>
        </w:rPr>
        <w:t>月</w:t>
      </w:r>
      <w:r>
        <w:t>08</w:t>
      </w:r>
      <w:r>
        <w:rPr>
          <w:rFonts w:hint="eastAsia"/>
        </w:rPr>
        <w:t>日国家质量监督检验检疫总局第</w:t>
      </w:r>
      <w:r>
        <w:t>162</w:t>
      </w:r>
      <w:r>
        <w:rPr>
          <w:rFonts w:hint="eastAsia"/>
        </w:rPr>
        <w:t>号令）</w:t>
      </w:r>
    </w:p>
    <w:p w:rsidR="00914B62" w:rsidRDefault="00914B62" w:rsidP="003F7E10">
      <w:pPr>
        <w:pStyle w:val="a0"/>
        <w:spacing w:before="312" w:after="312"/>
      </w:pPr>
      <w:bookmarkStart w:id="13" w:name="_Toc54095717"/>
      <w:bookmarkStart w:id="14" w:name="_Toc54096201"/>
      <w:r>
        <w:rPr>
          <w:rFonts w:hint="eastAsia"/>
        </w:rPr>
        <w:t>术语和定义</w:t>
      </w:r>
      <w:bookmarkEnd w:id="13"/>
      <w:bookmarkEnd w:id="14"/>
    </w:p>
    <w:p w:rsidR="00914B62" w:rsidRPr="0027353B" w:rsidRDefault="00914B62" w:rsidP="00DA49F6">
      <w:pPr>
        <w:pStyle w:val="af9"/>
        <w:ind w:firstLine="31680"/>
      </w:pPr>
      <w:r>
        <w:rPr>
          <w:rFonts w:hint="eastAsia"/>
        </w:rPr>
        <w:t>下列术语和定义适用于本文件。</w:t>
      </w:r>
    </w:p>
    <w:p w:rsidR="00914B62" w:rsidRPr="000956B2" w:rsidRDefault="00914B62" w:rsidP="003F7E10">
      <w:pPr>
        <w:pStyle w:val="a1"/>
        <w:spacing w:before="156" w:after="156"/>
        <w:rPr>
          <w:rFonts w:hAnsi="黑体"/>
        </w:rPr>
      </w:pPr>
      <w:bookmarkStart w:id="15" w:name="_Toc54095718"/>
      <w:bookmarkStart w:id="16" w:name="_Toc54096202"/>
      <w:bookmarkEnd w:id="15"/>
      <w:bookmarkEnd w:id="16"/>
    </w:p>
    <w:p w:rsidR="00914B62" w:rsidRPr="00E57411" w:rsidRDefault="00914B62" w:rsidP="00DA49F6">
      <w:pPr>
        <w:pStyle w:val="a1"/>
        <w:numPr>
          <w:ilvl w:val="0"/>
          <w:numId w:val="0"/>
        </w:numPr>
        <w:spacing w:before="156" w:after="156"/>
        <w:ind w:firstLineChars="200" w:firstLine="31680"/>
        <w:rPr>
          <w:rFonts w:hAnsi="黑体"/>
        </w:rPr>
      </w:pPr>
      <w:bookmarkStart w:id="17" w:name="_Toc54095719"/>
      <w:bookmarkStart w:id="18" w:name="_Toc54096203"/>
      <w:r w:rsidRPr="00EE5E46">
        <w:rPr>
          <w:rFonts w:hAnsi="黑体" w:hint="eastAsia"/>
        </w:rPr>
        <w:t>顶焦度</w:t>
      </w:r>
      <w:r w:rsidRPr="00EE5E46">
        <w:rPr>
          <w:rFonts w:hAnsi="黑体"/>
        </w:rPr>
        <w:t xml:space="preserve"> </w:t>
      </w:r>
      <w:r w:rsidRPr="000956B2">
        <w:rPr>
          <w:rFonts w:hAnsi="黑体"/>
        </w:rPr>
        <w:t>vertex power</w:t>
      </w:r>
      <w:bookmarkEnd w:id="17"/>
      <w:bookmarkEnd w:id="18"/>
    </w:p>
    <w:p w:rsidR="00914B62" w:rsidRDefault="00914B62" w:rsidP="00DA49F6">
      <w:pPr>
        <w:pStyle w:val="af9"/>
        <w:ind w:firstLine="31680"/>
      </w:pPr>
      <w:r>
        <w:rPr>
          <w:rFonts w:hint="eastAsia"/>
        </w:rPr>
        <w:t>以米为单位测得的镜片近轴顶焦度的倒数。一个镜片含有</w:t>
      </w:r>
      <w:r w:rsidRPr="009F6178">
        <w:rPr>
          <w:rFonts w:hint="eastAsia"/>
        </w:rPr>
        <w:t>两个顶焦度。</w:t>
      </w:r>
      <w:r>
        <w:rPr>
          <w:rFonts w:hint="eastAsia"/>
        </w:rPr>
        <w:t>通常把眼镜片的后顶焦度定为眼镜片的顶焦度。顶焦度的表示单位是为</w:t>
      </w:r>
      <w:r>
        <w:t>m</w:t>
      </w:r>
      <w:r>
        <w:rPr>
          <w:vertAlign w:val="superscript"/>
        </w:rPr>
        <w:t>-1</w:t>
      </w:r>
      <w:r>
        <w:rPr>
          <w:rFonts w:hint="eastAsia"/>
        </w:rPr>
        <w:t>，单位名称为屈光度，符号为</w:t>
      </w:r>
      <w:r>
        <w:t xml:space="preserve">D </w:t>
      </w:r>
      <w:r>
        <w:rPr>
          <w:rFonts w:hint="eastAsia"/>
        </w:rPr>
        <w:t>。</w:t>
      </w:r>
    </w:p>
    <w:p w:rsidR="00914B62"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hint="eastAsia"/>
          <w:szCs w:val="21"/>
        </w:rPr>
        <w:t>：如测量双光和多焦点镜片的附加顶焦度时，要用到“前顶焦度”的概念。</w:t>
      </w:r>
    </w:p>
    <w:p w:rsidR="00914B62" w:rsidRPr="00C56318" w:rsidRDefault="00914B62" w:rsidP="00DA49F6">
      <w:pPr>
        <w:pStyle w:val="af9"/>
        <w:ind w:firstLine="31680"/>
      </w:pPr>
      <w:r w:rsidRPr="00C56318">
        <w:t>[</w:t>
      </w:r>
      <w:r>
        <w:rPr>
          <w:rFonts w:hint="eastAsia"/>
        </w:rPr>
        <w:t>来源：</w:t>
      </w:r>
      <w:r>
        <w:t>GB 10810.1-2005</w:t>
      </w:r>
      <w:r>
        <w:rPr>
          <w:rFonts w:hint="eastAsia"/>
        </w:rPr>
        <w:t>，</w:t>
      </w:r>
      <w:r>
        <w:t>3.4</w:t>
      </w:r>
      <w:r w:rsidRPr="00C56318">
        <w:t>]</w:t>
      </w:r>
    </w:p>
    <w:p w:rsidR="00914B62" w:rsidRDefault="00914B62" w:rsidP="003F7E10">
      <w:pPr>
        <w:pStyle w:val="a1"/>
        <w:spacing w:before="156" w:after="156"/>
        <w:rPr>
          <w:rFonts w:hAnsi="黑体"/>
        </w:rPr>
      </w:pPr>
      <w:bookmarkStart w:id="19" w:name="_Toc54095720"/>
      <w:bookmarkStart w:id="20" w:name="_Toc54096204"/>
      <w:bookmarkEnd w:id="19"/>
      <w:bookmarkEnd w:id="20"/>
    </w:p>
    <w:p w:rsidR="00914B62" w:rsidRPr="00E57411" w:rsidRDefault="00914B62" w:rsidP="00DA49F6">
      <w:pPr>
        <w:pStyle w:val="a1"/>
        <w:numPr>
          <w:ilvl w:val="0"/>
          <w:numId w:val="0"/>
        </w:numPr>
        <w:spacing w:before="156" w:after="156"/>
        <w:ind w:firstLineChars="200" w:firstLine="31680"/>
        <w:rPr>
          <w:rFonts w:hAnsi="黑体"/>
        </w:rPr>
      </w:pPr>
      <w:bookmarkStart w:id="21" w:name="_Toc54095721"/>
      <w:bookmarkStart w:id="22" w:name="_Toc54096205"/>
      <w:r>
        <w:rPr>
          <w:rFonts w:hAnsi="黑体" w:hint="eastAsia"/>
        </w:rPr>
        <w:t>球镜顶焦度</w:t>
      </w:r>
      <w:r>
        <w:rPr>
          <w:rFonts w:hAnsi="黑体"/>
        </w:rPr>
        <w:t xml:space="preserve"> spherical </w:t>
      </w:r>
      <w:r w:rsidRPr="00EE5E46">
        <w:rPr>
          <w:rFonts w:hAnsi="黑体"/>
        </w:rPr>
        <w:t>power</w:t>
      </w:r>
      <w:bookmarkEnd w:id="21"/>
      <w:bookmarkEnd w:id="22"/>
    </w:p>
    <w:p w:rsidR="00914B62" w:rsidRDefault="00914B62" w:rsidP="00DA49F6">
      <w:pPr>
        <w:pStyle w:val="af9"/>
        <w:ind w:firstLine="31680"/>
      </w:pPr>
      <w:r>
        <w:rPr>
          <w:rFonts w:hint="eastAsia"/>
        </w:rPr>
        <w:t>球镜镜片的后顶焦度，或散光镜片两主子午面之一（选择作为参照基准的主子午面）的后顶焦度。</w:t>
      </w:r>
    </w:p>
    <w:p w:rsidR="00914B62"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hint="eastAsia"/>
          <w:szCs w:val="21"/>
        </w:rPr>
        <w:t>：</w:t>
      </w:r>
      <w:r w:rsidRPr="00580028">
        <w:rPr>
          <w:rFonts w:ascii="仿宋" w:eastAsia="仿宋" w:hAnsi="仿宋" w:hint="eastAsia"/>
          <w:szCs w:val="21"/>
        </w:rPr>
        <w:t>一般以符号</w:t>
      </w:r>
      <w:r w:rsidRPr="00580028">
        <w:rPr>
          <w:rFonts w:ascii="仿宋" w:eastAsia="仿宋" w:hAnsi="仿宋"/>
          <w:szCs w:val="21"/>
        </w:rPr>
        <w:t>S</w:t>
      </w:r>
      <w:r w:rsidRPr="00580028">
        <w:rPr>
          <w:rFonts w:ascii="仿宋" w:eastAsia="仿宋" w:hAnsi="仿宋" w:hint="eastAsia"/>
          <w:szCs w:val="21"/>
        </w:rPr>
        <w:t>表示球镜顶焦度。</w:t>
      </w:r>
    </w:p>
    <w:p w:rsidR="00914B62" w:rsidRPr="00C56318" w:rsidRDefault="00914B62" w:rsidP="00DA49F6">
      <w:pPr>
        <w:pStyle w:val="af9"/>
        <w:ind w:firstLine="31680"/>
      </w:pPr>
      <w:r w:rsidRPr="00C56318">
        <w:t>[</w:t>
      </w:r>
      <w:r>
        <w:rPr>
          <w:rFonts w:hint="eastAsia"/>
        </w:rPr>
        <w:t>来源：</w:t>
      </w:r>
      <w:r>
        <w:t>GB 10810.1-2005</w:t>
      </w:r>
      <w:r>
        <w:rPr>
          <w:rFonts w:hint="eastAsia"/>
        </w:rPr>
        <w:t>，</w:t>
      </w:r>
      <w:r>
        <w:t>3.16</w:t>
      </w:r>
      <w:r w:rsidRPr="00C56318">
        <w:t>]</w:t>
      </w:r>
    </w:p>
    <w:p w:rsidR="00914B62" w:rsidRDefault="00914B62" w:rsidP="00580028">
      <w:pPr>
        <w:pStyle w:val="a1"/>
        <w:spacing w:before="156" w:after="156"/>
        <w:rPr>
          <w:rFonts w:hAnsi="黑体"/>
        </w:rPr>
      </w:pPr>
      <w:bookmarkStart w:id="23" w:name="_Toc54095722"/>
      <w:bookmarkStart w:id="24" w:name="_Toc54096206"/>
      <w:bookmarkEnd w:id="23"/>
      <w:bookmarkEnd w:id="24"/>
    </w:p>
    <w:p w:rsidR="00914B62" w:rsidRPr="00E57411" w:rsidRDefault="00914B62" w:rsidP="00DA49F6">
      <w:pPr>
        <w:pStyle w:val="a1"/>
        <w:numPr>
          <w:ilvl w:val="0"/>
          <w:numId w:val="0"/>
        </w:numPr>
        <w:spacing w:before="156" w:after="156"/>
        <w:ind w:firstLineChars="200" w:firstLine="31680"/>
        <w:rPr>
          <w:rFonts w:hAnsi="黑体"/>
        </w:rPr>
      </w:pPr>
      <w:bookmarkStart w:id="25" w:name="_Toc54095723"/>
      <w:bookmarkStart w:id="26" w:name="_Toc54096207"/>
      <w:r>
        <w:rPr>
          <w:rFonts w:hAnsi="黑体" w:hint="eastAsia"/>
        </w:rPr>
        <w:t>柱镜顶焦度</w:t>
      </w:r>
      <w:r>
        <w:rPr>
          <w:rFonts w:hAnsi="黑体"/>
        </w:rPr>
        <w:t xml:space="preserve"> cylinder </w:t>
      </w:r>
      <w:r w:rsidRPr="00EE5E46">
        <w:rPr>
          <w:rFonts w:hAnsi="黑体"/>
        </w:rPr>
        <w:t>power</w:t>
      </w:r>
      <w:bookmarkEnd w:id="25"/>
      <w:bookmarkEnd w:id="26"/>
    </w:p>
    <w:p w:rsidR="00914B62" w:rsidRDefault="00914B62" w:rsidP="00DA49F6">
      <w:pPr>
        <w:pStyle w:val="af9"/>
        <w:ind w:firstLine="31680"/>
      </w:pPr>
      <w:r>
        <w:rPr>
          <w:rFonts w:hint="eastAsia"/>
        </w:rPr>
        <w:t>正或负的散光值（两主子午面顶焦度差值），正负号取决于所选参照基准的主子午面。</w:t>
      </w:r>
      <w:r w:rsidRPr="00325C20">
        <w:rPr>
          <w:rFonts w:hint="eastAsia"/>
        </w:rPr>
        <w:t>一般以符号</w:t>
      </w:r>
      <w:r>
        <w:t>C</w:t>
      </w:r>
      <w:r w:rsidRPr="00325C20">
        <w:rPr>
          <w:rFonts w:hint="eastAsia"/>
        </w:rPr>
        <w:t>表示</w:t>
      </w:r>
      <w:r>
        <w:rPr>
          <w:rFonts w:hint="eastAsia"/>
        </w:rPr>
        <w:t>柱</w:t>
      </w:r>
      <w:r w:rsidRPr="00325C20">
        <w:rPr>
          <w:rFonts w:hint="eastAsia"/>
        </w:rPr>
        <w:t>镜顶焦度。</w:t>
      </w:r>
      <w:r>
        <w:rPr>
          <w:rFonts w:hint="eastAsia"/>
        </w:rPr>
        <w:t>简称：柱镜度或散光度。</w:t>
      </w:r>
    </w:p>
    <w:p w:rsidR="00914B62" w:rsidRPr="00C56318" w:rsidRDefault="00914B62" w:rsidP="00DA49F6">
      <w:pPr>
        <w:pStyle w:val="af9"/>
        <w:ind w:firstLine="31680"/>
      </w:pPr>
      <w:r w:rsidRPr="00C56318">
        <w:t>[</w:t>
      </w:r>
      <w:r>
        <w:rPr>
          <w:rFonts w:hint="eastAsia"/>
        </w:rPr>
        <w:t>来源：</w:t>
      </w:r>
      <w:r>
        <w:t>GB 10810.1-2005</w:t>
      </w:r>
      <w:r>
        <w:rPr>
          <w:rFonts w:hint="eastAsia"/>
        </w:rPr>
        <w:t>，</w:t>
      </w:r>
      <w:r>
        <w:t>3.18</w:t>
      </w:r>
      <w:r w:rsidRPr="00C56318">
        <w:t>]</w:t>
      </w:r>
    </w:p>
    <w:p w:rsidR="00914B62" w:rsidRDefault="00914B62" w:rsidP="00580028">
      <w:pPr>
        <w:pStyle w:val="a1"/>
        <w:spacing w:before="156" w:after="156"/>
        <w:rPr>
          <w:rFonts w:hAnsi="黑体"/>
        </w:rPr>
      </w:pPr>
      <w:bookmarkStart w:id="27" w:name="_Toc54095724"/>
      <w:bookmarkStart w:id="28" w:name="_Toc54096208"/>
      <w:bookmarkEnd w:id="27"/>
      <w:bookmarkEnd w:id="28"/>
    </w:p>
    <w:p w:rsidR="00914B62" w:rsidRPr="00E57411" w:rsidRDefault="00914B62" w:rsidP="00DA49F6">
      <w:pPr>
        <w:pStyle w:val="a1"/>
        <w:numPr>
          <w:ilvl w:val="0"/>
          <w:numId w:val="0"/>
        </w:numPr>
        <w:spacing w:before="156" w:after="156"/>
        <w:ind w:firstLineChars="200" w:firstLine="31680"/>
        <w:rPr>
          <w:rFonts w:hAnsi="黑体"/>
        </w:rPr>
      </w:pPr>
      <w:bookmarkStart w:id="29" w:name="_Toc54095725"/>
      <w:bookmarkStart w:id="30" w:name="_Toc54096209"/>
      <w:r>
        <w:rPr>
          <w:rFonts w:hAnsi="黑体" w:hint="eastAsia"/>
        </w:rPr>
        <w:t>柱镜轴</w:t>
      </w:r>
      <w:r>
        <w:rPr>
          <w:rFonts w:hAnsi="黑体"/>
        </w:rPr>
        <w:t xml:space="preserve"> cylinder axis</w:t>
      </w:r>
      <w:bookmarkEnd w:id="29"/>
      <w:bookmarkEnd w:id="30"/>
    </w:p>
    <w:p w:rsidR="00914B62" w:rsidRDefault="00914B62" w:rsidP="00DA49F6">
      <w:pPr>
        <w:pStyle w:val="af9"/>
        <w:ind w:firstLine="31680"/>
      </w:pPr>
      <w:r>
        <w:rPr>
          <w:rFonts w:hint="eastAsia"/>
        </w:rPr>
        <w:t>镜片上选为顶焦度参照基准的主子午面方向。</w:t>
      </w:r>
    </w:p>
    <w:p w:rsidR="00914B62" w:rsidRPr="00C56318" w:rsidRDefault="00914B62" w:rsidP="00DA49F6">
      <w:pPr>
        <w:pStyle w:val="af9"/>
        <w:ind w:firstLine="31680"/>
      </w:pPr>
      <w:r w:rsidRPr="00C56318">
        <w:t>[</w:t>
      </w:r>
      <w:r>
        <w:rPr>
          <w:rFonts w:hint="eastAsia"/>
        </w:rPr>
        <w:t>来源：</w:t>
      </w:r>
      <w:r>
        <w:t>GB 10810.1-2005</w:t>
      </w:r>
      <w:r>
        <w:rPr>
          <w:rFonts w:hint="eastAsia"/>
        </w:rPr>
        <w:t>，</w:t>
      </w:r>
      <w:r>
        <w:t>3.19</w:t>
      </w:r>
      <w:r w:rsidRPr="00C56318">
        <w:t>]</w:t>
      </w:r>
    </w:p>
    <w:p w:rsidR="00914B62" w:rsidRPr="00EE5E46" w:rsidRDefault="00914B62" w:rsidP="00580028">
      <w:pPr>
        <w:pStyle w:val="a1"/>
        <w:spacing w:before="156" w:after="156"/>
        <w:rPr>
          <w:rFonts w:hAnsi="黑体"/>
        </w:rPr>
      </w:pPr>
      <w:bookmarkStart w:id="31" w:name="_Toc54095726"/>
      <w:bookmarkStart w:id="32" w:name="_Toc54096210"/>
      <w:bookmarkEnd w:id="31"/>
      <w:bookmarkEnd w:id="32"/>
    </w:p>
    <w:p w:rsidR="00914B62" w:rsidRPr="00E57411" w:rsidRDefault="00914B62" w:rsidP="00DA49F6">
      <w:pPr>
        <w:pStyle w:val="a1"/>
        <w:numPr>
          <w:ilvl w:val="0"/>
          <w:numId w:val="0"/>
        </w:numPr>
        <w:spacing w:before="156" w:after="156"/>
        <w:ind w:firstLineChars="200" w:firstLine="31680"/>
        <w:rPr>
          <w:rFonts w:hAnsi="黑体"/>
        </w:rPr>
      </w:pPr>
      <w:bookmarkStart w:id="33" w:name="_Toc54095727"/>
      <w:bookmarkStart w:id="34" w:name="_Toc54096211"/>
      <w:r w:rsidRPr="00E57411">
        <w:rPr>
          <w:rFonts w:hAnsi="黑体" w:hint="eastAsia"/>
        </w:rPr>
        <w:t>主子午面</w:t>
      </w:r>
      <w:r>
        <w:rPr>
          <w:rFonts w:hAnsi="黑体" w:hint="eastAsia"/>
        </w:rPr>
        <w:t>顶焦度</w:t>
      </w:r>
      <w:r w:rsidRPr="00EE5E46">
        <w:rPr>
          <w:rFonts w:hAnsi="黑体"/>
        </w:rPr>
        <w:t xml:space="preserve"> pri</w:t>
      </w:r>
      <w:r>
        <w:rPr>
          <w:rFonts w:hAnsi="黑体"/>
        </w:rPr>
        <w:t xml:space="preserve">ncipal </w:t>
      </w:r>
      <w:r w:rsidRPr="00EE5E46">
        <w:rPr>
          <w:rFonts w:hAnsi="黑体"/>
        </w:rPr>
        <w:t>power</w:t>
      </w:r>
      <w:bookmarkEnd w:id="33"/>
      <w:bookmarkEnd w:id="34"/>
    </w:p>
    <w:p w:rsidR="00914B62" w:rsidRDefault="00914B62" w:rsidP="00DA49F6">
      <w:pPr>
        <w:pStyle w:val="af9"/>
        <w:ind w:firstLine="31680"/>
      </w:pPr>
      <w:r>
        <w:rPr>
          <w:rFonts w:hint="eastAsia"/>
        </w:rPr>
        <w:t>散光镜片两主子午面之一的后顶焦度。</w:t>
      </w:r>
    </w:p>
    <w:p w:rsidR="00914B62" w:rsidRPr="008B0D93" w:rsidRDefault="00914B62" w:rsidP="00DA49F6">
      <w:pPr>
        <w:pStyle w:val="af9"/>
        <w:ind w:firstLine="31680"/>
      </w:pPr>
      <w:r w:rsidRPr="00C56318">
        <w:t>[</w:t>
      </w:r>
      <w:r>
        <w:rPr>
          <w:rFonts w:hint="eastAsia"/>
        </w:rPr>
        <w:t>来源：</w:t>
      </w:r>
      <w:r>
        <w:t>GB 10810.1-2005</w:t>
      </w:r>
      <w:r>
        <w:rPr>
          <w:rFonts w:hint="eastAsia"/>
        </w:rPr>
        <w:t>，</w:t>
      </w:r>
      <w:r>
        <w:t>3.17</w:t>
      </w:r>
      <w:r w:rsidRPr="00C56318">
        <w:t>]</w:t>
      </w:r>
    </w:p>
    <w:p w:rsidR="00914B62" w:rsidRPr="00EE5E46" w:rsidRDefault="00914B62" w:rsidP="00580028">
      <w:pPr>
        <w:pStyle w:val="a1"/>
        <w:spacing w:before="156" w:after="156"/>
        <w:rPr>
          <w:rFonts w:hAnsi="黑体"/>
        </w:rPr>
      </w:pPr>
      <w:bookmarkStart w:id="35" w:name="_Toc54095728"/>
      <w:bookmarkStart w:id="36" w:name="_Toc54096212"/>
      <w:bookmarkEnd w:id="35"/>
      <w:bookmarkEnd w:id="36"/>
    </w:p>
    <w:p w:rsidR="00914B62" w:rsidRPr="00E57411" w:rsidRDefault="00914B62" w:rsidP="00DA49F6">
      <w:pPr>
        <w:pStyle w:val="a1"/>
        <w:numPr>
          <w:ilvl w:val="0"/>
          <w:numId w:val="0"/>
        </w:numPr>
        <w:spacing w:before="156" w:after="156"/>
        <w:ind w:firstLineChars="200" w:firstLine="31680"/>
        <w:rPr>
          <w:rFonts w:hAnsi="黑体"/>
        </w:rPr>
      </w:pPr>
      <w:bookmarkStart w:id="37" w:name="_Toc54095729"/>
      <w:bookmarkStart w:id="38" w:name="_Toc54096213"/>
      <w:r w:rsidRPr="00EE5E46">
        <w:rPr>
          <w:rFonts w:hAnsi="黑体" w:hint="eastAsia"/>
        </w:rPr>
        <w:t>棱镜度</w:t>
      </w:r>
      <w:r w:rsidRPr="00EE5E46">
        <w:rPr>
          <w:rFonts w:hAnsi="黑体"/>
        </w:rPr>
        <w:t xml:space="preserve"> prismatic power</w:t>
      </w:r>
      <w:bookmarkEnd w:id="37"/>
      <w:bookmarkEnd w:id="38"/>
    </w:p>
    <w:p w:rsidR="00914B62" w:rsidRDefault="00914B62" w:rsidP="00DA49F6">
      <w:pPr>
        <w:pStyle w:val="af9"/>
        <w:ind w:firstLine="31680"/>
      </w:pPr>
      <w:r>
        <w:rPr>
          <w:rFonts w:hint="eastAsia"/>
        </w:rPr>
        <w:t>光线通过镜片某一特定点后所产生的偏离。棱镜度的表示单位为厘米每米（</w:t>
      </w:r>
      <w:r>
        <w:t>cm</w:t>
      </w:r>
      <w:r w:rsidRPr="00D24964">
        <w:rPr>
          <w:szCs w:val="21"/>
          <w:lang w:val="sv-SE"/>
        </w:rPr>
        <w:t>/</w:t>
      </w:r>
      <w:r>
        <w:rPr>
          <w:szCs w:val="21"/>
          <w:lang w:val="sv-SE"/>
        </w:rPr>
        <w:t>m</w:t>
      </w:r>
      <w:r>
        <w:rPr>
          <w:rFonts w:hint="eastAsia"/>
        </w:rPr>
        <w:t>）</w:t>
      </w:r>
      <w:r>
        <w:t>,</w:t>
      </w:r>
      <w:r>
        <w:rPr>
          <w:rFonts w:hint="eastAsia"/>
        </w:rPr>
        <w:t>单位名称为棱镜屈光度，</w:t>
      </w:r>
      <w:r w:rsidRPr="008D59A8">
        <w:rPr>
          <w:rFonts w:hint="eastAsia"/>
        </w:rPr>
        <w:t>符号为Δ</w:t>
      </w:r>
      <w:r>
        <w:rPr>
          <w:rFonts w:hint="eastAsia"/>
        </w:rPr>
        <w:t>。</w:t>
      </w:r>
    </w:p>
    <w:p w:rsidR="00914B62" w:rsidRDefault="00914B62" w:rsidP="00DA49F6">
      <w:pPr>
        <w:pStyle w:val="af9"/>
        <w:ind w:firstLine="31680"/>
      </w:pPr>
      <w:r w:rsidRPr="00C56318">
        <w:t>[</w:t>
      </w:r>
      <w:r>
        <w:rPr>
          <w:rFonts w:hint="eastAsia"/>
        </w:rPr>
        <w:t>来源：</w:t>
      </w:r>
      <w:r>
        <w:t>GB 10810.1-2005</w:t>
      </w:r>
      <w:r>
        <w:rPr>
          <w:rFonts w:hint="eastAsia"/>
        </w:rPr>
        <w:t>，</w:t>
      </w:r>
      <w:r>
        <w:t>3.20</w:t>
      </w:r>
      <w:r w:rsidRPr="00C56318">
        <w:t>]</w:t>
      </w:r>
    </w:p>
    <w:p w:rsidR="00914B62" w:rsidRPr="00296C27" w:rsidRDefault="00914B62" w:rsidP="00296C27">
      <w:pPr>
        <w:pStyle w:val="a1"/>
        <w:spacing w:before="156" w:after="156"/>
        <w:rPr>
          <w:rFonts w:hAnsi="黑体"/>
        </w:rPr>
      </w:pPr>
      <w:bookmarkStart w:id="39" w:name="_Toc54095730"/>
      <w:bookmarkStart w:id="40" w:name="_Toc54096214"/>
      <w:bookmarkEnd w:id="39"/>
      <w:bookmarkEnd w:id="40"/>
    </w:p>
    <w:p w:rsidR="00914B62" w:rsidRDefault="00914B62" w:rsidP="00DA49F6">
      <w:pPr>
        <w:pStyle w:val="a1"/>
        <w:numPr>
          <w:ilvl w:val="0"/>
          <w:numId w:val="0"/>
        </w:numPr>
        <w:spacing w:before="156" w:after="156"/>
        <w:ind w:firstLineChars="200" w:firstLine="31680"/>
        <w:rPr>
          <w:rFonts w:hAnsi="黑体"/>
        </w:rPr>
      </w:pPr>
      <w:bookmarkStart w:id="41" w:name="_Toc54095731"/>
      <w:bookmarkStart w:id="42" w:name="_Toc54096215"/>
      <w:r w:rsidRPr="00296C27">
        <w:rPr>
          <w:rFonts w:hAnsi="黑体"/>
        </w:rPr>
        <w:t>(</w:t>
      </w:r>
      <w:r w:rsidRPr="00296C27">
        <w:rPr>
          <w:rFonts w:hAnsi="黑体" w:hint="eastAsia"/>
        </w:rPr>
        <w:t>棱镜</w:t>
      </w:r>
      <w:r w:rsidRPr="00296C27">
        <w:rPr>
          <w:rFonts w:hAnsi="黑体"/>
        </w:rPr>
        <w:t>)</w:t>
      </w:r>
      <w:r w:rsidRPr="00296C27">
        <w:rPr>
          <w:rFonts w:hAnsi="黑体" w:hint="eastAsia"/>
        </w:rPr>
        <w:t>基底取向</w:t>
      </w:r>
      <w:r>
        <w:rPr>
          <w:rFonts w:hAnsi="黑体"/>
        </w:rPr>
        <w:t xml:space="preserve">  prism base setting</w:t>
      </w:r>
      <w:bookmarkEnd w:id="41"/>
      <w:bookmarkEnd w:id="42"/>
    </w:p>
    <w:p w:rsidR="00914B62" w:rsidRDefault="00914B62" w:rsidP="00DA49F6">
      <w:pPr>
        <w:pStyle w:val="af9"/>
        <w:ind w:firstLine="31680"/>
      </w:pPr>
      <w:r>
        <w:rPr>
          <w:rFonts w:hint="eastAsia"/>
        </w:rPr>
        <w:t>在棱镜的主截面内，从顶点到基底投影的取向。</w:t>
      </w:r>
    </w:p>
    <w:p w:rsidR="00914B62" w:rsidRDefault="00914B62" w:rsidP="00DA49F6">
      <w:pPr>
        <w:pStyle w:val="af9"/>
        <w:ind w:firstLine="31680"/>
      </w:pPr>
      <w:r w:rsidRPr="00C56318">
        <w:t>[</w:t>
      </w:r>
      <w:r>
        <w:rPr>
          <w:rFonts w:hint="eastAsia"/>
        </w:rPr>
        <w:t>来源：</w:t>
      </w:r>
      <w:r>
        <w:t>GB 10810.1-2005</w:t>
      </w:r>
      <w:r>
        <w:rPr>
          <w:rFonts w:hint="eastAsia"/>
        </w:rPr>
        <w:t>，</w:t>
      </w:r>
      <w:r>
        <w:t>3.21</w:t>
      </w:r>
      <w:r w:rsidRPr="00C56318">
        <w:t>]</w:t>
      </w:r>
    </w:p>
    <w:p w:rsidR="00914B62" w:rsidRPr="00EE5E46" w:rsidRDefault="00914B62" w:rsidP="00296C27">
      <w:pPr>
        <w:pStyle w:val="a1"/>
        <w:spacing w:before="156" w:after="156"/>
        <w:rPr>
          <w:rFonts w:hAnsi="黑体"/>
        </w:rPr>
      </w:pPr>
      <w:bookmarkStart w:id="43" w:name="_Toc54095732"/>
      <w:bookmarkStart w:id="44" w:name="_Toc54096216"/>
      <w:bookmarkEnd w:id="43"/>
      <w:bookmarkEnd w:id="44"/>
    </w:p>
    <w:p w:rsidR="00914B62" w:rsidRPr="00E57411" w:rsidRDefault="00914B62" w:rsidP="00DA49F6">
      <w:pPr>
        <w:pStyle w:val="a1"/>
        <w:numPr>
          <w:ilvl w:val="0"/>
          <w:numId w:val="0"/>
        </w:numPr>
        <w:spacing w:before="156" w:after="156"/>
        <w:ind w:firstLineChars="200" w:firstLine="31680"/>
        <w:rPr>
          <w:rFonts w:hAnsi="黑体"/>
        </w:rPr>
      </w:pPr>
      <w:bookmarkStart w:id="45" w:name="_Toc54095733"/>
      <w:bookmarkStart w:id="46" w:name="_Toc54096217"/>
      <w:r w:rsidRPr="00EE5E46">
        <w:rPr>
          <w:rFonts w:hAnsi="黑体" w:hint="eastAsia"/>
        </w:rPr>
        <w:t>验光</w:t>
      </w:r>
      <w:r w:rsidRPr="00EE5E46">
        <w:rPr>
          <w:rFonts w:hAnsi="黑体"/>
        </w:rPr>
        <w:t xml:space="preserve"> optometry</w:t>
      </w:r>
      <w:bookmarkEnd w:id="45"/>
      <w:bookmarkEnd w:id="46"/>
    </w:p>
    <w:p w:rsidR="00914B62" w:rsidRPr="00B61FBF" w:rsidRDefault="00914B62" w:rsidP="00DA49F6">
      <w:pPr>
        <w:pStyle w:val="af9"/>
        <w:ind w:firstLine="31680"/>
      </w:pPr>
      <w:r>
        <w:rPr>
          <w:rFonts w:hint="eastAsia"/>
        </w:rPr>
        <w:t>使用验光设备等计量检测仪器对眼睛的屈光状态进行测量、分析并出具验光处方单的活动。在医学上称为屈光检测。</w:t>
      </w:r>
    </w:p>
    <w:p w:rsidR="00914B62" w:rsidRPr="00EE5E46" w:rsidRDefault="00914B62" w:rsidP="00296C27">
      <w:pPr>
        <w:pStyle w:val="a1"/>
        <w:spacing w:before="156" w:after="156"/>
        <w:rPr>
          <w:rFonts w:hAnsi="黑体"/>
        </w:rPr>
      </w:pPr>
      <w:bookmarkStart w:id="47" w:name="_Toc54095734"/>
      <w:bookmarkStart w:id="48" w:name="_Toc54096218"/>
      <w:bookmarkEnd w:id="47"/>
      <w:bookmarkEnd w:id="48"/>
    </w:p>
    <w:p w:rsidR="00914B62" w:rsidRDefault="00914B62" w:rsidP="00DA49F6">
      <w:pPr>
        <w:pStyle w:val="a1"/>
        <w:numPr>
          <w:ilvl w:val="0"/>
          <w:numId w:val="0"/>
        </w:numPr>
        <w:spacing w:before="156" w:after="156"/>
        <w:ind w:firstLineChars="200" w:firstLine="31680"/>
        <w:rPr>
          <w:rFonts w:hAnsi="黑体"/>
        </w:rPr>
      </w:pPr>
      <w:bookmarkStart w:id="49" w:name="_Toc54095735"/>
      <w:bookmarkStart w:id="50" w:name="_Toc54096219"/>
      <w:r w:rsidRPr="00EE5E46">
        <w:rPr>
          <w:rFonts w:hAnsi="黑体" w:hint="eastAsia"/>
        </w:rPr>
        <w:t>屈光</w:t>
      </w:r>
      <w:r w:rsidRPr="00EE5E46">
        <w:rPr>
          <w:rFonts w:hAnsi="黑体"/>
        </w:rPr>
        <w:t xml:space="preserve"> refraction</w:t>
      </w:r>
      <w:bookmarkEnd w:id="49"/>
      <w:bookmarkEnd w:id="50"/>
    </w:p>
    <w:p w:rsidR="00914B62" w:rsidRPr="00332778" w:rsidRDefault="00914B62" w:rsidP="00DA49F6">
      <w:pPr>
        <w:pStyle w:val="af9"/>
        <w:ind w:firstLine="31680"/>
      </w:pPr>
      <w:r>
        <w:rPr>
          <w:rFonts w:hint="eastAsia"/>
        </w:rPr>
        <w:t>当光从一种介质进入另一种不同折射率的介质时，光线将在界面发生偏折现象，该现象在视光学中称为屈光。</w:t>
      </w:r>
    </w:p>
    <w:p w:rsidR="00914B62" w:rsidRPr="00EE5E46" w:rsidRDefault="00914B62" w:rsidP="00296C27">
      <w:pPr>
        <w:pStyle w:val="a1"/>
        <w:spacing w:before="156" w:after="156"/>
        <w:rPr>
          <w:rFonts w:hAnsi="黑体"/>
        </w:rPr>
      </w:pPr>
      <w:bookmarkStart w:id="51" w:name="_Toc54095736"/>
      <w:bookmarkStart w:id="52" w:name="_Toc54096220"/>
      <w:bookmarkEnd w:id="51"/>
      <w:bookmarkEnd w:id="52"/>
    </w:p>
    <w:p w:rsidR="00914B62" w:rsidRDefault="00914B62" w:rsidP="00DA49F6">
      <w:pPr>
        <w:pStyle w:val="a1"/>
        <w:numPr>
          <w:ilvl w:val="0"/>
          <w:numId w:val="0"/>
        </w:numPr>
        <w:spacing w:before="156" w:after="156"/>
        <w:ind w:firstLineChars="200" w:firstLine="31680"/>
        <w:rPr>
          <w:rFonts w:hAnsi="黑体"/>
        </w:rPr>
      </w:pPr>
      <w:bookmarkStart w:id="53" w:name="_Toc54095737"/>
      <w:bookmarkStart w:id="54" w:name="_Toc54096221"/>
      <w:r w:rsidRPr="00EE5E46">
        <w:rPr>
          <w:rFonts w:hAnsi="黑体" w:hint="eastAsia"/>
        </w:rPr>
        <w:t>定配眼镜</w:t>
      </w:r>
      <w:r>
        <w:rPr>
          <w:rFonts w:hAnsi="黑体"/>
        </w:rPr>
        <w:t xml:space="preserve"> prescription assembled spectacles</w:t>
      </w:r>
      <w:bookmarkEnd w:id="53"/>
      <w:bookmarkEnd w:id="54"/>
    </w:p>
    <w:p w:rsidR="00914B62" w:rsidRDefault="00914B62" w:rsidP="00DA49F6">
      <w:pPr>
        <w:pStyle w:val="af9"/>
        <w:ind w:firstLine="31680"/>
      </w:pPr>
      <w:r>
        <w:rPr>
          <w:rFonts w:hint="eastAsia"/>
        </w:rPr>
        <w:t>根据验光处方或特定要求定制的框架眼镜。</w:t>
      </w:r>
    </w:p>
    <w:p w:rsidR="00914B62" w:rsidRDefault="00914B62" w:rsidP="00DA49F6">
      <w:pPr>
        <w:pStyle w:val="af9"/>
        <w:ind w:firstLine="31680"/>
      </w:pPr>
      <w:r w:rsidRPr="00C56318">
        <w:t>[</w:t>
      </w:r>
      <w:r>
        <w:rPr>
          <w:rFonts w:hint="eastAsia"/>
        </w:rPr>
        <w:t>来源：</w:t>
      </w:r>
      <w:r>
        <w:t>GB 13511.1-2011</w:t>
      </w:r>
      <w:r>
        <w:rPr>
          <w:rFonts w:hint="eastAsia"/>
        </w:rPr>
        <w:t>，</w:t>
      </w:r>
      <w:r>
        <w:t>3.6</w:t>
      </w:r>
      <w:r w:rsidRPr="00C56318">
        <w:t>]</w:t>
      </w:r>
    </w:p>
    <w:p w:rsidR="00914B62" w:rsidRDefault="00914B62" w:rsidP="003F7E10">
      <w:pPr>
        <w:pStyle w:val="a0"/>
        <w:spacing w:before="312" w:after="312"/>
      </w:pPr>
      <w:bookmarkStart w:id="55" w:name="_Toc54095738"/>
      <w:bookmarkStart w:id="56" w:name="_Toc54096222"/>
      <w:r>
        <w:rPr>
          <w:rFonts w:hint="eastAsia"/>
        </w:rPr>
        <w:t>人员要求</w:t>
      </w:r>
      <w:bookmarkEnd w:id="55"/>
      <w:bookmarkEnd w:id="56"/>
    </w:p>
    <w:p w:rsidR="00914B62" w:rsidRPr="00EE5E46" w:rsidRDefault="00914B62" w:rsidP="003F7E10">
      <w:pPr>
        <w:pStyle w:val="a1"/>
        <w:spacing w:before="156" w:after="156"/>
        <w:rPr>
          <w:rFonts w:hAnsi="黑体"/>
        </w:rPr>
      </w:pPr>
      <w:bookmarkStart w:id="57" w:name="_Toc54095739"/>
      <w:bookmarkStart w:id="58" w:name="_Toc54096223"/>
      <w:r w:rsidRPr="00EE5E46">
        <w:rPr>
          <w:rFonts w:hAnsi="黑体" w:hint="eastAsia"/>
        </w:rPr>
        <w:t>验光</w:t>
      </w:r>
      <w:r>
        <w:rPr>
          <w:rFonts w:hAnsi="黑体" w:hint="eastAsia"/>
        </w:rPr>
        <w:t>人员</w:t>
      </w:r>
      <w:bookmarkEnd w:id="57"/>
      <w:bookmarkEnd w:id="58"/>
    </w:p>
    <w:p w:rsidR="00914B62" w:rsidRDefault="00914B62" w:rsidP="00DA49F6">
      <w:pPr>
        <w:pStyle w:val="af9"/>
        <w:ind w:firstLine="31680"/>
      </w:pPr>
      <w:r>
        <w:rPr>
          <w:rFonts w:hint="eastAsia"/>
        </w:rPr>
        <w:t>从事验光工作的人员建议具备有关部门颁发的眼镜定配工职业技能等级证书（国家职业技能标准</w:t>
      </w:r>
      <w:r>
        <w:t>(2018</w:t>
      </w:r>
      <w:r>
        <w:rPr>
          <w:rFonts w:hint="eastAsia"/>
        </w:rPr>
        <w:t>版</w:t>
      </w:r>
      <w:r>
        <w:t>)</w:t>
      </w:r>
      <w:r>
        <w:rPr>
          <w:rFonts w:hint="eastAsia"/>
        </w:rPr>
        <w:t>：眼镜验光员（职业编码：</w:t>
      </w:r>
      <w:smartTag w:uri="urn:schemas-microsoft-com:office:smarttags" w:element="chsdate">
        <w:smartTagPr>
          <w:attr w:name="IsROCDate" w:val="False"/>
          <w:attr w:name="IsLunarDate" w:val="False"/>
          <w:attr w:name="Day" w:val="14"/>
          <w:attr w:name="Month" w:val="4"/>
          <w:attr w:name="Year" w:val="2003"/>
        </w:smartTagPr>
        <w:r>
          <w:t>4-14-03</w:t>
        </w:r>
      </w:smartTag>
      <w:r>
        <w:t>-03</w:t>
      </w:r>
      <w:r>
        <w:rPr>
          <w:rFonts w:hint="eastAsia"/>
        </w:rPr>
        <w:t>））。</w:t>
      </w:r>
    </w:p>
    <w:p w:rsidR="00914B62" w:rsidRDefault="00914B62" w:rsidP="003F7E10">
      <w:pPr>
        <w:pStyle w:val="a1"/>
        <w:spacing w:before="156" w:after="156"/>
        <w:rPr>
          <w:rFonts w:hAnsi="黑体"/>
        </w:rPr>
      </w:pPr>
      <w:bookmarkStart w:id="59" w:name="_Toc54095740"/>
      <w:bookmarkStart w:id="60" w:name="_Toc54096224"/>
      <w:r>
        <w:rPr>
          <w:rFonts w:hAnsi="黑体" w:hint="eastAsia"/>
        </w:rPr>
        <w:t>配镜加工人员</w:t>
      </w:r>
      <w:bookmarkEnd w:id="59"/>
      <w:bookmarkEnd w:id="60"/>
    </w:p>
    <w:p w:rsidR="00914B62" w:rsidRDefault="00914B62" w:rsidP="00DA49F6">
      <w:pPr>
        <w:pStyle w:val="af9"/>
        <w:ind w:firstLine="31680"/>
      </w:pPr>
      <w:r>
        <w:rPr>
          <w:rFonts w:hint="eastAsia"/>
        </w:rPr>
        <w:t>从事配镜加工的人员建议具备有关部门颁发的眼镜验光员职业技能等级证书（国家职业技能标准</w:t>
      </w:r>
      <w:r>
        <w:t>(2018</w:t>
      </w:r>
      <w:r>
        <w:rPr>
          <w:rFonts w:hint="eastAsia"/>
        </w:rPr>
        <w:t>版</w:t>
      </w:r>
      <w:r>
        <w:t>)</w:t>
      </w:r>
      <w:r>
        <w:rPr>
          <w:rFonts w:hint="eastAsia"/>
        </w:rPr>
        <w:t>：眼镜定配工（职业编码：</w:t>
      </w:r>
      <w:smartTag w:uri="urn:schemas-microsoft-com:office:smarttags" w:element="chsdate">
        <w:smartTagPr>
          <w:attr w:name="IsROCDate" w:val="False"/>
          <w:attr w:name="IsLunarDate" w:val="False"/>
          <w:attr w:name="Day" w:val="14"/>
          <w:attr w:name="Month" w:val="4"/>
          <w:attr w:name="Year" w:val="2003"/>
        </w:smartTagPr>
        <w:r>
          <w:t>4-14-03</w:t>
        </w:r>
      </w:smartTag>
      <w:r>
        <w:t>-04</w:t>
      </w:r>
      <w:r>
        <w:rPr>
          <w:rFonts w:hint="eastAsia"/>
        </w:rPr>
        <w:t>））。</w:t>
      </w:r>
    </w:p>
    <w:p w:rsidR="00914B62" w:rsidRDefault="00914B62" w:rsidP="003F7E10">
      <w:pPr>
        <w:pStyle w:val="a1"/>
        <w:spacing w:before="156" w:after="156"/>
        <w:rPr>
          <w:rFonts w:hAnsi="黑体"/>
        </w:rPr>
      </w:pPr>
      <w:bookmarkStart w:id="61" w:name="_Toc54095741"/>
      <w:bookmarkStart w:id="62" w:name="_Toc54096225"/>
      <w:r>
        <w:rPr>
          <w:rFonts w:hAnsi="黑体" w:hint="eastAsia"/>
        </w:rPr>
        <w:t>质量检验人员</w:t>
      </w:r>
      <w:bookmarkEnd w:id="61"/>
      <w:bookmarkEnd w:id="62"/>
    </w:p>
    <w:p w:rsidR="00914B62" w:rsidRDefault="00914B62" w:rsidP="00DA49F6">
      <w:pPr>
        <w:pStyle w:val="af9"/>
        <w:ind w:firstLine="31680"/>
      </w:pPr>
      <w:r>
        <w:rPr>
          <w:rFonts w:hint="eastAsia"/>
        </w:rPr>
        <w:t>从事质量检验的人员应熟悉所执行的国家标准、行业标准及地方标准要求的检验检测项目和技术指标，熟练掌握检验检测设备。</w:t>
      </w:r>
    </w:p>
    <w:p w:rsidR="00914B62" w:rsidRDefault="00914B62" w:rsidP="003F7E10">
      <w:pPr>
        <w:pStyle w:val="a0"/>
        <w:spacing w:before="312" w:after="312"/>
      </w:pPr>
      <w:bookmarkStart w:id="63" w:name="_Toc54095742"/>
      <w:bookmarkStart w:id="64" w:name="_Toc54096226"/>
      <w:r>
        <w:rPr>
          <w:rFonts w:hint="eastAsia"/>
        </w:rPr>
        <w:t>验光要求</w:t>
      </w:r>
      <w:bookmarkEnd w:id="63"/>
      <w:bookmarkEnd w:id="64"/>
    </w:p>
    <w:p w:rsidR="00914B62" w:rsidRPr="00EE5E46" w:rsidRDefault="00914B62" w:rsidP="003F7E10">
      <w:pPr>
        <w:pStyle w:val="a1"/>
        <w:spacing w:before="156" w:after="156"/>
        <w:rPr>
          <w:rFonts w:hAnsi="黑体"/>
        </w:rPr>
      </w:pPr>
      <w:bookmarkStart w:id="65" w:name="_Toc54095743"/>
      <w:bookmarkStart w:id="66" w:name="_Toc54096227"/>
      <w:r w:rsidRPr="00EE5E46">
        <w:rPr>
          <w:rFonts w:hAnsi="黑体" w:hint="eastAsia"/>
        </w:rPr>
        <w:t>验光区（室）</w:t>
      </w:r>
      <w:bookmarkEnd w:id="65"/>
      <w:bookmarkEnd w:id="66"/>
    </w:p>
    <w:p w:rsidR="00914B62" w:rsidRDefault="00914B62" w:rsidP="001F4305">
      <w:pPr>
        <w:pStyle w:val="af9"/>
        <w:ind w:firstLine="31680"/>
      </w:pPr>
      <w:bookmarkStart w:id="67" w:name="_Toc435737942"/>
      <w:bookmarkStart w:id="68" w:name="_Toc435738178"/>
      <w:bookmarkStart w:id="69" w:name="_Toc435738343"/>
      <w:bookmarkStart w:id="70" w:name="_Toc435756484"/>
      <w:r>
        <w:rPr>
          <w:rFonts w:hint="eastAsia"/>
        </w:rPr>
        <w:t>应具备独立的验光区，且应满足视距</w:t>
      </w:r>
      <w:r>
        <w:t>5</w:t>
      </w:r>
      <w:r>
        <w:rPr>
          <w:rFonts w:hint="eastAsia"/>
        </w:rPr>
        <w:t>米（或</w:t>
      </w:r>
      <w:r>
        <w:t>5</w:t>
      </w:r>
      <w:r>
        <w:rPr>
          <w:rFonts w:hint="eastAsia"/>
        </w:rPr>
        <w:t>米以上），也可采用加装反光镜的方法来减少验光的空间距离，或者符合视力表视标的</w:t>
      </w:r>
      <w:r w:rsidRPr="00014DFF">
        <w:rPr>
          <w:rFonts w:hint="eastAsia"/>
        </w:rPr>
        <w:t>检查距离</w:t>
      </w:r>
      <w:r>
        <w:rPr>
          <w:rFonts w:hint="eastAsia"/>
        </w:rPr>
        <w:t>。具有综合验光仪的验光区不受距离限制。对需要使用检影验光的验光区应具有半暗室功能，单独设立半暗室。须进行角膜接触镜（隐形眼镜）验光的，验光区应设置如消毒洗手与干手等卫生设备。</w:t>
      </w:r>
    </w:p>
    <w:p w:rsidR="00914B62" w:rsidRDefault="00914B62" w:rsidP="00DA49F6">
      <w:pPr>
        <w:pStyle w:val="af9"/>
        <w:ind w:firstLine="31680"/>
      </w:pPr>
      <w:r>
        <w:rPr>
          <w:rFonts w:hint="eastAsia"/>
        </w:rPr>
        <w:t>验光区光线应柔和、适中，避免光线昏暗或刺眼的强光。验光区应尽可能提供较为舒适的验光环境。</w:t>
      </w:r>
    </w:p>
    <w:p w:rsidR="00914B62" w:rsidRPr="00EE5E46" w:rsidRDefault="00914B62" w:rsidP="003F7E10">
      <w:pPr>
        <w:pStyle w:val="a1"/>
        <w:spacing w:before="156" w:after="156"/>
        <w:rPr>
          <w:rFonts w:hAnsi="黑体"/>
        </w:rPr>
      </w:pPr>
      <w:bookmarkStart w:id="71" w:name="_Toc54095744"/>
      <w:bookmarkStart w:id="72" w:name="_Toc54096228"/>
      <w:r w:rsidRPr="00EE5E46">
        <w:rPr>
          <w:rFonts w:hAnsi="黑体" w:hint="eastAsia"/>
        </w:rPr>
        <w:t>验光设备</w:t>
      </w:r>
      <w:bookmarkEnd w:id="71"/>
      <w:bookmarkEnd w:id="72"/>
    </w:p>
    <w:p w:rsidR="00914B62" w:rsidRDefault="00914B62" w:rsidP="00DA49F6">
      <w:pPr>
        <w:pStyle w:val="af9"/>
        <w:ind w:firstLine="31680"/>
      </w:pPr>
      <w:r>
        <w:rPr>
          <w:rFonts w:hint="eastAsia"/>
        </w:rPr>
        <w:t>应具备的验光设备有焦度计、电脑验光仪或检影镜（宜同时具备）、验光镜片箱、瞳距仪或瞳距尺（宜使用瞳距仪）、标准对数视力表、试镜架、裂隙灯。</w:t>
      </w:r>
    </w:p>
    <w:p w:rsidR="00914B62"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szCs w:val="21"/>
        </w:rPr>
        <w:t>1</w:t>
      </w:r>
      <w:r>
        <w:rPr>
          <w:rFonts w:ascii="仿宋" w:eastAsia="仿宋" w:hAnsi="仿宋" w:hint="eastAsia"/>
          <w:szCs w:val="21"/>
        </w:rPr>
        <w:t>：从事角膜接触镜（隐形眼镜）验光配戴的企业应具备裂隙灯、角膜曲率计等，其他企业不做强制要求；</w:t>
      </w:r>
    </w:p>
    <w:p w:rsidR="00914B62" w:rsidRDefault="00914B62" w:rsidP="00DA49F6">
      <w:pPr>
        <w:pStyle w:val="af9"/>
        <w:ind w:firstLine="31680"/>
        <w:rPr>
          <w:rFonts w:ascii="仿宋" w:eastAsia="仿宋" w:hAnsi="仿宋"/>
          <w:szCs w:val="21"/>
        </w:rPr>
      </w:pPr>
      <w:r>
        <w:rPr>
          <w:rFonts w:ascii="仿宋" w:eastAsia="仿宋" w:hAnsi="仿宋" w:hint="eastAsia"/>
          <w:szCs w:val="21"/>
        </w:rPr>
        <w:t>注</w:t>
      </w:r>
      <w:r>
        <w:rPr>
          <w:rFonts w:ascii="仿宋" w:eastAsia="仿宋" w:hAnsi="仿宋"/>
          <w:szCs w:val="21"/>
        </w:rPr>
        <w:t>2</w:t>
      </w:r>
      <w:r>
        <w:rPr>
          <w:rFonts w:ascii="仿宋" w:eastAsia="仿宋" w:hAnsi="仿宋" w:hint="eastAsia"/>
          <w:szCs w:val="21"/>
        </w:rPr>
        <w:t>：鼓励从事验光的企业使用综合验光仪，配合投影视力表进行验光；</w:t>
      </w:r>
    </w:p>
    <w:p w:rsidR="00914B62" w:rsidRDefault="00914B62" w:rsidP="00DA49F6">
      <w:pPr>
        <w:pStyle w:val="af9"/>
        <w:ind w:firstLine="31680"/>
        <w:rPr>
          <w:rFonts w:ascii="仿宋" w:eastAsia="仿宋" w:hAnsi="仿宋"/>
          <w:szCs w:val="21"/>
        </w:rPr>
      </w:pPr>
      <w:r>
        <w:rPr>
          <w:rFonts w:ascii="仿宋" w:eastAsia="仿宋" w:hAnsi="仿宋" w:hint="eastAsia"/>
          <w:szCs w:val="21"/>
        </w:rPr>
        <w:t>注</w:t>
      </w:r>
      <w:r>
        <w:rPr>
          <w:rFonts w:ascii="仿宋" w:eastAsia="仿宋" w:hAnsi="仿宋"/>
          <w:szCs w:val="21"/>
        </w:rPr>
        <w:t>3</w:t>
      </w:r>
      <w:r>
        <w:rPr>
          <w:rFonts w:ascii="仿宋" w:eastAsia="仿宋" w:hAnsi="仿宋" w:hint="eastAsia"/>
          <w:szCs w:val="21"/>
        </w:rPr>
        <w:t>：标准对数视力表照明应符合</w:t>
      </w:r>
      <w:r>
        <w:rPr>
          <w:rFonts w:ascii="仿宋" w:eastAsia="仿宋" w:hAnsi="仿宋"/>
          <w:szCs w:val="21"/>
        </w:rPr>
        <w:t xml:space="preserve">GB 11533 </w:t>
      </w:r>
      <w:r>
        <w:rPr>
          <w:rFonts w:ascii="仿宋" w:eastAsia="仿宋" w:hAnsi="仿宋" w:hint="eastAsia"/>
          <w:szCs w:val="21"/>
        </w:rPr>
        <w:t>标准对数视力表的有关要求；</w:t>
      </w:r>
    </w:p>
    <w:p w:rsidR="00914B62" w:rsidRPr="00EC5994" w:rsidRDefault="00914B62" w:rsidP="00DA49F6">
      <w:pPr>
        <w:pStyle w:val="af9"/>
        <w:ind w:firstLine="31680"/>
        <w:rPr>
          <w:rFonts w:ascii="仿宋" w:eastAsia="仿宋" w:hAnsi="仿宋"/>
          <w:szCs w:val="21"/>
        </w:rPr>
      </w:pPr>
      <w:r>
        <w:rPr>
          <w:rFonts w:ascii="仿宋" w:eastAsia="仿宋" w:hAnsi="仿宋" w:hint="eastAsia"/>
          <w:szCs w:val="21"/>
        </w:rPr>
        <w:t>注</w:t>
      </w:r>
      <w:r>
        <w:rPr>
          <w:rFonts w:ascii="仿宋" w:eastAsia="仿宋" w:hAnsi="仿宋"/>
          <w:szCs w:val="21"/>
        </w:rPr>
        <w:t>4</w:t>
      </w:r>
      <w:r>
        <w:rPr>
          <w:rFonts w:ascii="仿宋" w:eastAsia="仿宋" w:hAnsi="仿宋" w:hint="eastAsia"/>
          <w:szCs w:val="21"/>
        </w:rPr>
        <w:t>：从事散瞳验光的企业应具备眼压计。</w:t>
      </w:r>
    </w:p>
    <w:p w:rsidR="00914B62" w:rsidRPr="00EE5E46" w:rsidRDefault="00914B62" w:rsidP="003F7E10">
      <w:pPr>
        <w:pStyle w:val="a1"/>
        <w:spacing w:before="156" w:after="156"/>
        <w:rPr>
          <w:rFonts w:hAnsi="黑体"/>
        </w:rPr>
      </w:pPr>
      <w:bookmarkStart w:id="73" w:name="_Toc54095745"/>
      <w:bookmarkStart w:id="74" w:name="_Toc54096229"/>
      <w:r w:rsidRPr="00EE5E46">
        <w:rPr>
          <w:rFonts w:hAnsi="黑体" w:hint="eastAsia"/>
        </w:rPr>
        <w:t>验光步骤</w:t>
      </w:r>
      <w:bookmarkEnd w:id="73"/>
      <w:bookmarkEnd w:id="74"/>
    </w:p>
    <w:p w:rsidR="00914B62" w:rsidRDefault="00914B62" w:rsidP="004E4DB7">
      <w:pPr>
        <w:pStyle w:val="a2"/>
        <w:spacing w:before="156" w:after="156"/>
        <w:outlineLvl w:val="1"/>
        <w:rPr>
          <w:rFonts w:hAnsi="黑体"/>
        </w:rPr>
      </w:pPr>
      <w:bookmarkStart w:id="75" w:name="_Toc54095746"/>
      <w:bookmarkStart w:id="76" w:name="_Toc54096230"/>
      <w:r w:rsidRPr="00EE5E46">
        <w:rPr>
          <w:rFonts w:hAnsi="黑体" w:hint="eastAsia"/>
        </w:rPr>
        <w:t>问诊</w:t>
      </w:r>
      <w:bookmarkEnd w:id="75"/>
      <w:bookmarkEnd w:id="76"/>
    </w:p>
    <w:p w:rsidR="00914B62" w:rsidRPr="00144C1C" w:rsidRDefault="00914B62" w:rsidP="00DA49F6">
      <w:pPr>
        <w:pStyle w:val="af9"/>
        <w:ind w:firstLine="31680"/>
      </w:pPr>
      <w:r>
        <w:rPr>
          <w:rFonts w:hint="eastAsia"/>
        </w:rPr>
        <w:t>询问戴镜史、从事工种、用眼量等基本情况。</w:t>
      </w:r>
    </w:p>
    <w:p w:rsidR="00914B62" w:rsidRDefault="00914B62" w:rsidP="004E4DB7">
      <w:pPr>
        <w:pStyle w:val="a2"/>
        <w:spacing w:before="156" w:after="156"/>
        <w:outlineLvl w:val="1"/>
        <w:rPr>
          <w:rFonts w:hAnsi="黑体"/>
        </w:rPr>
      </w:pPr>
      <w:bookmarkStart w:id="77" w:name="_Toc54095747"/>
      <w:bookmarkStart w:id="78" w:name="_Toc54096231"/>
      <w:r w:rsidRPr="00EE5E46">
        <w:rPr>
          <w:rFonts w:hAnsi="黑体" w:hint="eastAsia"/>
        </w:rPr>
        <w:t>测量远近瞳距</w:t>
      </w:r>
      <w:bookmarkEnd w:id="77"/>
      <w:bookmarkEnd w:id="78"/>
    </w:p>
    <w:p w:rsidR="00914B62" w:rsidRPr="00144C1C" w:rsidRDefault="00914B62" w:rsidP="001F4305">
      <w:pPr>
        <w:pStyle w:val="af9"/>
        <w:ind w:firstLine="31680"/>
      </w:pPr>
      <w:r>
        <w:rPr>
          <w:rFonts w:hint="eastAsia"/>
        </w:rPr>
        <w:t>应用瞳距仪或瞳距尺测量远用和近用瞳距。</w:t>
      </w:r>
    </w:p>
    <w:p w:rsidR="00914B62" w:rsidRPr="00EE5E46" w:rsidRDefault="00914B62" w:rsidP="004E4DB7">
      <w:pPr>
        <w:pStyle w:val="a2"/>
        <w:spacing w:before="156" w:after="156"/>
        <w:outlineLvl w:val="1"/>
        <w:rPr>
          <w:rFonts w:hAnsi="黑体"/>
        </w:rPr>
      </w:pPr>
      <w:bookmarkStart w:id="79" w:name="_Toc54095748"/>
      <w:bookmarkStart w:id="80" w:name="_Toc54096232"/>
      <w:bookmarkStart w:id="81" w:name="_Toc435737943"/>
      <w:bookmarkStart w:id="82" w:name="_Toc435738179"/>
      <w:bookmarkStart w:id="83" w:name="_Toc435738344"/>
      <w:bookmarkStart w:id="84" w:name="_Toc435756485"/>
      <w:bookmarkEnd w:id="67"/>
      <w:bookmarkEnd w:id="68"/>
      <w:bookmarkEnd w:id="69"/>
      <w:bookmarkEnd w:id="70"/>
      <w:r w:rsidRPr="00EE5E46">
        <w:rPr>
          <w:rFonts w:hAnsi="黑体" w:hint="eastAsia"/>
        </w:rPr>
        <w:t>验光</w:t>
      </w:r>
      <w:bookmarkEnd w:id="79"/>
      <w:bookmarkEnd w:id="80"/>
    </w:p>
    <w:p w:rsidR="00914B62" w:rsidRDefault="00914B62" w:rsidP="00460541">
      <w:pPr>
        <w:pStyle w:val="a3"/>
        <w:spacing w:before="156" w:after="156"/>
      </w:pPr>
      <w:r w:rsidRPr="00EE5E46">
        <w:rPr>
          <w:rFonts w:hint="eastAsia"/>
        </w:rPr>
        <w:t>常规验光</w:t>
      </w:r>
    </w:p>
    <w:p w:rsidR="00914B62" w:rsidRDefault="00914B62" w:rsidP="00460541">
      <w:pPr>
        <w:pStyle w:val="af9"/>
        <w:ind w:firstLineChars="0" w:firstLine="0"/>
      </w:pPr>
      <w:r>
        <w:t xml:space="preserve">    </w:t>
      </w:r>
      <w:r>
        <w:rPr>
          <w:rFonts w:hint="eastAsia"/>
        </w:rPr>
        <w:t>客观验光：使用电脑验光仪或检影镜进行电脑验光或静态视网膜检影验光。</w:t>
      </w:r>
    </w:p>
    <w:p w:rsidR="00914B62" w:rsidRDefault="00914B62" w:rsidP="00DA49F6">
      <w:pPr>
        <w:pStyle w:val="af9"/>
        <w:ind w:firstLine="31680"/>
      </w:pPr>
      <w:r>
        <w:rPr>
          <w:rFonts w:hint="eastAsia"/>
        </w:rPr>
        <w:t>主观验光：使用综合验光仪进行综合验光或用试镜架和试镜片进行插片验光。</w:t>
      </w:r>
    </w:p>
    <w:p w:rsidR="00914B62" w:rsidRDefault="00914B62" w:rsidP="00DA49F6">
      <w:pPr>
        <w:pStyle w:val="af9"/>
        <w:ind w:firstLine="31680"/>
      </w:pPr>
      <w:r>
        <w:rPr>
          <w:rFonts w:hint="eastAsia"/>
        </w:rPr>
        <w:t>将从客观验光中得到的屈光不正结果作为综合验光仪或试镜架主观验光的起始点。</w:t>
      </w:r>
    </w:p>
    <w:p w:rsidR="00914B62" w:rsidRDefault="00914B62" w:rsidP="00DA49F6">
      <w:pPr>
        <w:pStyle w:val="af9"/>
        <w:ind w:firstLine="31680"/>
      </w:pPr>
      <w:r>
        <w:rPr>
          <w:rFonts w:hint="eastAsia"/>
        </w:rPr>
        <w:t>验光流程：</w:t>
      </w:r>
    </w:p>
    <w:p w:rsidR="00914B62" w:rsidRDefault="00914B62" w:rsidP="00DA49F6">
      <w:pPr>
        <w:pStyle w:val="af9"/>
        <w:ind w:firstLine="31680"/>
      </w:pPr>
      <w:r>
        <w:t xml:space="preserve">a)  </w:t>
      </w:r>
      <w:r>
        <w:rPr>
          <w:rFonts w:hint="eastAsia"/>
        </w:rPr>
        <w:t>双眼进行雾视法检查以控制调节；</w:t>
      </w:r>
    </w:p>
    <w:p w:rsidR="00914B62" w:rsidRDefault="00914B62" w:rsidP="00F11B92">
      <w:pPr>
        <w:pStyle w:val="af9"/>
        <w:ind w:firstLineChars="0" w:firstLine="405"/>
      </w:pPr>
      <w:r>
        <w:t xml:space="preserve">b)  </w:t>
      </w:r>
      <w:r>
        <w:rPr>
          <w:rFonts w:hint="eastAsia"/>
        </w:rPr>
        <w:t>右眼进行初步球镜度确认阶段：初步以最高正顶焦度或最低负顶焦度为患眼取得最佳矫正视力。初次进行双色试验（或称</w:t>
      </w:r>
      <w:r w:rsidRPr="009A2D9D">
        <w:rPr>
          <w:rFonts w:hint="eastAsia"/>
        </w:rPr>
        <w:t>红</w:t>
      </w:r>
      <w:r w:rsidRPr="009A2D9D">
        <w:t>-</w:t>
      </w:r>
      <w:r w:rsidRPr="009A2D9D">
        <w:rPr>
          <w:rFonts w:hint="eastAsia"/>
        </w:rPr>
        <w:t>绿试验</w:t>
      </w:r>
      <w:r>
        <w:rPr>
          <w:rFonts w:hint="eastAsia"/>
        </w:rPr>
        <w:t>）；</w:t>
      </w:r>
    </w:p>
    <w:p w:rsidR="00914B62" w:rsidRDefault="00914B62" w:rsidP="00F11B92">
      <w:pPr>
        <w:pStyle w:val="af9"/>
        <w:ind w:firstLineChars="0" w:firstLine="405"/>
      </w:pPr>
      <w:r>
        <w:t xml:space="preserve">c)  </w:t>
      </w:r>
      <w:r>
        <w:rPr>
          <w:rFonts w:hint="eastAsia"/>
        </w:rPr>
        <w:t>右眼散光矫正阶段：用</w:t>
      </w:r>
      <w:r w:rsidRPr="009A2D9D">
        <w:rPr>
          <w:rFonts w:hint="eastAsia"/>
        </w:rPr>
        <w:t>交叉柱镜</w:t>
      </w:r>
      <w:r>
        <w:rPr>
          <w:rFonts w:hint="eastAsia"/>
        </w:rPr>
        <w:t>确认散光的轴向和顶焦度值；</w:t>
      </w:r>
    </w:p>
    <w:p w:rsidR="00914B62" w:rsidRDefault="00914B62" w:rsidP="00F11B92">
      <w:pPr>
        <w:pStyle w:val="af9"/>
        <w:ind w:firstLineChars="0" w:firstLine="405"/>
      </w:pPr>
      <w:r>
        <w:t xml:space="preserve">d)  </w:t>
      </w:r>
      <w:r>
        <w:rPr>
          <w:rFonts w:hint="eastAsia"/>
        </w:rPr>
        <w:t>右眼球、柱镜度的最终确认阶段：以最高正顶焦度或最低负顶焦度为患眼取得最佳矫正视力。第二次进行双色试验（或称红</w:t>
      </w:r>
      <w:r>
        <w:t>-</w:t>
      </w:r>
      <w:r>
        <w:rPr>
          <w:rFonts w:hint="eastAsia"/>
        </w:rPr>
        <w:t>绿试验）；</w:t>
      </w:r>
    </w:p>
    <w:p w:rsidR="00914B62" w:rsidRDefault="00914B62" w:rsidP="00F11B92">
      <w:pPr>
        <w:pStyle w:val="af9"/>
        <w:ind w:firstLineChars="0" w:firstLine="405"/>
      </w:pPr>
      <w:r>
        <w:t xml:space="preserve">e)  </w:t>
      </w:r>
      <w:r>
        <w:rPr>
          <w:rFonts w:hint="eastAsia"/>
        </w:rPr>
        <w:t>左眼重复右眼</w:t>
      </w:r>
      <w:r>
        <w:t>b)</w:t>
      </w:r>
      <w:r>
        <w:rPr>
          <w:rFonts w:hint="eastAsia"/>
        </w:rPr>
        <w:t>、</w:t>
      </w:r>
      <w:r>
        <w:t>c</w:t>
      </w:r>
      <w:r>
        <w:rPr>
          <w:rFonts w:hint="eastAsia"/>
        </w:rPr>
        <w:t>）、</w:t>
      </w:r>
      <w:r>
        <w:t>d</w:t>
      </w:r>
      <w:r>
        <w:rPr>
          <w:rFonts w:hint="eastAsia"/>
        </w:rPr>
        <w:t>）步骤；</w:t>
      </w:r>
    </w:p>
    <w:p w:rsidR="00914B62" w:rsidRDefault="00914B62" w:rsidP="00F11B92">
      <w:pPr>
        <w:pStyle w:val="af9"/>
        <w:ind w:firstLineChars="0" w:firstLine="405"/>
      </w:pPr>
      <w:r>
        <w:t xml:space="preserve">f)  </w:t>
      </w:r>
      <w:r w:rsidRPr="009A2D9D">
        <w:rPr>
          <w:rFonts w:hint="eastAsia"/>
        </w:rPr>
        <w:t>优势眼</w:t>
      </w:r>
      <w:r>
        <w:rPr>
          <w:rFonts w:hint="eastAsia"/>
        </w:rPr>
        <w:t>检查；</w:t>
      </w:r>
    </w:p>
    <w:p w:rsidR="00914B62" w:rsidRDefault="00914B62" w:rsidP="00F11B92">
      <w:pPr>
        <w:pStyle w:val="af9"/>
        <w:ind w:firstLineChars="0" w:firstLine="405"/>
      </w:pPr>
      <w:r>
        <w:t xml:space="preserve">g)  </w:t>
      </w:r>
      <w:r>
        <w:rPr>
          <w:rFonts w:hint="eastAsia"/>
        </w:rPr>
        <w:t>双眼平衡检测；</w:t>
      </w:r>
    </w:p>
    <w:p w:rsidR="00914B62" w:rsidRPr="00800604" w:rsidRDefault="00914B62" w:rsidP="00F11B92">
      <w:pPr>
        <w:pStyle w:val="af9"/>
        <w:ind w:firstLineChars="0" w:firstLine="405"/>
      </w:pPr>
      <w:r>
        <w:t xml:space="preserve">h)  </w:t>
      </w:r>
      <w:r>
        <w:rPr>
          <w:rFonts w:hint="eastAsia"/>
        </w:rPr>
        <w:t>双眼最终球、柱镜度以及轴向的确定。</w:t>
      </w:r>
    </w:p>
    <w:p w:rsidR="00914B62" w:rsidRDefault="00914B62" w:rsidP="00F11B92">
      <w:pPr>
        <w:pStyle w:val="a3"/>
        <w:spacing w:before="156" w:after="156"/>
      </w:pPr>
      <w:r>
        <w:rPr>
          <w:rFonts w:hint="eastAsia"/>
        </w:rPr>
        <w:t>特殊验光</w:t>
      </w:r>
    </w:p>
    <w:p w:rsidR="00914B62" w:rsidRDefault="00914B62" w:rsidP="00DA49F6">
      <w:pPr>
        <w:pStyle w:val="af9"/>
        <w:ind w:firstLine="31680"/>
      </w:pPr>
      <w:r>
        <w:rPr>
          <w:rFonts w:hint="eastAsia"/>
        </w:rPr>
        <w:t>散瞳验光即睫状肌麻痹验光。青少年和儿童、高度屈光不正者、视力不稳定者、远视从未戴镜矫正者，建议使用睫状肌麻痹药后进行验光。须具备一定卫生条件和医疗事故应急机制，由具有执业医师资格的眼科医生进行验光。</w:t>
      </w:r>
    </w:p>
    <w:p w:rsidR="00914B62" w:rsidRPr="003C5D2D" w:rsidRDefault="00914B62" w:rsidP="00DA49F6">
      <w:pPr>
        <w:pStyle w:val="af9"/>
        <w:ind w:firstLine="31680"/>
      </w:pPr>
      <w:r>
        <w:rPr>
          <w:rFonts w:hint="eastAsia"/>
        </w:rPr>
        <w:t>老视验光</w:t>
      </w:r>
      <w:r w:rsidRPr="003C5D2D">
        <w:rPr>
          <w:rFonts w:hint="eastAsia"/>
        </w:rPr>
        <w:t>在屈光不正完全矫正基础上双眼同时进行以下检查：</w:t>
      </w:r>
    </w:p>
    <w:p w:rsidR="00914B62" w:rsidRPr="003C5D2D" w:rsidRDefault="00914B62" w:rsidP="00DA49F6">
      <w:pPr>
        <w:pStyle w:val="af9"/>
        <w:ind w:firstLine="31680"/>
      </w:pPr>
      <w:r w:rsidRPr="003C5D2D">
        <w:t xml:space="preserve">a)  </w:t>
      </w:r>
      <w:r w:rsidRPr="003C5D2D">
        <w:rPr>
          <w:rFonts w:hint="eastAsia"/>
        </w:rPr>
        <w:t>确定实验性的</w:t>
      </w:r>
      <w:r>
        <w:rPr>
          <w:rFonts w:hint="eastAsia"/>
        </w:rPr>
        <w:t>近用附加度数</w:t>
      </w:r>
      <w:r w:rsidRPr="003C5D2D">
        <w:rPr>
          <w:rFonts w:hint="eastAsia"/>
        </w:rPr>
        <w:t>；</w:t>
      </w:r>
    </w:p>
    <w:p w:rsidR="00914B62" w:rsidRPr="003C5D2D" w:rsidRDefault="00914B62" w:rsidP="00DA49F6">
      <w:pPr>
        <w:pStyle w:val="af9"/>
        <w:ind w:firstLine="31680"/>
      </w:pPr>
      <w:r w:rsidRPr="003C5D2D">
        <w:t xml:space="preserve">b)  </w:t>
      </w:r>
      <w:r w:rsidRPr="003C5D2D">
        <w:rPr>
          <w:rFonts w:hint="eastAsia"/>
        </w:rPr>
        <w:t>确定实验性的近用度数；</w:t>
      </w:r>
    </w:p>
    <w:p w:rsidR="00914B62" w:rsidRPr="003C5D2D" w:rsidRDefault="00914B62" w:rsidP="00DA49F6">
      <w:pPr>
        <w:pStyle w:val="af9"/>
        <w:ind w:firstLine="31680"/>
      </w:pPr>
      <w:r w:rsidRPr="003C5D2D">
        <w:t xml:space="preserve">c)  </w:t>
      </w:r>
      <w:r w:rsidRPr="003C5D2D">
        <w:rPr>
          <w:rFonts w:hint="eastAsia"/>
        </w:rPr>
        <w:t>校验确定近用度数；</w:t>
      </w:r>
    </w:p>
    <w:p w:rsidR="00914B62" w:rsidRPr="003C5D2D" w:rsidRDefault="00914B62" w:rsidP="00DA49F6">
      <w:pPr>
        <w:pStyle w:val="af9"/>
        <w:ind w:firstLine="31680"/>
      </w:pPr>
      <w:r w:rsidRPr="003C5D2D">
        <w:rPr>
          <w:rFonts w:hint="eastAsia"/>
        </w:rPr>
        <w:t>角膜接触镜（隐形眼镜）</w:t>
      </w:r>
      <w:r>
        <w:rPr>
          <w:rFonts w:hint="eastAsia"/>
        </w:rPr>
        <w:t>是根据人眼角膜的形态制成的，直接附着在角膜表面的泪液层上，并能与人眼生理相容，从而达到矫正视力、美容、治疗等目的的镜片。分为硬性角膜接触镜和软性亲水接触镜。</w:t>
      </w:r>
      <w:r w:rsidRPr="003C5D2D">
        <w:rPr>
          <w:rFonts w:hint="eastAsia"/>
        </w:rPr>
        <w:t>角膜接触镜（隐形眼镜）佩戴前，应进行常规眼部检查和特殊检查</w:t>
      </w:r>
      <w:r>
        <w:rPr>
          <w:rFonts w:hint="eastAsia"/>
        </w:rPr>
        <w:t>。</w:t>
      </w:r>
    </w:p>
    <w:p w:rsidR="00914B62" w:rsidRPr="003C5D2D" w:rsidRDefault="00914B62" w:rsidP="00DA49F6">
      <w:pPr>
        <w:pStyle w:val="af9"/>
        <w:ind w:firstLine="31680"/>
      </w:pPr>
      <w:r w:rsidRPr="00A73D56">
        <w:rPr>
          <w:strike/>
        </w:rPr>
        <w:t xml:space="preserve">    </w:t>
      </w:r>
      <w:r w:rsidRPr="003C5D2D">
        <w:rPr>
          <w:rFonts w:hint="eastAsia"/>
        </w:rPr>
        <w:t>常规眼部检查：用</w:t>
      </w:r>
      <w:r w:rsidRPr="00014DFF">
        <w:rPr>
          <w:rFonts w:hint="eastAsia"/>
        </w:rPr>
        <w:t>裂隙灯</w:t>
      </w:r>
      <w:r w:rsidRPr="003C5D2D">
        <w:rPr>
          <w:rFonts w:hint="eastAsia"/>
        </w:rPr>
        <w:t>对眼部情况进行评价，包括眼睑、泪器、结膜、角膜、前房、虹膜、瞳孔、晶状体、眼底检查、眼压检查、裸眼视力</w:t>
      </w:r>
      <w:r>
        <w:rPr>
          <w:rFonts w:hint="eastAsia"/>
        </w:rPr>
        <w:t>等</w:t>
      </w:r>
      <w:r w:rsidRPr="003C5D2D">
        <w:rPr>
          <w:rFonts w:hint="eastAsia"/>
        </w:rPr>
        <w:t>；</w:t>
      </w:r>
    </w:p>
    <w:p w:rsidR="00914B62" w:rsidRPr="003C5D2D" w:rsidRDefault="00914B62" w:rsidP="00DA49F6">
      <w:pPr>
        <w:pStyle w:val="af9"/>
        <w:ind w:firstLine="31680"/>
      </w:pPr>
      <w:r w:rsidRPr="00A73D56">
        <w:rPr>
          <w:strike/>
        </w:rPr>
        <w:t xml:space="preserve">    </w:t>
      </w:r>
      <w:r w:rsidRPr="003C5D2D">
        <w:rPr>
          <w:rFonts w:hint="eastAsia"/>
        </w:rPr>
        <w:t>特殊检查：泪液检查、角膜直径、角膜染色、角膜曲率、角膜地形图等；</w:t>
      </w:r>
    </w:p>
    <w:p w:rsidR="00914B62" w:rsidRPr="003C5D2D" w:rsidRDefault="00914B62" w:rsidP="001F4305">
      <w:pPr>
        <w:pStyle w:val="af9"/>
        <w:ind w:firstLine="31680"/>
        <w:rPr>
          <w:rFonts w:ascii="仿宋" w:eastAsia="仿宋" w:hAnsi="仿宋"/>
          <w:szCs w:val="21"/>
        </w:rPr>
      </w:pPr>
      <w:r w:rsidRPr="003C5D2D">
        <w:t xml:space="preserve">    </w:t>
      </w:r>
      <w:r w:rsidRPr="003C5D2D">
        <w:rPr>
          <w:rFonts w:ascii="仿宋" w:eastAsia="仿宋" w:hAnsi="仿宋" w:hint="eastAsia"/>
          <w:szCs w:val="21"/>
        </w:rPr>
        <w:t>注：常规眼部检查和特殊检查可根据企业情况选择进行，必要时可建议患者去医疗机构检查。</w:t>
      </w:r>
    </w:p>
    <w:p w:rsidR="00914B62" w:rsidRPr="003C5D2D" w:rsidRDefault="00914B62" w:rsidP="003C5D2D">
      <w:pPr>
        <w:pStyle w:val="a2"/>
        <w:spacing w:before="156" w:after="156"/>
        <w:outlineLvl w:val="1"/>
        <w:rPr>
          <w:rFonts w:hAnsi="黑体"/>
        </w:rPr>
      </w:pPr>
      <w:bookmarkStart w:id="85" w:name="_Toc54095749"/>
      <w:bookmarkStart w:id="86" w:name="_Toc54096233"/>
      <w:bookmarkEnd w:id="81"/>
      <w:bookmarkEnd w:id="82"/>
      <w:bookmarkEnd w:id="83"/>
      <w:bookmarkEnd w:id="84"/>
      <w:r w:rsidRPr="003C5D2D">
        <w:rPr>
          <w:rFonts w:hAnsi="黑体" w:hint="eastAsia"/>
        </w:rPr>
        <w:t>验光处方单</w:t>
      </w:r>
      <w:bookmarkEnd w:id="85"/>
      <w:bookmarkEnd w:id="86"/>
    </w:p>
    <w:p w:rsidR="00914B62" w:rsidRDefault="00914B62" w:rsidP="00DA49F6">
      <w:pPr>
        <w:pStyle w:val="af9"/>
        <w:ind w:firstLine="31680"/>
      </w:pPr>
      <w:r>
        <w:rPr>
          <w:rFonts w:hint="eastAsia"/>
        </w:rPr>
        <w:t>验光完成后，应填写验光处方单（验光处方单格式参见附录</w:t>
      </w:r>
      <w:r>
        <w:t>A</w:t>
      </w:r>
      <w:r>
        <w:rPr>
          <w:rFonts w:hint="eastAsia"/>
        </w:rPr>
        <w:t>）。</w:t>
      </w:r>
    </w:p>
    <w:p w:rsidR="00914B62" w:rsidRDefault="00914B62" w:rsidP="00DA49F6">
      <w:pPr>
        <w:pStyle w:val="af9"/>
        <w:ind w:firstLine="31680"/>
      </w:pPr>
      <w:r>
        <w:rPr>
          <w:rFonts w:hint="eastAsia"/>
        </w:rPr>
        <w:t>验光处方单应包含以下内容：</w:t>
      </w:r>
    </w:p>
    <w:p w:rsidR="00914B62" w:rsidRPr="006D2CC2" w:rsidRDefault="00914B62" w:rsidP="00BC0073">
      <w:pPr>
        <w:pStyle w:val="af9"/>
        <w:ind w:firstLineChars="0" w:firstLine="405"/>
      </w:pPr>
      <w:r w:rsidRPr="006D2CC2">
        <w:t xml:space="preserve">a)  </w:t>
      </w:r>
      <w:r>
        <w:rPr>
          <w:rFonts w:hint="eastAsia"/>
        </w:rPr>
        <w:t>人眼的屈光状态：球镜度、柱镜度、柱镜轴位、棱镜度、棱镜基底取向、瞳距、左右单侧瞳距和裸眼视力等</w:t>
      </w:r>
      <w:r w:rsidRPr="006D2CC2">
        <w:rPr>
          <w:rFonts w:hint="eastAsia"/>
        </w:rPr>
        <w:t>；</w:t>
      </w:r>
    </w:p>
    <w:p w:rsidR="00914B62" w:rsidRPr="006D2CC2" w:rsidRDefault="00914B62" w:rsidP="00BC0073">
      <w:pPr>
        <w:pStyle w:val="af9"/>
        <w:ind w:firstLineChars="0" w:firstLine="405"/>
      </w:pPr>
      <w:r w:rsidRPr="006D2CC2">
        <w:t xml:space="preserve">b)  </w:t>
      </w:r>
      <w:r>
        <w:rPr>
          <w:rFonts w:hint="eastAsia"/>
        </w:rPr>
        <w:t>验光人员开具的配镜处方：球镜度、柱镜度、柱镜轴位、棱镜度、棱镜基底取向、光学中心水平距离、光学中心高度、矫正视力等</w:t>
      </w:r>
      <w:r w:rsidRPr="006D2CC2">
        <w:rPr>
          <w:rFonts w:hint="eastAsia"/>
        </w:rPr>
        <w:t>；</w:t>
      </w:r>
    </w:p>
    <w:p w:rsidR="00914B62" w:rsidRPr="006D2CC2" w:rsidRDefault="00914B62" w:rsidP="00BC0073">
      <w:pPr>
        <w:pStyle w:val="af9"/>
        <w:ind w:firstLineChars="0" w:firstLine="405"/>
      </w:pPr>
      <w:r w:rsidRPr="006D2CC2">
        <w:t xml:space="preserve">c)  </w:t>
      </w:r>
      <w:r>
        <w:rPr>
          <w:rFonts w:hint="eastAsia"/>
        </w:rPr>
        <w:t>验光人员签名</w:t>
      </w:r>
      <w:r w:rsidRPr="006D2CC2">
        <w:rPr>
          <w:rFonts w:hint="eastAsia"/>
        </w:rPr>
        <w:t>；</w:t>
      </w:r>
    </w:p>
    <w:p w:rsidR="00914B62" w:rsidRPr="00A67FE4"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szCs w:val="21"/>
        </w:rPr>
        <w:t>1</w:t>
      </w:r>
      <w:r>
        <w:rPr>
          <w:rFonts w:ascii="仿宋" w:eastAsia="仿宋" w:hAnsi="仿宋" w:hint="eastAsia"/>
          <w:szCs w:val="21"/>
        </w:rPr>
        <w:t>：渐变焦眼镜处方中的顶焦度应包括远用顶焦度和</w:t>
      </w:r>
      <w:r w:rsidRPr="001277C3">
        <w:rPr>
          <w:rFonts w:ascii="仿宋" w:eastAsia="仿宋" w:hAnsi="仿宋" w:hint="eastAsia"/>
          <w:szCs w:val="21"/>
        </w:rPr>
        <w:t>下加光度</w:t>
      </w:r>
      <w:r>
        <w:rPr>
          <w:rFonts w:ascii="仿宋" w:eastAsia="仿宋" w:hAnsi="仿宋"/>
          <w:szCs w:val="21"/>
        </w:rPr>
        <w:t>;</w:t>
      </w:r>
    </w:p>
    <w:p w:rsidR="00914B62" w:rsidRPr="00A67FE4"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szCs w:val="21"/>
        </w:rPr>
        <w:t>2</w:t>
      </w:r>
      <w:r>
        <w:rPr>
          <w:rFonts w:ascii="仿宋" w:eastAsia="仿宋" w:hAnsi="仿宋" w:hint="eastAsia"/>
          <w:szCs w:val="21"/>
        </w:rPr>
        <w:t>：渐变焦眼镜处方中应有瞳高和左右单侧远用瞳距，而其他定配眼镜则根据实际情况考虑</w:t>
      </w:r>
      <w:r>
        <w:rPr>
          <w:rFonts w:ascii="仿宋" w:eastAsia="仿宋" w:hAnsi="仿宋"/>
          <w:szCs w:val="21"/>
        </w:rPr>
        <w:t>;</w:t>
      </w:r>
    </w:p>
    <w:p w:rsidR="00914B62" w:rsidRPr="00A67FE4"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szCs w:val="21"/>
        </w:rPr>
        <w:t>3</w:t>
      </w:r>
      <w:r>
        <w:rPr>
          <w:rFonts w:ascii="仿宋" w:eastAsia="仿宋" w:hAnsi="仿宋" w:hint="eastAsia"/>
          <w:szCs w:val="21"/>
        </w:rPr>
        <w:t>：验光处方中宜增加对原配眼镜的光学参数记录。</w:t>
      </w:r>
    </w:p>
    <w:p w:rsidR="00914B62" w:rsidRDefault="00914B62" w:rsidP="003F7E10">
      <w:pPr>
        <w:pStyle w:val="a0"/>
        <w:spacing w:before="312" w:after="312"/>
      </w:pPr>
      <w:bookmarkStart w:id="87" w:name="_Toc54095750"/>
      <w:bookmarkStart w:id="88" w:name="_Toc54096234"/>
      <w:r>
        <w:rPr>
          <w:rFonts w:hint="eastAsia"/>
        </w:rPr>
        <w:t>配镜加工要求</w:t>
      </w:r>
      <w:bookmarkEnd w:id="87"/>
      <w:bookmarkEnd w:id="88"/>
    </w:p>
    <w:p w:rsidR="00914B62" w:rsidRPr="00D24964" w:rsidRDefault="00914B62" w:rsidP="003F7E10">
      <w:pPr>
        <w:pStyle w:val="a1"/>
        <w:spacing w:before="156" w:after="156"/>
      </w:pPr>
      <w:bookmarkStart w:id="89" w:name="_Toc54095751"/>
      <w:bookmarkStart w:id="90" w:name="_Toc54096235"/>
      <w:r w:rsidRPr="00EE5E46">
        <w:rPr>
          <w:rFonts w:hint="eastAsia"/>
        </w:rPr>
        <w:t>加工区（室）</w:t>
      </w:r>
      <w:bookmarkEnd w:id="89"/>
      <w:bookmarkEnd w:id="90"/>
    </w:p>
    <w:p w:rsidR="00914B62" w:rsidRPr="00D24964" w:rsidRDefault="00914B62" w:rsidP="00DA49F6">
      <w:pPr>
        <w:pStyle w:val="af9"/>
        <w:ind w:firstLine="31680"/>
      </w:pPr>
      <w:r>
        <w:rPr>
          <w:rFonts w:hint="eastAsia"/>
        </w:rPr>
        <w:t>应具备独立的配镜加工区</w:t>
      </w:r>
      <w:r w:rsidRPr="00D24964">
        <w:rPr>
          <w:rFonts w:hint="eastAsia"/>
        </w:rPr>
        <w:t>。</w:t>
      </w:r>
      <w:r>
        <w:rPr>
          <w:rFonts w:hint="eastAsia"/>
        </w:rPr>
        <w:t>设备摆放应合理，光线充足。</w:t>
      </w:r>
    </w:p>
    <w:p w:rsidR="00914B62" w:rsidRPr="00EE5E46" w:rsidRDefault="00914B62" w:rsidP="003F7E10">
      <w:pPr>
        <w:pStyle w:val="a1"/>
        <w:spacing w:before="156" w:after="156"/>
      </w:pPr>
      <w:bookmarkStart w:id="91" w:name="_Toc54095752"/>
      <w:bookmarkStart w:id="92" w:name="_Toc54096236"/>
      <w:r>
        <w:rPr>
          <w:rFonts w:hint="eastAsia"/>
        </w:rPr>
        <w:t>配镜加工设备</w:t>
      </w:r>
      <w:bookmarkEnd w:id="91"/>
      <w:bookmarkEnd w:id="92"/>
    </w:p>
    <w:p w:rsidR="00914B62" w:rsidRDefault="00914B62" w:rsidP="00DA49F6">
      <w:pPr>
        <w:pStyle w:val="af9"/>
        <w:ind w:firstLine="31680"/>
      </w:pPr>
      <w:r>
        <w:rPr>
          <w:rFonts w:hint="eastAsia"/>
        </w:rPr>
        <w:t>应具备的配镜加工设备有焦度计、半自动或全自动磨边机、定中心仪、模板机、镜片倒边机、钻孔机、抛光机、开槽机、烘热器和眼镜整形工具等</w:t>
      </w:r>
      <w:r w:rsidRPr="00B01C19">
        <w:rPr>
          <w:rFonts w:hint="eastAsia"/>
        </w:rPr>
        <w:t>。</w:t>
      </w:r>
      <w:r>
        <w:t xml:space="preserve"> </w:t>
      </w:r>
    </w:p>
    <w:p w:rsidR="00914B62" w:rsidRPr="00A67FE4"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hint="eastAsia"/>
          <w:szCs w:val="21"/>
        </w:rPr>
        <w:t>：焦度计分度值应不大于</w:t>
      </w:r>
      <w:r>
        <w:rPr>
          <w:rFonts w:ascii="仿宋" w:eastAsia="仿宋" w:hAnsi="仿宋"/>
          <w:szCs w:val="21"/>
        </w:rPr>
        <w:t>0.02 D</w:t>
      </w:r>
      <w:r>
        <w:rPr>
          <w:rFonts w:ascii="仿宋" w:eastAsia="仿宋" w:hAnsi="仿宋" w:hint="eastAsia"/>
          <w:szCs w:val="21"/>
        </w:rPr>
        <w:t>。</w:t>
      </w:r>
    </w:p>
    <w:p w:rsidR="00914B62" w:rsidRPr="00EE5E46" w:rsidRDefault="00914B62" w:rsidP="003F7E10">
      <w:pPr>
        <w:pStyle w:val="a1"/>
        <w:spacing w:before="156" w:after="156"/>
      </w:pPr>
      <w:bookmarkStart w:id="93" w:name="_Toc54095753"/>
      <w:bookmarkStart w:id="94" w:name="_Toc54096237"/>
      <w:r>
        <w:rPr>
          <w:rFonts w:hint="eastAsia"/>
        </w:rPr>
        <w:t>配镜加工</w:t>
      </w:r>
      <w:bookmarkEnd w:id="93"/>
      <w:bookmarkEnd w:id="94"/>
    </w:p>
    <w:p w:rsidR="00914B62" w:rsidRDefault="00914B62" w:rsidP="00DA49F6">
      <w:pPr>
        <w:pStyle w:val="af9"/>
        <w:ind w:firstLine="31680"/>
      </w:pPr>
      <w:r>
        <w:rPr>
          <w:rFonts w:hint="eastAsia"/>
        </w:rPr>
        <w:t>配镜加工使用的眼镜镜片、眼镜架应符合以下规定：</w:t>
      </w:r>
    </w:p>
    <w:p w:rsidR="00914B62" w:rsidRDefault="00914B62" w:rsidP="00DA49F6">
      <w:pPr>
        <w:pStyle w:val="af9"/>
        <w:ind w:firstLine="31680"/>
      </w:pPr>
      <w:r w:rsidRPr="00A73D56">
        <w:rPr>
          <w:strike/>
        </w:rPr>
        <w:t xml:space="preserve">    </w:t>
      </w:r>
      <w:r>
        <w:rPr>
          <w:rFonts w:hint="eastAsia"/>
        </w:rPr>
        <w:t>单光和多焦点镜片应符合</w:t>
      </w:r>
      <w:r>
        <w:t xml:space="preserve">GB 10810.1  </w:t>
      </w:r>
      <w:r>
        <w:rPr>
          <w:rFonts w:hint="eastAsia"/>
        </w:rPr>
        <w:t>眼镜镜片</w:t>
      </w:r>
      <w:r>
        <w:t xml:space="preserve">  </w:t>
      </w:r>
      <w:r>
        <w:rPr>
          <w:rFonts w:hint="eastAsia"/>
        </w:rPr>
        <w:t>第</w:t>
      </w:r>
      <w:r>
        <w:t>1</w:t>
      </w:r>
      <w:r>
        <w:rPr>
          <w:rFonts w:hint="eastAsia"/>
        </w:rPr>
        <w:t>部分：单光和多焦点镜片的规定；</w:t>
      </w:r>
    </w:p>
    <w:p w:rsidR="00914B62" w:rsidRDefault="00914B62" w:rsidP="00DA49F6">
      <w:pPr>
        <w:pStyle w:val="af9"/>
        <w:ind w:firstLine="31680"/>
      </w:pPr>
      <w:r w:rsidRPr="00A73D56">
        <w:rPr>
          <w:strike/>
        </w:rPr>
        <w:t xml:space="preserve">    </w:t>
      </w:r>
      <w:r>
        <w:rPr>
          <w:rFonts w:hint="eastAsia"/>
        </w:rPr>
        <w:t>渐变焦镜片应符合</w:t>
      </w:r>
      <w:r>
        <w:t xml:space="preserve">GB 10810.2  </w:t>
      </w:r>
      <w:r>
        <w:rPr>
          <w:rFonts w:hint="eastAsia"/>
        </w:rPr>
        <w:t>眼镜镜片</w:t>
      </w:r>
      <w:r>
        <w:t xml:space="preserve">  </w:t>
      </w:r>
      <w:r>
        <w:rPr>
          <w:rFonts w:hint="eastAsia"/>
        </w:rPr>
        <w:t>第</w:t>
      </w:r>
      <w:r>
        <w:t>2</w:t>
      </w:r>
      <w:r>
        <w:rPr>
          <w:rFonts w:hint="eastAsia"/>
        </w:rPr>
        <w:t>部分：渐变焦镜片的规定；</w:t>
      </w:r>
    </w:p>
    <w:p w:rsidR="00914B62" w:rsidRDefault="00914B62" w:rsidP="00DA49F6">
      <w:pPr>
        <w:pStyle w:val="af9"/>
        <w:ind w:firstLine="31680"/>
      </w:pPr>
      <w:r w:rsidRPr="00A73D56">
        <w:rPr>
          <w:strike/>
        </w:rPr>
        <w:t xml:space="preserve">    </w:t>
      </w:r>
      <w:r>
        <w:rPr>
          <w:rFonts w:hint="eastAsia"/>
        </w:rPr>
        <w:t>蓝光防护膜光学镜片应符合</w:t>
      </w:r>
      <w:r>
        <w:t>GB</w:t>
      </w:r>
      <w:r w:rsidRPr="00B434F3">
        <w:t>/T 38120</w:t>
      </w:r>
      <w:r>
        <w:t xml:space="preserve">  </w:t>
      </w:r>
      <w:r>
        <w:rPr>
          <w:rFonts w:hint="eastAsia"/>
        </w:rPr>
        <w:t>蓝光防护膜的光健康与光安全应用技术要求的</w:t>
      </w:r>
      <w:r w:rsidRPr="00B434F3">
        <w:rPr>
          <w:rFonts w:hint="eastAsia"/>
        </w:rPr>
        <w:t>规定；</w:t>
      </w:r>
    </w:p>
    <w:p w:rsidR="00914B62" w:rsidRDefault="00914B62" w:rsidP="00DA49F6">
      <w:pPr>
        <w:pStyle w:val="af9"/>
        <w:ind w:firstLine="31680"/>
      </w:pPr>
      <w:r w:rsidRPr="00A73D56">
        <w:rPr>
          <w:strike/>
        </w:rPr>
        <w:t xml:space="preserve">    </w:t>
      </w:r>
      <w:r>
        <w:rPr>
          <w:rFonts w:hint="eastAsia"/>
        </w:rPr>
        <w:t>眼镜架应符合</w:t>
      </w:r>
      <w:r>
        <w:t>GB</w:t>
      </w:r>
      <w:r w:rsidRPr="009B2085">
        <w:t>/T</w:t>
      </w:r>
      <w:r>
        <w:t xml:space="preserve"> 14214  </w:t>
      </w:r>
      <w:r w:rsidRPr="004B5BDC">
        <w:rPr>
          <w:rFonts w:hint="eastAsia"/>
        </w:rPr>
        <w:t>眼镜架</w:t>
      </w:r>
      <w:r>
        <w:t xml:space="preserve">  </w:t>
      </w:r>
      <w:r>
        <w:rPr>
          <w:rFonts w:hint="eastAsia"/>
        </w:rPr>
        <w:t>通用要求和试验方法的规定；</w:t>
      </w:r>
    </w:p>
    <w:p w:rsidR="00914B62" w:rsidRDefault="00914B62" w:rsidP="00DA49F6">
      <w:pPr>
        <w:pStyle w:val="af9"/>
        <w:ind w:firstLine="31680"/>
      </w:pPr>
      <w:r>
        <w:rPr>
          <w:rFonts w:hint="eastAsia"/>
        </w:rPr>
        <w:t>配装加工的</w:t>
      </w:r>
      <w:r w:rsidRPr="008E6592">
        <w:rPr>
          <w:rFonts w:hint="eastAsia"/>
        </w:rPr>
        <w:t>技术指标</w:t>
      </w:r>
      <w:r>
        <w:rPr>
          <w:rFonts w:hint="eastAsia"/>
        </w:rPr>
        <w:t>应符合</w:t>
      </w:r>
      <w:r>
        <w:t xml:space="preserve"> </w:t>
      </w:r>
      <w:r w:rsidRPr="00B47A1C">
        <w:t xml:space="preserve">GB 13511.1  </w:t>
      </w:r>
      <w:r w:rsidRPr="00B47A1C">
        <w:rPr>
          <w:rFonts w:hint="eastAsia"/>
        </w:rPr>
        <w:t>配装眼镜</w:t>
      </w:r>
      <w:r w:rsidRPr="00B47A1C">
        <w:t xml:space="preserve">  </w:t>
      </w:r>
      <w:r w:rsidRPr="00B47A1C">
        <w:rPr>
          <w:rFonts w:hint="eastAsia"/>
        </w:rPr>
        <w:t>第</w:t>
      </w:r>
      <w:r w:rsidRPr="00B47A1C">
        <w:t>1</w:t>
      </w:r>
      <w:r w:rsidRPr="00B47A1C">
        <w:rPr>
          <w:rFonts w:hint="eastAsia"/>
        </w:rPr>
        <w:t>部分：单光和多焦点</w:t>
      </w:r>
      <w:r>
        <w:t xml:space="preserve"> </w:t>
      </w:r>
      <w:r>
        <w:rPr>
          <w:rFonts w:hint="eastAsia"/>
        </w:rPr>
        <w:t>和</w:t>
      </w:r>
      <w:r>
        <w:t xml:space="preserve"> </w:t>
      </w:r>
      <w:r w:rsidRPr="00B47A1C">
        <w:t xml:space="preserve">GB 13511.2  </w:t>
      </w:r>
      <w:r w:rsidRPr="00B47A1C">
        <w:rPr>
          <w:rFonts w:hint="eastAsia"/>
        </w:rPr>
        <w:t>配装眼镜</w:t>
      </w:r>
      <w:r w:rsidRPr="00B47A1C">
        <w:t xml:space="preserve">  </w:t>
      </w:r>
      <w:r w:rsidRPr="00B47A1C">
        <w:rPr>
          <w:rFonts w:hint="eastAsia"/>
        </w:rPr>
        <w:t>第</w:t>
      </w:r>
      <w:r w:rsidRPr="00B47A1C">
        <w:t>2</w:t>
      </w:r>
      <w:r w:rsidRPr="00B47A1C">
        <w:rPr>
          <w:rFonts w:hint="eastAsia"/>
        </w:rPr>
        <w:t>部分：渐变焦</w:t>
      </w:r>
      <w:r>
        <w:t xml:space="preserve"> </w:t>
      </w:r>
      <w:r>
        <w:rPr>
          <w:rFonts w:hint="eastAsia"/>
        </w:rPr>
        <w:t>的规定。</w:t>
      </w:r>
    </w:p>
    <w:p w:rsidR="00914B62" w:rsidRPr="008E6592" w:rsidRDefault="00914B62" w:rsidP="00DA49F6">
      <w:pPr>
        <w:pStyle w:val="af9"/>
        <w:ind w:firstLine="31680"/>
      </w:pPr>
      <w:r w:rsidRPr="008E6592">
        <w:rPr>
          <w:rFonts w:hint="eastAsia"/>
        </w:rPr>
        <w:t>配装加工流程：</w:t>
      </w:r>
    </w:p>
    <w:p w:rsidR="00914B62" w:rsidRDefault="00914B62" w:rsidP="00DA49F6">
      <w:pPr>
        <w:pStyle w:val="af9"/>
        <w:ind w:firstLine="31680"/>
      </w:pPr>
      <w:r w:rsidRPr="006D2CC2">
        <w:t xml:space="preserve">a)  </w:t>
      </w:r>
      <w:r>
        <w:rPr>
          <w:rFonts w:hint="eastAsia"/>
        </w:rPr>
        <w:t>根据配镜加工单核对眼镜片、眼镜架品牌、规格型号、色号是否相符；</w:t>
      </w:r>
    </w:p>
    <w:p w:rsidR="00914B62" w:rsidRDefault="00914B62" w:rsidP="00DA49F6">
      <w:pPr>
        <w:pStyle w:val="af9"/>
        <w:ind w:firstLine="31680"/>
      </w:pPr>
      <w:r>
        <w:t xml:space="preserve">b)  </w:t>
      </w:r>
      <w:r>
        <w:rPr>
          <w:rFonts w:hint="eastAsia"/>
        </w:rPr>
        <w:t>检查眼镜片、眼镜架的外观质量；</w:t>
      </w:r>
    </w:p>
    <w:p w:rsidR="00914B62" w:rsidRDefault="00914B62" w:rsidP="00DA49F6">
      <w:pPr>
        <w:pStyle w:val="af9"/>
        <w:ind w:firstLine="31680"/>
      </w:pPr>
      <w:r>
        <w:t xml:space="preserve">c)  </w:t>
      </w:r>
      <w:r>
        <w:rPr>
          <w:rFonts w:hint="eastAsia"/>
        </w:rPr>
        <w:t>确定眼镜片的光学中心</w:t>
      </w:r>
      <w:r w:rsidRPr="00B434F3">
        <w:rPr>
          <w:rFonts w:hint="eastAsia"/>
        </w:rPr>
        <w:t>；</w:t>
      </w:r>
    </w:p>
    <w:p w:rsidR="00914B62" w:rsidRDefault="00914B62" w:rsidP="00DA49F6">
      <w:pPr>
        <w:pStyle w:val="af9"/>
        <w:ind w:firstLine="31680"/>
      </w:pPr>
      <w:r>
        <w:t xml:space="preserve">d)  </w:t>
      </w:r>
      <w:r>
        <w:rPr>
          <w:rFonts w:hint="eastAsia"/>
        </w:rPr>
        <w:t>确定加工基准线；</w:t>
      </w:r>
    </w:p>
    <w:p w:rsidR="00914B62" w:rsidRDefault="00914B62" w:rsidP="00DA49F6">
      <w:pPr>
        <w:pStyle w:val="af9"/>
        <w:ind w:firstLine="31680"/>
      </w:pPr>
      <w:r>
        <w:t xml:space="preserve">e)  </w:t>
      </w:r>
      <w:r>
        <w:rPr>
          <w:rFonts w:hint="eastAsia"/>
        </w:rPr>
        <w:t>根据眼镜架尺寸及瞳距确定移心量；</w:t>
      </w:r>
    </w:p>
    <w:p w:rsidR="00914B62" w:rsidRDefault="00914B62" w:rsidP="00DA49F6">
      <w:pPr>
        <w:pStyle w:val="af9"/>
        <w:ind w:firstLine="31680"/>
      </w:pPr>
      <w:r>
        <w:t xml:space="preserve">f)  </w:t>
      </w:r>
      <w:r>
        <w:rPr>
          <w:rFonts w:hint="eastAsia"/>
        </w:rPr>
        <w:t>磨边；</w:t>
      </w:r>
    </w:p>
    <w:p w:rsidR="00914B62" w:rsidRDefault="00914B62" w:rsidP="00DA49F6">
      <w:pPr>
        <w:pStyle w:val="af9"/>
        <w:ind w:firstLine="31680"/>
      </w:pPr>
      <w:r>
        <w:t xml:space="preserve">g)  </w:t>
      </w:r>
      <w:r>
        <w:rPr>
          <w:rFonts w:hint="eastAsia"/>
        </w:rPr>
        <w:t>对加工完毕的眼镜片进行倒边；</w:t>
      </w:r>
    </w:p>
    <w:p w:rsidR="00914B62" w:rsidRDefault="00914B62" w:rsidP="00DA49F6">
      <w:pPr>
        <w:pStyle w:val="af9"/>
        <w:ind w:firstLine="31680"/>
      </w:pPr>
      <w:r>
        <w:t xml:space="preserve">h)  </w:t>
      </w:r>
      <w:r>
        <w:rPr>
          <w:rFonts w:hint="eastAsia"/>
        </w:rPr>
        <w:t>根据配镜加工单要求进行打孔、开槽、抛光等工序；</w:t>
      </w:r>
    </w:p>
    <w:p w:rsidR="00914B62" w:rsidRDefault="00914B62" w:rsidP="00DA49F6">
      <w:pPr>
        <w:pStyle w:val="af9"/>
        <w:ind w:firstLine="31680"/>
      </w:pPr>
      <w:r>
        <w:t>i</w:t>
      </w:r>
      <w:r>
        <w:rPr>
          <w:rFonts w:hint="eastAsia"/>
        </w:rPr>
        <w:t>）</w:t>
      </w:r>
      <w:r>
        <w:t xml:space="preserve"> </w:t>
      </w:r>
      <w:r>
        <w:rPr>
          <w:rFonts w:hint="eastAsia"/>
        </w:rPr>
        <w:t>清洗；</w:t>
      </w:r>
    </w:p>
    <w:p w:rsidR="00914B62" w:rsidRDefault="00914B62" w:rsidP="00DA49F6">
      <w:pPr>
        <w:pStyle w:val="af9"/>
        <w:ind w:firstLine="31680"/>
      </w:pPr>
      <w:r>
        <w:t xml:space="preserve">j)  </w:t>
      </w:r>
      <w:r>
        <w:rPr>
          <w:rFonts w:hint="eastAsia"/>
        </w:rPr>
        <w:t>装配；</w:t>
      </w:r>
    </w:p>
    <w:p w:rsidR="00914B62" w:rsidRPr="00546F6E" w:rsidRDefault="00914B62" w:rsidP="00DA49F6">
      <w:pPr>
        <w:pStyle w:val="af9"/>
        <w:ind w:firstLine="31680"/>
      </w:pPr>
      <w:r>
        <w:t xml:space="preserve">k)  </w:t>
      </w:r>
      <w:r>
        <w:rPr>
          <w:rFonts w:hint="eastAsia"/>
        </w:rPr>
        <w:t>整形、清洁、复核。</w:t>
      </w:r>
    </w:p>
    <w:p w:rsidR="00914B62" w:rsidRDefault="00914B62" w:rsidP="003F7E10">
      <w:pPr>
        <w:pStyle w:val="a1"/>
        <w:spacing w:before="156" w:after="156"/>
      </w:pPr>
      <w:bookmarkStart w:id="95" w:name="_Toc54095754"/>
      <w:bookmarkStart w:id="96" w:name="_Toc54096238"/>
      <w:r>
        <w:rPr>
          <w:rFonts w:hint="eastAsia"/>
        </w:rPr>
        <w:t>配镜加工单</w:t>
      </w:r>
      <w:bookmarkEnd w:id="95"/>
      <w:bookmarkEnd w:id="96"/>
    </w:p>
    <w:p w:rsidR="00914B62" w:rsidRDefault="00914B62" w:rsidP="00DA49F6">
      <w:pPr>
        <w:pStyle w:val="af9"/>
        <w:ind w:firstLine="31680"/>
      </w:pPr>
      <w:r>
        <w:rPr>
          <w:rFonts w:hint="eastAsia"/>
        </w:rPr>
        <w:t>眼镜片和眼镜架选择后，应填写配镜加工单（配镜加工单格式参见附录</w:t>
      </w:r>
      <w:r>
        <w:t>B</w:t>
      </w:r>
      <w:r>
        <w:rPr>
          <w:rFonts w:hint="eastAsia"/>
        </w:rPr>
        <w:t>）。</w:t>
      </w:r>
    </w:p>
    <w:p w:rsidR="00914B62" w:rsidRDefault="00914B62" w:rsidP="00DA49F6">
      <w:pPr>
        <w:pStyle w:val="af9"/>
        <w:ind w:firstLine="31680"/>
      </w:pPr>
      <w:r>
        <w:rPr>
          <w:rFonts w:hint="eastAsia"/>
        </w:rPr>
        <w:t>配镜加工单应包含以下内容：</w:t>
      </w:r>
    </w:p>
    <w:p w:rsidR="00914B62" w:rsidRDefault="00914B62" w:rsidP="00DA49F6">
      <w:pPr>
        <w:pStyle w:val="af9"/>
        <w:ind w:firstLine="31680"/>
      </w:pPr>
      <w:r>
        <w:t xml:space="preserve">a)  </w:t>
      </w:r>
      <w:r>
        <w:rPr>
          <w:rFonts w:hint="eastAsia"/>
        </w:rPr>
        <w:t>配镜处方；</w:t>
      </w:r>
    </w:p>
    <w:p w:rsidR="00914B62" w:rsidRDefault="00914B62" w:rsidP="00DA49F6">
      <w:pPr>
        <w:pStyle w:val="af9"/>
        <w:ind w:firstLine="31680"/>
      </w:pPr>
      <w:r>
        <w:t xml:space="preserve">b)  </w:t>
      </w:r>
      <w:r>
        <w:rPr>
          <w:rFonts w:hint="eastAsia"/>
        </w:rPr>
        <w:t>眼镜镜片的品牌、折射率、产地、材料名称；</w:t>
      </w:r>
    </w:p>
    <w:p w:rsidR="00914B62" w:rsidRDefault="00914B62" w:rsidP="00DA49F6">
      <w:pPr>
        <w:pStyle w:val="af9"/>
        <w:ind w:firstLine="31680"/>
      </w:pPr>
      <w:r>
        <w:t>c</w:t>
      </w:r>
      <w:r>
        <w:rPr>
          <w:rFonts w:hint="eastAsia"/>
        </w:rPr>
        <w:t>）</w:t>
      </w:r>
      <w:r>
        <w:t xml:space="preserve"> </w:t>
      </w:r>
      <w:r>
        <w:rPr>
          <w:rFonts w:hint="eastAsia"/>
        </w:rPr>
        <w:t>眼镜架的品牌、型号、产地、材料名称；</w:t>
      </w:r>
    </w:p>
    <w:p w:rsidR="00914B62" w:rsidRDefault="00914B62" w:rsidP="00DA49F6">
      <w:pPr>
        <w:pStyle w:val="af9"/>
        <w:ind w:firstLine="31680"/>
      </w:pPr>
      <w:r>
        <w:t>d</w:t>
      </w:r>
      <w:r>
        <w:rPr>
          <w:rFonts w:hint="eastAsia"/>
        </w:rPr>
        <w:t>）</w:t>
      </w:r>
      <w:r>
        <w:t xml:space="preserve"> </w:t>
      </w:r>
      <w:r>
        <w:rPr>
          <w:rFonts w:hint="eastAsia"/>
        </w:rPr>
        <w:t>验配企业信息，包括企业名称、地址、联系电话、执行标准代号；若委托第三方加工，应当标注被委托方的企业名称、地址、联系电话、执行标准代号；</w:t>
      </w:r>
    </w:p>
    <w:p w:rsidR="00914B62" w:rsidRDefault="00914B62" w:rsidP="00DA49F6">
      <w:pPr>
        <w:pStyle w:val="af9"/>
        <w:ind w:firstLine="31680"/>
      </w:pPr>
      <w:r>
        <w:t xml:space="preserve">e)  </w:t>
      </w:r>
      <w:r>
        <w:rPr>
          <w:rFonts w:hint="eastAsia"/>
        </w:rPr>
        <w:t>配镜加工人员签名。</w:t>
      </w:r>
    </w:p>
    <w:p w:rsidR="00914B62" w:rsidRDefault="00914B62" w:rsidP="003F7E10">
      <w:pPr>
        <w:pStyle w:val="a0"/>
        <w:spacing w:before="312" w:after="312"/>
      </w:pPr>
      <w:bookmarkStart w:id="97" w:name="_Toc54095755"/>
      <w:bookmarkStart w:id="98" w:name="_Toc54096239"/>
      <w:r>
        <w:rPr>
          <w:rFonts w:hint="eastAsia"/>
        </w:rPr>
        <w:t>定配眼镜的标志、包装、运输、贮存</w:t>
      </w:r>
      <w:bookmarkEnd w:id="97"/>
      <w:bookmarkEnd w:id="98"/>
    </w:p>
    <w:p w:rsidR="00914B62" w:rsidRDefault="00914B62" w:rsidP="003F7E10">
      <w:pPr>
        <w:pStyle w:val="a1"/>
        <w:spacing w:before="156" w:after="156"/>
      </w:pPr>
      <w:bookmarkStart w:id="99" w:name="_Toc54095756"/>
      <w:bookmarkStart w:id="100" w:name="_Toc54096240"/>
      <w:r>
        <w:rPr>
          <w:rFonts w:hint="eastAsia"/>
        </w:rPr>
        <w:t>标志</w:t>
      </w:r>
      <w:bookmarkEnd w:id="99"/>
      <w:bookmarkEnd w:id="100"/>
    </w:p>
    <w:p w:rsidR="00914B62" w:rsidRDefault="00914B62" w:rsidP="00DA49F6">
      <w:pPr>
        <w:pStyle w:val="af9"/>
        <w:ind w:firstLine="31680"/>
      </w:pPr>
      <w:r>
        <w:rPr>
          <w:rFonts w:hint="eastAsia"/>
        </w:rPr>
        <w:t>每副定配眼镜应有验光处方单、配镜加工单和检验合格证。</w:t>
      </w:r>
    </w:p>
    <w:p w:rsidR="00914B62" w:rsidRPr="00A67FE4"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hint="eastAsia"/>
          <w:szCs w:val="21"/>
        </w:rPr>
        <w:t>：验光处方单和配镜加工单可合为验光配镜单。</w:t>
      </w:r>
    </w:p>
    <w:p w:rsidR="00914B62" w:rsidRDefault="00914B62" w:rsidP="003F7E10">
      <w:pPr>
        <w:pStyle w:val="a1"/>
        <w:spacing w:before="156" w:after="156"/>
      </w:pPr>
      <w:bookmarkStart w:id="101" w:name="_Toc54095757"/>
      <w:bookmarkStart w:id="102" w:name="_Toc54096241"/>
      <w:r>
        <w:rPr>
          <w:rFonts w:hint="eastAsia"/>
        </w:rPr>
        <w:t>包装</w:t>
      </w:r>
      <w:bookmarkEnd w:id="101"/>
      <w:bookmarkEnd w:id="102"/>
    </w:p>
    <w:p w:rsidR="00914B62" w:rsidRPr="00582AB0" w:rsidRDefault="00914B62" w:rsidP="00DA49F6">
      <w:pPr>
        <w:pStyle w:val="af9"/>
        <w:ind w:firstLine="31680"/>
      </w:pPr>
      <w:r>
        <w:rPr>
          <w:rFonts w:hint="eastAsia"/>
        </w:rPr>
        <w:t>每副定配眼镜应独立包装并使用专用的眼镜布包好放入眼镜盒中。</w:t>
      </w:r>
    </w:p>
    <w:p w:rsidR="00914B62" w:rsidRDefault="00914B62" w:rsidP="003F7E10">
      <w:pPr>
        <w:pStyle w:val="a1"/>
        <w:spacing w:before="156" w:after="156"/>
      </w:pPr>
      <w:bookmarkStart w:id="103" w:name="_Toc54095758"/>
      <w:bookmarkStart w:id="104" w:name="_Toc54096242"/>
      <w:r>
        <w:rPr>
          <w:rFonts w:hint="eastAsia"/>
        </w:rPr>
        <w:t>运输</w:t>
      </w:r>
      <w:bookmarkEnd w:id="103"/>
      <w:bookmarkEnd w:id="104"/>
    </w:p>
    <w:p w:rsidR="00914B62" w:rsidRPr="00582AB0" w:rsidRDefault="00914B62" w:rsidP="00DA49F6">
      <w:pPr>
        <w:pStyle w:val="af9"/>
        <w:ind w:firstLine="31680"/>
      </w:pPr>
      <w:r>
        <w:rPr>
          <w:rFonts w:hint="eastAsia"/>
        </w:rPr>
        <w:t>运输过程中须轻放轻卸，禁止碰撞、雨淋。</w:t>
      </w:r>
    </w:p>
    <w:p w:rsidR="00914B62" w:rsidRDefault="00914B62" w:rsidP="003F7E10">
      <w:pPr>
        <w:pStyle w:val="a1"/>
        <w:spacing w:before="156" w:after="156"/>
      </w:pPr>
      <w:bookmarkStart w:id="105" w:name="_Toc54095759"/>
      <w:bookmarkStart w:id="106" w:name="_Toc54096243"/>
      <w:r>
        <w:rPr>
          <w:rFonts w:hint="eastAsia"/>
        </w:rPr>
        <w:t>贮存</w:t>
      </w:r>
      <w:bookmarkEnd w:id="105"/>
      <w:bookmarkEnd w:id="106"/>
    </w:p>
    <w:p w:rsidR="00914B62" w:rsidRPr="0020132D" w:rsidRDefault="00914B62" w:rsidP="00DA49F6">
      <w:pPr>
        <w:pStyle w:val="af9"/>
        <w:ind w:firstLine="31680"/>
      </w:pPr>
      <w:r>
        <w:rPr>
          <w:rFonts w:hint="eastAsia"/>
        </w:rPr>
        <w:t>贮存时应注意通风干燥，防止受潮。</w:t>
      </w:r>
    </w:p>
    <w:p w:rsidR="00914B62" w:rsidRDefault="00914B62" w:rsidP="003F7E10">
      <w:pPr>
        <w:pStyle w:val="a0"/>
        <w:spacing w:before="312" w:after="312"/>
      </w:pPr>
      <w:bookmarkStart w:id="107" w:name="_Toc54095760"/>
      <w:bookmarkStart w:id="108" w:name="_Toc54096244"/>
      <w:r>
        <w:rPr>
          <w:rFonts w:hint="eastAsia"/>
        </w:rPr>
        <w:t>检验要求</w:t>
      </w:r>
      <w:bookmarkEnd w:id="107"/>
      <w:bookmarkEnd w:id="108"/>
    </w:p>
    <w:p w:rsidR="00914B62" w:rsidRDefault="00914B62" w:rsidP="003F7E10">
      <w:pPr>
        <w:pStyle w:val="a1"/>
        <w:spacing w:before="156" w:after="156"/>
      </w:pPr>
      <w:bookmarkStart w:id="109" w:name="_Toc54095761"/>
      <w:bookmarkStart w:id="110" w:name="_Toc54096245"/>
      <w:r>
        <w:rPr>
          <w:rFonts w:hint="eastAsia"/>
        </w:rPr>
        <w:t>环境条件</w:t>
      </w:r>
      <w:bookmarkEnd w:id="109"/>
      <w:bookmarkEnd w:id="110"/>
    </w:p>
    <w:p w:rsidR="00914B62" w:rsidRPr="008D59A8" w:rsidRDefault="00914B62" w:rsidP="00DA49F6">
      <w:pPr>
        <w:pStyle w:val="af9"/>
        <w:ind w:firstLine="31680"/>
      </w:pPr>
      <w:r w:rsidRPr="008D59A8">
        <w:rPr>
          <w:rFonts w:hint="eastAsia"/>
        </w:rPr>
        <w:t>室温：（</w:t>
      </w:r>
      <w:r w:rsidRPr="008D59A8">
        <w:t>23</w:t>
      </w:r>
      <w:r w:rsidRPr="008D59A8">
        <w:t>±</w:t>
      </w:r>
      <w:r w:rsidRPr="008D59A8">
        <w:t>5</w:t>
      </w:r>
      <w:r w:rsidRPr="008D59A8">
        <w:rPr>
          <w:rFonts w:hint="eastAsia"/>
        </w:rPr>
        <w:t>）℃</w:t>
      </w:r>
      <w:r>
        <w:t xml:space="preserve">                </w:t>
      </w:r>
      <w:r w:rsidRPr="008D59A8">
        <w:rPr>
          <w:rFonts w:hint="eastAsia"/>
        </w:rPr>
        <w:t>相对湿度：</w:t>
      </w:r>
      <w:r w:rsidRPr="00282CE7">
        <w:rPr>
          <w:rFonts w:hint="eastAsia"/>
        </w:rPr>
        <w:t>≤</w:t>
      </w:r>
      <w:r w:rsidRPr="008D59A8">
        <w:t>85%</w:t>
      </w:r>
    </w:p>
    <w:p w:rsidR="00914B62" w:rsidRDefault="00914B62" w:rsidP="003F7E10">
      <w:pPr>
        <w:pStyle w:val="a1"/>
        <w:numPr>
          <w:ilvl w:val="1"/>
          <w:numId w:val="18"/>
        </w:numPr>
        <w:spacing w:before="156" w:after="156"/>
      </w:pPr>
      <w:bookmarkStart w:id="111" w:name="_Toc54095762"/>
      <w:bookmarkStart w:id="112" w:name="_Toc54096246"/>
      <w:r>
        <w:rPr>
          <w:rFonts w:hint="eastAsia"/>
        </w:rPr>
        <w:t>检验场所</w:t>
      </w:r>
      <w:bookmarkEnd w:id="111"/>
      <w:bookmarkEnd w:id="112"/>
    </w:p>
    <w:p w:rsidR="00914B62" w:rsidRPr="00CF60BD" w:rsidRDefault="00914B62" w:rsidP="00DA49F6">
      <w:pPr>
        <w:pStyle w:val="af9"/>
        <w:ind w:firstLine="31680"/>
      </w:pPr>
      <w:r>
        <w:rPr>
          <w:rFonts w:hint="eastAsia"/>
        </w:rPr>
        <w:t>检验场所光线应柔和、适中，避免强光照射，检验设备摆放合理。</w:t>
      </w:r>
    </w:p>
    <w:p w:rsidR="00914B62" w:rsidRDefault="00914B62" w:rsidP="003F7E10">
      <w:pPr>
        <w:pStyle w:val="a1"/>
        <w:numPr>
          <w:ilvl w:val="1"/>
          <w:numId w:val="18"/>
        </w:numPr>
        <w:spacing w:before="156" w:after="156"/>
      </w:pPr>
      <w:bookmarkStart w:id="113" w:name="_Toc54095763"/>
      <w:bookmarkStart w:id="114" w:name="_Toc54096247"/>
      <w:r>
        <w:rPr>
          <w:rFonts w:hint="eastAsia"/>
        </w:rPr>
        <w:t>检验设备</w:t>
      </w:r>
      <w:bookmarkEnd w:id="113"/>
      <w:bookmarkEnd w:id="114"/>
    </w:p>
    <w:p w:rsidR="00914B62" w:rsidRDefault="00914B62" w:rsidP="00DA49F6">
      <w:pPr>
        <w:pStyle w:val="af9"/>
        <w:ind w:firstLine="31680"/>
      </w:pPr>
      <w:r>
        <w:rPr>
          <w:rFonts w:hint="eastAsia"/>
        </w:rPr>
        <w:t>应配备的检验设备有焦度计、游标卡尺或直尺。建议使用符合</w:t>
      </w:r>
      <w:r>
        <w:t xml:space="preserve">JJF 1106 </w:t>
      </w:r>
      <w:r>
        <w:rPr>
          <w:rFonts w:hint="eastAsia"/>
        </w:rPr>
        <w:t>校准规范要求的眼镜产品透射比测量装置。</w:t>
      </w:r>
    </w:p>
    <w:p w:rsidR="00914B62" w:rsidRPr="00E93F3F" w:rsidRDefault="00914B62" w:rsidP="00DA49F6">
      <w:pPr>
        <w:pStyle w:val="af9"/>
        <w:ind w:firstLine="31680"/>
        <w:rPr>
          <w:rFonts w:ascii="仿宋" w:eastAsia="仿宋" w:hAnsi="仿宋"/>
          <w:szCs w:val="21"/>
        </w:rPr>
      </w:pPr>
      <w:r w:rsidRPr="00A67FE4">
        <w:rPr>
          <w:rFonts w:ascii="仿宋" w:eastAsia="仿宋" w:hAnsi="仿宋" w:hint="eastAsia"/>
          <w:szCs w:val="21"/>
        </w:rPr>
        <w:t>注</w:t>
      </w:r>
      <w:r>
        <w:rPr>
          <w:rFonts w:ascii="仿宋" w:eastAsia="仿宋" w:hAnsi="仿宋" w:hint="eastAsia"/>
          <w:szCs w:val="21"/>
        </w:rPr>
        <w:t>：焦度计的分度值应不大于</w:t>
      </w:r>
      <w:r>
        <w:rPr>
          <w:rFonts w:ascii="仿宋" w:eastAsia="仿宋" w:hAnsi="仿宋"/>
          <w:szCs w:val="21"/>
        </w:rPr>
        <w:t>0.02 D</w:t>
      </w:r>
      <w:r>
        <w:rPr>
          <w:rFonts w:ascii="仿宋" w:eastAsia="仿宋" w:hAnsi="仿宋" w:hint="eastAsia"/>
          <w:szCs w:val="21"/>
        </w:rPr>
        <w:t>；</w:t>
      </w:r>
      <w:r w:rsidRPr="00E93F3F">
        <w:rPr>
          <w:rFonts w:ascii="仿宋" w:eastAsia="仿宋" w:hAnsi="仿宋" w:hint="eastAsia"/>
          <w:szCs w:val="21"/>
        </w:rPr>
        <w:t>游标卡尺或直尺的</w:t>
      </w:r>
      <w:r>
        <w:rPr>
          <w:rFonts w:ascii="仿宋" w:eastAsia="仿宋" w:hAnsi="仿宋" w:hint="eastAsia"/>
          <w:szCs w:val="21"/>
        </w:rPr>
        <w:t>分度值应不大于</w:t>
      </w:r>
      <w:r>
        <w:rPr>
          <w:rFonts w:ascii="仿宋" w:eastAsia="仿宋" w:hAnsi="仿宋"/>
          <w:szCs w:val="21"/>
        </w:rPr>
        <w:t xml:space="preserve">0.5 mm </w:t>
      </w:r>
      <w:r w:rsidRPr="00E93F3F">
        <w:rPr>
          <w:rFonts w:ascii="仿宋" w:eastAsia="仿宋" w:hAnsi="仿宋" w:hint="eastAsia"/>
          <w:szCs w:val="21"/>
        </w:rPr>
        <w:t>。</w:t>
      </w:r>
    </w:p>
    <w:p w:rsidR="00914B62" w:rsidRDefault="00914B62" w:rsidP="003F7E10">
      <w:pPr>
        <w:pStyle w:val="a1"/>
        <w:spacing w:before="156" w:after="156"/>
      </w:pPr>
      <w:bookmarkStart w:id="115" w:name="_Toc54095764"/>
      <w:bookmarkStart w:id="116" w:name="_Toc54096248"/>
      <w:r>
        <w:rPr>
          <w:rFonts w:hint="eastAsia"/>
        </w:rPr>
        <w:t>检验项目</w:t>
      </w:r>
      <w:bookmarkEnd w:id="115"/>
      <w:bookmarkEnd w:id="116"/>
    </w:p>
    <w:p w:rsidR="00914B62" w:rsidRPr="00CF60BD" w:rsidRDefault="00914B62" w:rsidP="00DA49F6">
      <w:pPr>
        <w:pStyle w:val="af9"/>
        <w:ind w:firstLine="31680"/>
      </w:pPr>
      <w:r>
        <w:rPr>
          <w:rFonts w:hint="eastAsia"/>
        </w:rPr>
        <w:t>检验项目应符合</w:t>
      </w:r>
      <w:r>
        <w:t xml:space="preserve"> </w:t>
      </w:r>
      <w:r w:rsidRPr="00B47A1C">
        <w:t xml:space="preserve">GB 13511.1  </w:t>
      </w:r>
      <w:r w:rsidRPr="00B47A1C">
        <w:rPr>
          <w:rFonts w:hint="eastAsia"/>
        </w:rPr>
        <w:t>配装眼镜</w:t>
      </w:r>
      <w:r w:rsidRPr="00B47A1C">
        <w:t xml:space="preserve">  </w:t>
      </w:r>
      <w:r w:rsidRPr="00B47A1C">
        <w:rPr>
          <w:rFonts w:hint="eastAsia"/>
        </w:rPr>
        <w:t>第</w:t>
      </w:r>
      <w:r w:rsidRPr="00B47A1C">
        <w:t>1</w:t>
      </w:r>
      <w:r w:rsidRPr="00B47A1C">
        <w:rPr>
          <w:rFonts w:hint="eastAsia"/>
        </w:rPr>
        <w:t>部分：单光和多焦点</w:t>
      </w:r>
      <w:r>
        <w:t xml:space="preserve"> </w:t>
      </w:r>
      <w:r>
        <w:rPr>
          <w:rFonts w:hint="eastAsia"/>
        </w:rPr>
        <w:t>和</w:t>
      </w:r>
      <w:r>
        <w:t xml:space="preserve">  </w:t>
      </w:r>
      <w:r w:rsidRPr="00B47A1C">
        <w:t xml:space="preserve">GB 13511.2  </w:t>
      </w:r>
      <w:r w:rsidRPr="00B47A1C">
        <w:rPr>
          <w:rFonts w:hint="eastAsia"/>
        </w:rPr>
        <w:t>配装眼镜</w:t>
      </w:r>
      <w:r w:rsidRPr="00B47A1C">
        <w:t xml:space="preserve">  </w:t>
      </w:r>
      <w:r w:rsidRPr="00B47A1C">
        <w:rPr>
          <w:rFonts w:hint="eastAsia"/>
        </w:rPr>
        <w:t>第</w:t>
      </w:r>
      <w:r w:rsidRPr="00B47A1C">
        <w:t>2</w:t>
      </w:r>
      <w:r w:rsidRPr="00B47A1C">
        <w:rPr>
          <w:rFonts w:hint="eastAsia"/>
        </w:rPr>
        <w:t>部分：渐变焦</w:t>
      </w:r>
      <w:r>
        <w:rPr>
          <w:rFonts w:hint="eastAsia"/>
        </w:rPr>
        <w:t>的规定。</w:t>
      </w:r>
    </w:p>
    <w:p w:rsidR="00914B62" w:rsidRDefault="00914B62" w:rsidP="003F7E10">
      <w:pPr>
        <w:pStyle w:val="a1"/>
        <w:spacing w:before="156" w:after="156"/>
      </w:pPr>
      <w:bookmarkStart w:id="117" w:name="_Toc54095765"/>
      <w:bookmarkStart w:id="118" w:name="_Toc54096249"/>
      <w:r>
        <w:rPr>
          <w:rFonts w:hint="eastAsia"/>
        </w:rPr>
        <w:t>检验记录</w:t>
      </w:r>
      <w:bookmarkEnd w:id="117"/>
      <w:bookmarkEnd w:id="118"/>
    </w:p>
    <w:p w:rsidR="00914B62" w:rsidRPr="00647F61" w:rsidRDefault="00914B62" w:rsidP="00DA49F6">
      <w:pPr>
        <w:pStyle w:val="af9"/>
        <w:ind w:firstLine="31680"/>
      </w:pPr>
      <w:r>
        <w:rPr>
          <w:rFonts w:hint="eastAsia"/>
        </w:rPr>
        <w:t>检验记录内容应与检验项目一致。检验记录格式参见附录</w:t>
      </w:r>
      <w:r>
        <w:t>C</w:t>
      </w:r>
      <w:r>
        <w:rPr>
          <w:rFonts w:hint="eastAsia"/>
        </w:rPr>
        <w:t>。</w:t>
      </w:r>
    </w:p>
    <w:p w:rsidR="00914B62" w:rsidRDefault="00914B62" w:rsidP="003F7E10">
      <w:pPr>
        <w:pStyle w:val="a0"/>
        <w:spacing w:before="312" w:after="312"/>
      </w:pPr>
      <w:bookmarkStart w:id="119" w:name="_Toc54095766"/>
      <w:bookmarkStart w:id="120" w:name="_Toc54096250"/>
      <w:r>
        <w:rPr>
          <w:rFonts w:hint="eastAsia"/>
        </w:rPr>
        <w:t>管理要求</w:t>
      </w:r>
      <w:bookmarkEnd w:id="119"/>
      <w:bookmarkEnd w:id="120"/>
    </w:p>
    <w:p w:rsidR="00914B62" w:rsidRDefault="00914B62" w:rsidP="003F7E10">
      <w:pPr>
        <w:pStyle w:val="a1"/>
        <w:spacing w:before="156" w:after="156"/>
      </w:pPr>
      <w:bookmarkStart w:id="121" w:name="_Toc54095767"/>
      <w:bookmarkStart w:id="122" w:name="_Toc54096251"/>
      <w:r>
        <w:rPr>
          <w:rFonts w:hint="eastAsia"/>
        </w:rPr>
        <w:t>岗位责任制度</w:t>
      </w:r>
      <w:bookmarkEnd w:id="121"/>
      <w:bookmarkEnd w:id="122"/>
    </w:p>
    <w:p w:rsidR="00914B62" w:rsidRDefault="00914B62" w:rsidP="00DA49F6">
      <w:pPr>
        <w:pStyle w:val="af9"/>
        <w:ind w:firstLine="31680"/>
      </w:pPr>
      <w:r>
        <w:rPr>
          <w:rFonts w:hint="eastAsia"/>
        </w:rPr>
        <w:t>应建立验光、配镜加工、检验、进出货验收、柜台接待等岗位责任制度，以明确各岗位职责。</w:t>
      </w:r>
    </w:p>
    <w:p w:rsidR="00914B62" w:rsidRDefault="00914B62" w:rsidP="003F7E10">
      <w:pPr>
        <w:pStyle w:val="a1"/>
        <w:spacing w:before="156" w:after="156"/>
      </w:pPr>
      <w:bookmarkStart w:id="123" w:name="_Toc54095768"/>
      <w:bookmarkStart w:id="124" w:name="_Toc54096252"/>
      <w:r>
        <w:rPr>
          <w:rFonts w:hint="eastAsia"/>
        </w:rPr>
        <w:t>计量管理制度</w:t>
      </w:r>
      <w:bookmarkEnd w:id="123"/>
      <w:bookmarkEnd w:id="124"/>
    </w:p>
    <w:p w:rsidR="00914B62" w:rsidRDefault="00914B62" w:rsidP="00DA49F6">
      <w:pPr>
        <w:pStyle w:val="af9"/>
        <w:ind w:firstLine="31680"/>
      </w:pPr>
      <w:r>
        <w:rPr>
          <w:rFonts w:hint="eastAsia"/>
        </w:rPr>
        <w:t>验光、配镜使用的焦度计、电脑验光仪、验光镜片箱等属于强制检定计量器具，应依法检定后使用。不得使用未经检定、经检定不合格或超过检定周期的计量器具；不得使用国家法律、法规禁止使用的其他计量器具；不得破坏计量器具准确度。</w:t>
      </w:r>
    </w:p>
    <w:p w:rsidR="00914B62" w:rsidRPr="009B5B9D" w:rsidRDefault="00914B62" w:rsidP="00DA49F6">
      <w:pPr>
        <w:pStyle w:val="af9"/>
        <w:ind w:firstLine="31680"/>
      </w:pPr>
      <w:r>
        <w:rPr>
          <w:rFonts w:hint="eastAsia"/>
        </w:rPr>
        <w:t>计量管理制度的内容应包括计量器具的周期检定、日常维护、报废更新、日常自校、档案管理等方面的要求以及规定，并明确计量责任，保证眼镜产品计量数据准确可靠，符合相关要求。</w:t>
      </w:r>
    </w:p>
    <w:p w:rsidR="00914B62" w:rsidRDefault="00914B62" w:rsidP="003F7E10">
      <w:pPr>
        <w:pStyle w:val="a1"/>
        <w:spacing w:before="156" w:after="156"/>
      </w:pPr>
      <w:bookmarkStart w:id="125" w:name="_Toc54095769"/>
      <w:bookmarkStart w:id="126" w:name="_Toc54096253"/>
      <w:r>
        <w:rPr>
          <w:rFonts w:hint="eastAsia"/>
        </w:rPr>
        <w:t>验收制度</w:t>
      </w:r>
      <w:bookmarkEnd w:id="125"/>
      <w:bookmarkEnd w:id="126"/>
    </w:p>
    <w:p w:rsidR="00914B62" w:rsidRDefault="00914B62" w:rsidP="00DA49F6">
      <w:pPr>
        <w:pStyle w:val="af9"/>
        <w:ind w:firstLine="31680"/>
      </w:pPr>
      <w:r>
        <w:rPr>
          <w:rFonts w:hint="eastAsia"/>
        </w:rPr>
        <w:t>依《眼镜制配计量监督管理办法》和《商业、服务业诚信计量行为规范》，应建立完善的进出货物计量检测验收制度。依所经营项目及规模，可建立半成品和零配件采购验收制度。不符合计量法律、法规、规章规定的商品不得采购、入库、经营。</w:t>
      </w:r>
    </w:p>
    <w:p w:rsidR="00914B62" w:rsidRDefault="00914B62" w:rsidP="003F7E10">
      <w:pPr>
        <w:pStyle w:val="a1"/>
        <w:spacing w:before="156" w:after="156"/>
      </w:pPr>
      <w:bookmarkStart w:id="127" w:name="_Toc54095770"/>
      <w:bookmarkStart w:id="128" w:name="_Toc54096254"/>
      <w:r>
        <w:rPr>
          <w:rFonts w:hint="eastAsia"/>
        </w:rPr>
        <w:t>设备管理制度</w:t>
      </w:r>
      <w:bookmarkEnd w:id="127"/>
      <w:bookmarkEnd w:id="128"/>
    </w:p>
    <w:p w:rsidR="00914B62" w:rsidRPr="00CC64FB" w:rsidRDefault="00914B62" w:rsidP="00DA49F6">
      <w:pPr>
        <w:pStyle w:val="af9"/>
        <w:ind w:firstLine="31680"/>
      </w:pPr>
      <w:r>
        <w:rPr>
          <w:rFonts w:hint="eastAsia"/>
        </w:rPr>
        <w:t>应建立设备管理制度，以保证验光、配镜使用的标准对数视力表、试镜架、裂隙灯、半自动或全自动磨边机、定中心仪、模板机、镜片倒边机、钻孔机、抛光机、开槽机、烘热器和眼镜整形工具等设备的摆放合理、清洁卫生、日常维护、报废更新等方面的要求。</w:t>
      </w:r>
    </w:p>
    <w:p w:rsidR="00914B62" w:rsidRDefault="00914B62" w:rsidP="003F7E10">
      <w:pPr>
        <w:pStyle w:val="a1"/>
        <w:spacing w:before="156" w:after="156"/>
      </w:pPr>
      <w:bookmarkStart w:id="129" w:name="_Toc54095771"/>
      <w:bookmarkStart w:id="130" w:name="_Toc54096255"/>
      <w:r>
        <w:rPr>
          <w:rFonts w:hint="eastAsia"/>
        </w:rPr>
        <w:t>不合格品处理制度</w:t>
      </w:r>
      <w:bookmarkEnd w:id="129"/>
      <w:bookmarkEnd w:id="130"/>
    </w:p>
    <w:p w:rsidR="00914B62" w:rsidRPr="00FF44D9" w:rsidRDefault="00914B62" w:rsidP="00DA49F6">
      <w:pPr>
        <w:pStyle w:val="af9"/>
        <w:ind w:firstLine="31680"/>
      </w:pPr>
      <w:r>
        <w:rPr>
          <w:rFonts w:hint="eastAsia"/>
        </w:rPr>
        <w:t>应建立不合格品处理制度，保证当不合格品出现时进行销毁等相应处置。</w:t>
      </w:r>
    </w:p>
    <w:p w:rsidR="00914B62" w:rsidRDefault="00914B62" w:rsidP="003F7E10">
      <w:pPr>
        <w:pStyle w:val="a1"/>
        <w:spacing w:before="156" w:after="156"/>
      </w:pPr>
      <w:bookmarkStart w:id="131" w:name="_Toc54095772"/>
      <w:bookmarkStart w:id="132" w:name="_Toc54096256"/>
      <w:r>
        <w:rPr>
          <w:rFonts w:hint="eastAsia"/>
        </w:rPr>
        <w:t>承诺制度</w:t>
      </w:r>
      <w:bookmarkEnd w:id="131"/>
      <w:bookmarkEnd w:id="132"/>
    </w:p>
    <w:p w:rsidR="00914B62" w:rsidRPr="00333EA4" w:rsidRDefault="00914B62" w:rsidP="00DA49F6">
      <w:pPr>
        <w:pStyle w:val="af9"/>
        <w:ind w:firstLine="31680"/>
      </w:pPr>
      <w:r>
        <w:rPr>
          <w:rFonts w:hint="eastAsia"/>
        </w:rPr>
        <w:t>应建立承诺制度，对验光、配镜、服务、诚信等方面作出具体承诺，遵守《商业、服务业诚信计量行为规范》。</w:t>
      </w:r>
    </w:p>
    <w:p w:rsidR="00914B62" w:rsidRDefault="00914B62" w:rsidP="003F7E10">
      <w:pPr>
        <w:pStyle w:val="a0"/>
        <w:spacing w:before="312" w:after="312"/>
      </w:pPr>
      <w:bookmarkStart w:id="133" w:name="_Toc54095773"/>
      <w:bookmarkStart w:id="134" w:name="_Toc54096257"/>
      <w:r>
        <w:rPr>
          <w:rFonts w:hint="eastAsia"/>
        </w:rPr>
        <w:t>服务要求</w:t>
      </w:r>
      <w:bookmarkEnd w:id="133"/>
      <w:bookmarkEnd w:id="134"/>
    </w:p>
    <w:p w:rsidR="00914B62" w:rsidRPr="00D97F94" w:rsidRDefault="00914B62" w:rsidP="003F7E10">
      <w:pPr>
        <w:pStyle w:val="a1"/>
        <w:spacing w:before="156" w:after="156"/>
      </w:pPr>
      <w:bookmarkStart w:id="135" w:name="_Toc54095774"/>
      <w:bookmarkStart w:id="136" w:name="_Toc54096258"/>
      <w:r w:rsidRPr="00D97F94">
        <w:rPr>
          <w:rFonts w:hint="eastAsia"/>
        </w:rPr>
        <w:t>经营场所</w:t>
      </w:r>
      <w:bookmarkEnd w:id="135"/>
      <w:bookmarkEnd w:id="136"/>
    </w:p>
    <w:p w:rsidR="00914B62" w:rsidRDefault="00914B62" w:rsidP="00DA49F6">
      <w:pPr>
        <w:pStyle w:val="af9"/>
        <w:ind w:firstLine="31680"/>
      </w:pPr>
      <w:r>
        <w:rPr>
          <w:rFonts w:hint="eastAsia"/>
        </w:rPr>
        <w:t>验光区、配镜加工区、检验区、经营柜台等场所应清洁卫生，眼镜架、眼镜镜片和装成眼镜等眼镜产品展示柜布局合理、摆放有序，仓库货物放置整齐。</w:t>
      </w:r>
    </w:p>
    <w:p w:rsidR="00914B62" w:rsidRPr="00D97F94" w:rsidRDefault="00914B62" w:rsidP="003F7E10">
      <w:pPr>
        <w:pStyle w:val="a1"/>
        <w:spacing w:before="156" w:after="156"/>
      </w:pPr>
      <w:bookmarkStart w:id="137" w:name="_Toc54095775"/>
      <w:bookmarkStart w:id="138" w:name="_Toc54096259"/>
      <w:r w:rsidRPr="00D97F94">
        <w:rPr>
          <w:rFonts w:hint="eastAsia"/>
        </w:rPr>
        <w:t>文明用语</w:t>
      </w:r>
      <w:bookmarkEnd w:id="137"/>
      <w:bookmarkEnd w:id="138"/>
    </w:p>
    <w:p w:rsidR="00914B62" w:rsidRPr="00696CE5" w:rsidRDefault="00914B62" w:rsidP="00DA49F6">
      <w:pPr>
        <w:pStyle w:val="af9"/>
        <w:ind w:firstLine="31680"/>
      </w:pPr>
      <w:r>
        <w:rPr>
          <w:rFonts w:hint="eastAsia"/>
        </w:rPr>
        <w:t>应使用文明用语，热情有礼、服装整洁、业务熟练，能耐心解答验光、配镜等方面的有关问题。</w:t>
      </w:r>
    </w:p>
    <w:p w:rsidR="00914B62" w:rsidRPr="00D97F94" w:rsidRDefault="00914B62" w:rsidP="003F7E10">
      <w:pPr>
        <w:pStyle w:val="a1"/>
        <w:spacing w:before="156" w:after="156"/>
      </w:pPr>
      <w:bookmarkStart w:id="139" w:name="_Toc54095776"/>
      <w:bookmarkStart w:id="140" w:name="_Toc54096260"/>
      <w:r w:rsidRPr="00D97F94">
        <w:rPr>
          <w:rFonts w:hint="eastAsia"/>
        </w:rPr>
        <w:t>明码标价</w:t>
      </w:r>
      <w:bookmarkEnd w:id="139"/>
      <w:bookmarkEnd w:id="140"/>
    </w:p>
    <w:p w:rsidR="00914B62" w:rsidRDefault="00914B62" w:rsidP="00DA49F6">
      <w:pPr>
        <w:pStyle w:val="af9"/>
        <w:ind w:firstLine="31680"/>
      </w:pPr>
      <w:r>
        <w:rPr>
          <w:rFonts w:hint="eastAsia"/>
        </w:rPr>
        <w:t>应实行明码标价，并填写黑龙江省眼镜行业协会眼镜商品标价签或降价签。眼镜商品标价签和降价签格式见附录</w:t>
      </w:r>
      <w:r>
        <w:t>D.1</w:t>
      </w:r>
      <w:r>
        <w:rPr>
          <w:rFonts w:hint="eastAsia"/>
        </w:rPr>
        <w:t>和附录</w:t>
      </w:r>
      <w:r>
        <w:t>D.2</w:t>
      </w:r>
      <w:r>
        <w:rPr>
          <w:rFonts w:hint="eastAsia"/>
        </w:rPr>
        <w:t>。</w:t>
      </w:r>
    </w:p>
    <w:p w:rsidR="00914B62" w:rsidRPr="00D97F94" w:rsidRDefault="00914B62" w:rsidP="003F7E10">
      <w:pPr>
        <w:pStyle w:val="a1"/>
        <w:spacing w:before="156" w:after="156"/>
      </w:pPr>
      <w:bookmarkStart w:id="141" w:name="_Toc54095777"/>
      <w:bookmarkStart w:id="142" w:name="_Toc54096261"/>
      <w:r>
        <w:rPr>
          <w:rFonts w:hint="eastAsia"/>
        </w:rPr>
        <w:t>质量保证</w:t>
      </w:r>
      <w:bookmarkEnd w:id="141"/>
      <w:bookmarkEnd w:id="142"/>
    </w:p>
    <w:p w:rsidR="00914B62" w:rsidRPr="00B47F73" w:rsidRDefault="00914B62" w:rsidP="00DA49F6">
      <w:pPr>
        <w:pStyle w:val="af9"/>
        <w:ind w:firstLine="31680"/>
      </w:pPr>
      <w:r>
        <w:rPr>
          <w:rFonts w:hint="eastAsia"/>
        </w:rPr>
        <w:t>可针对不同的眼镜片、眼镜架等方面制定相应的质量保证内容及要求。</w:t>
      </w:r>
    </w:p>
    <w:p w:rsidR="00914B62" w:rsidRPr="00D97F94" w:rsidRDefault="00914B62" w:rsidP="003F7E10">
      <w:pPr>
        <w:pStyle w:val="a1"/>
        <w:spacing w:before="156" w:after="156"/>
      </w:pPr>
      <w:bookmarkStart w:id="143" w:name="_Toc54095778"/>
      <w:bookmarkStart w:id="144" w:name="_Toc54096262"/>
      <w:r w:rsidRPr="00D97F94">
        <w:rPr>
          <w:rFonts w:hint="eastAsia"/>
        </w:rPr>
        <w:t>诚信承诺</w:t>
      </w:r>
      <w:bookmarkEnd w:id="143"/>
      <w:bookmarkEnd w:id="144"/>
    </w:p>
    <w:p w:rsidR="00914B62" w:rsidRPr="005B5143" w:rsidRDefault="00914B62" w:rsidP="00DA49F6">
      <w:pPr>
        <w:pStyle w:val="af9"/>
        <w:ind w:firstLine="31680"/>
      </w:pPr>
      <w:r>
        <w:rPr>
          <w:rFonts w:hint="eastAsia"/>
        </w:rPr>
        <w:t>可在经营场所显著位置设置诚信经营承诺公示牌匾，明示诚信承诺内容。</w:t>
      </w:r>
    </w:p>
    <w:p w:rsidR="00914B62" w:rsidRDefault="00914B62" w:rsidP="003F7E10">
      <w:pPr>
        <w:pStyle w:val="a1"/>
        <w:spacing w:before="156" w:after="156"/>
      </w:pPr>
      <w:bookmarkStart w:id="145" w:name="_Toc54095779"/>
      <w:bookmarkStart w:id="146" w:name="_Toc54096263"/>
      <w:r>
        <w:rPr>
          <w:rFonts w:hint="eastAsia"/>
        </w:rPr>
        <w:t>诚信经营</w:t>
      </w:r>
      <w:bookmarkEnd w:id="145"/>
      <w:bookmarkEnd w:id="146"/>
    </w:p>
    <w:p w:rsidR="00914B62" w:rsidRDefault="00914B62" w:rsidP="00DA49F6">
      <w:pPr>
        <w:pStyle w:val="af9"/>
        <w:ind w:firstLine="31680"/>
      </w:pPr>
      <w:r>
        <w:rPr>
          <w:rFonts w:hint="eastAsia"/>
        </w:rPr>
        <w:t>不应以任何形式进行虚假降价、虚拟报价、谎称降价、模糊标价、虚假优惠等价格欺诈行为；不应为了排挤竞争对手，用低于成本的价格倾销产品扰乱正常的市场竞争秩序；禁止串通、协议或通过其他方式限定价格；不得以虚假的商品说明和实物样品宣传、销售商品；不得以虚假的有奖销售、清仓价、甩卖价、最低价等带有欺骗性或诱导性的语言、文字、图片等进行标示；不得夸大眼镜产品的作用。</w:t>
      </w: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DA49F6">
      <w:pPr>
        <w:pStyle w:val="af9"/>
        <w:ind w:firstLine="31680"/>
      </w:pPr>
    </w:p>
    <w:p w:rsidR="00914B62" w:rsidRDefault="00914B62" w:rsidP="00C0409C">
      <w:pPr>
        <w:pStyle w:val="ab"/>
      </w:pPr>
      <w:r>
        <w:br/>
      </w:r>
      <w:bookmarkStart w:id="147" w:name="_Toc435737960"/>
      <w:bookmarkStart w:id="148" w:name="_Toc435738199"/>
      <w:bookmarkStart w:id="149" w:name="_Toc435738364"/>
      <w:bookmarkStart w:id="150" w:name="_Toc435756499"/>
      <w:bookmarkStart w:id="151" w:name="_Toc54095780"/>
      <w:bookmarkStart w:id="152" w:name="_Toc54096264"/>
      <w:r>
        <w:rPr>
          <w:rFonts w:hint="eastAsia"/>
        </w:rPr>
        <w:t>（资料性）</w:t>
      </w:r>
      <w:r>
        <w:br/>
      </w:r>
      <w:bookmarkEnd w:id="147"/>
      <w:bookmarkEnd w:id="148"/>
      <w:bookmarkEnd w:id="149"/>
      <w:bookmarkEnd w:id="150"/>
      <w:r>
        <w:rPr>
          <w:rFonts w:hint="eastAsia"/>
        </w:rPr>
        <w:t>验光处方单参考格式</w:t>
      </w:r>
      <w:bookmarkEnd w:id="151"/>
      <w:bookmarkEnd w:id="152"/>
    </w:p>
    <w:p w:rsidR="00914B62" w:rsidRPr="000A63AE" w:rsidRDefault="00914B62" w:rsidP="005E0961">
      <w:pPr>
        <w:tabs>
          <w:tab w:val="left" w:pos="2571"/>
        </w:tabs>
        <w:jc w:val="center"/>
        <w:rPr>
          <w:rFonts w:ascii="黑体" w:eastAsia="黑体" w:hAnsi="黑体"/>
          <w:bCs/>
        </w:rPr>
      </w:pPr>
      <w:r w:rsidRPr="000A63AE">
        <w:rPr>
          <w:rFonts w:ascii="黑体" w:eastAsia="黑体" w:hAnsi="黑体" w:hint="eastAsia"/>
          <w:bCs/>
        </w:rPr>
        <w:t>表</w:t>
      </w:r>
      <w:r w:rsidRPr="000A63AE">
        <w:rPr>
          <w:rFonts w:ascii="黑体" w:eastAsia="黑体" w:hAnsi="黑体"/>
          <w:bCs/>
        </w:rPr>
        <w:t xml:space="preserve">A.1  </w:t>
      </w:r>
      <w:r>
        <w:rPr>
          <w:rFonts w:ascii="黑体" w:eastAsia="黑体" w:hAnsi="黑体" w:hint="eastAsia"/>
          <w:bCs/>
        </w:rPr>
        <w:t>验光处方单</w:t>
      </w:r>
    </w:p>
    <w:tbl>
      <w:tblPr>
        <w:tblpPr w:leftFromText="180" w:rightFromText="180" w:vertAnchor="page" w:horzAnchor="page" w:tblpXSpec="center" w:tblpY="3536"/>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0"/>
        <w:gridCol w:w="719"/>
        <w:gridCol w:w="982"/>
        <w:gridCol w:w="130"/>
        <w:gridCol w:w="1048"/>
        <w:gridCol w:w="228"/>
        <w:gridCol w:w="763"/>
        <w:gridCol w:w="900"/>
        <w:gridCol w:w="924"/>
        <w:gridCol w:w="980"/>
        <w:gridCol w:w="112"/>
        <w:gridCol w:w="729"/>
        <w:gridCol w:w="839"/>
      </w:tblGrid>
      <w:tr w:rsidR="00914B62" w:rsidRPr="00F737A0" w:rsidTr="00796947">
        <w:trPr>
          <w:trHeight w:val="421"/>
          <w:jc w:val="center"/>
        </w:trPr>
        <w:tc>
          <w:tcPr>
            <w:tcW w:w="826" w:type="dxa"/>
            <w:gridSpan w:val="2"/>
            <w:vMerge w:val="restart"/>
            <w:vAlign w:val="center"/>
          </w:tcPr>
          <w:p w:rsidR="00914B62" w:rsidRDefault="00914B62" w:rsidP="00244E10">
            <w:pPr>
              <w:jc w:val="center"/>
              <w:rPr>
                <w:rFonts w:ascii="宋体"/>
                <w:bCs/>
                <w:sz w:val="18"/>
                <w:szCs w:val="18"/>
              </w:rPr>
            </w:pPr>
            <w:r w:rsidRPr="00F737A0">
              <w:rPr>
                <w:rFonts w:ascii="宋体" w:hAnsi="宋体" w:hint="eastAsia"/>
                <w:bCs/>
                <w:sz w:val="18"/>
                <w:szCs w:val="18"/>
              </w:rPr>
              <w:t>顾客</w:t>
            </w:r>
          </w:p>
          <w:p w:rsidR="00914B62" w:rsidRPr="00F737A0" w:rsidRDefault="00914B62" w:rsidP="00244E10">
            <w:pPr>
              <w:jc w:val="center"/>
              <w:rPr>
                <w:rFonts w:ascii="宋体"/>
                <w:bCs/>
                <w:sz w:val="18"/>
                <w:szCs w:val="18"/>
              </w:rPr>
            </w:pPr>
            <w:r>
              <w:rPr>
                <w:rFonts w:ascii="宋体" w:hAnsi="宋体" w:hint="eastAsia"/>
                <w:bCs/>
                <w:sz w:val="18"/>
                <w:szCs w:val="18"/>
              </w:rPr>
              <w:t>信息</w:t>
            </w:r>
          </w:p>
        </w:tc>
        <w:tc>
          <w:tcPr>
            <w:tcW w:w="1701"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姓</w:t>
            </w:r>
            <w:r>
              <w:rPr>
                <w:rFonts w:ascii="宋体" w:hAnsi="宋体"/>
                <w:bCs/>
                <w:sz w:val="18"/>
                <w:szCs w:val="18"/>
              </w:rPr>
              <w:t xml:space="preserve">  </w:t>
            </w:r>
            <w:r w:rsidRPr="00F737A0">
              <w:rPr>
                <w:rFonts w:ascii="宋体" w:hAnsi="宋体" w:hint="eastAsia"/>
                <w:bCs/>
                <w:sz w:val="18"/>
                <w:szCs w:val="18"/>
              </w:rPr>
              <w:t>名</w:t>
            </w:r>
          </w:p>
        </w:tc>
        <w:tc>
          <w:tcPr>
            <w:tcW w:w="1178"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性</w:t>
            </w:r>
            <w:r>
              <w:rPr>
                <w:rFonts w:ascii="宋体" w:hAnsi="宋体"/>
                <w:bCs/>
                <w:sz w:val="18"/>
                <w:szCs w:val="18"/>
              </w:rPr>
              <w:t xml:space="preserve">  </w:t>
            </w:r>
            <w:r w:rsidRPr="00F737A0">
              <w:rPr>
                <w:rFonts w:ascii="宋体" w:hAnsi="宋体" w:hint="eastAsia"/>
                <w:bCs/>
                <w:sz w:val="18"/>
                <w:szCs w:val="18"/>
              </w:rPr>
              <w:t>别</w:t>
            </w:r>
          </w:p>
        </w:tc>
        <w:tc>
          <w:tcPr>
            <w:tcW w:w="991"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年</w:t>
            </w:r>
            <w:r>
              <w:rPr>
                <w:rFonts w:ascii="宋体" w:hAnsi="宋体"/>
                <w:bCs/>
                <w:sz w:val="18"/>
                <w:szCs w:val="18"/>
              </w:rPr>
              <w:t xml:space="preserve">  </w:t>
            </w:r>
            <w:r w:rsidRPr="00F737A0">
              <w:rPr>
                <w:rFonts w:ascii="宋体" w:hAnsi="宋体" w:hint="eastAsia"/>
                <w:bCs/>
                <w:sz w:val="18"/>
                <w:szCs w:val="18"/>
              </w:rPr>
              <w:t>龄</w:t>
            </w:r>
          </w:p>
        </w:tc>
        <w:tc>
          <w:tcPr>
            <w:tcW w:w="1824"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电</w:t>
            </w:r>
            <w:r>
              <w:rPr>
                <w:rFonts w:ascii="宋体" w:hAnsi="宋体"/>
                <w:bCs/>
                <w:sz w:val="18"/>
                <w:szCs w:val="18"/>
              </w:rPr>
              <w:t xml:space="preserve">  </w:t>
            </w:r>
            <w:r w:rsidRPr="00F737A0">
              <w:rPr>
                <w:rFonts w:ascii="宋体" w:hAnsi="宋体" w:hint="eastAsia"/>
                <w:bCs/>
                <w:sz w:val="18"/>
                <w:szCs w:val="18"/>
              </w:rPr>
              <w:t>话</w:t>
            </w:r>
          </w:p>
        </w:tc>
        <w:tc>
          <w:tcPr>
            <w:tcW w:w="2660" w:type="dxa"/>
            <w:gridSpan w:val="4"/>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验光日期</w:t>
            </w:r>
          </w:p>
        </w:tc>
      </w:tr>
      <w:tr w:rsidR="00914B62" w:rsidRPr="00F737A0" w:rsidTr="00796947">
        <w:trPr>
          <w:trHeight w:val="683"/>
          <w:jc w:val="center"/>
        </w:trPr>
        <w:tc>
          <w:tcPr>
            <w:tcW w:w="826" w:type="dxa"/>
            <w:gridSpan w:val="2"/>
            <w:vMerge/>
            <w:vAlign w:val="center"/>
          </w:tcPr>
          <w:p w:rsidR="00914B62" w:rsidRPr="00F737A0" w:rsidRDefault="00914B62" w:rsidP="00244E10">
            <w:pPr>
              <w:jc w:val="center"/>
              <w:rPr>
                <w:rFonts w:ascii="宋体"/>
                <w:bCs/>
                <w:sz w:val="18"/>
                <w:szCs w:val="18"/>
              </w:rPr>
            </w:pPr>
          </w:p>
        </w:tc>
        <w:tc>
          <w:tcPr>
            <w:tcW w:w="1701" w:type="dxa"/>
            <w:gridSpan w:val="2"/>
            <w:vAlign w:val="center"/>
          </w:tcPr>
          <w:p w:rsidR="00914B62" w:rsidRPr="00F737A0" w:rsidRDefault="00914B62" w:rsidP="00244E10">
            <w:pPr>
              <w:jc w:val="center"/>
              <w:rPr>
                <w:rFonts w:ascii="宋体"/>
                <w:bCs/>
                <w:sz w:val="18"/>
                <w:szCs w:val="18"/>
              </w:rPr>
            </w:pPr>
          </w:p>
        </w:tc>
        <w:tc>
          <w:tcPr>
            <w:tcW w:w="1178" w:type="dxa"/>
            <w:gridSpan w:val="2"/>
            <w:vAlign w:val="center"/>
          </w:tcPr>
          <w:p w:rsidR="00914B62" w:rsidRPr="00F737A0" w:rsidRDefault="00914B62" w:rsidP="00244E10">
            <w:pPr>
              <w:jc w:val="center"/>
              <w:rPr>
                <w:rFonts w:ascii="宋体"/>
                <w:bCs/>
                <w:sz w:val="18"/>
                <w:szCs w:val="18"/>
              </w:rPr>
            </w:pPr>
            <w:r w:rsidRPr="00F737A0">
              <w:rPr>
                <w:rFonts w:ascii="宋体" w:hAnsi="宋体" w:cs="宋体" w:hint="eastAsia"/>
                <w:bCs/>
                <w:sz w:val="18"/>
                <w:szCs w:val="18"/>
              </w:rPr>
              <w:t>□男</w:t>
            </w:r>
            <w:r w:rsidRPr="00F737A0">
              <w:rPr>
                <w:rFonts w:ascii="宋体" w:hAnsi="宋体" w:cs="宋体"/>
                <w:bCs/>
                <w:sz w:val="18"/>
                <w:szCs w:val="18"/>
              </w:rPr>
              <w:t xml:space="preserve">  </w:t>
            </w:r>
            <w:r w:rsidRPr="00F737A0">
              <w:rPr>
                <w:rFonts w:ascii="宋体" w:hAnsi="宋体" w:cs="宋体" w:hint="eastAsia"/>
                <w:bCs/>
                <w:sz w:val="18"/>
                <w:szCs w:val="18"/>
              </w:rPr>
              <w:t>□女</w:t>
            </w:r>
          </w:p>
        </w:tc>
        <w:tc>
          <w:tcPr>
            <w:tcW w:w="991" w:type="dxa"/>
            <w:gridSpan w:val="2"/>
            <w:vAlign w:val="center"/>
          </w:tcPr>
          <w:p w:rsidR="00914B62" w:rsidRPr="00F737A0" w:rsidRDefault="00914B62" w:rsidP="00244E10">
            <w:pPr>
              <w:jc w:val="center"/>
              <w:rPr>
                <w:rFonts w:ascii="宋体"/>
                <w:bCs/>
                <w:sz w:val="18"/>
                <w:szCs w:val="18"/>
              </w:rPr>
            </w:pPr>
          </w:p>
        </w:tc>
        <w:tc>
          <w:tcPr>
            <w:tcW w:w="1824" w:type="dxa"/>
            <w:gridSpan w:val="2"/>
            <w:vAlign w:val="center"/>
          </w:tcPr>
          <w:p w:rsidR="00914B62" w:rsidRPr="00F737A0" w:rsidRDefault="00914B62" w:rsidP="00244E10">
            <w:pPr>
              <w:jc w:val="center"/>
              <w:rPr>
                <w:rFonts w:ascii="宋体"/>
                <w:bCs/>
                <w:sz w:val="18"/>
                <w:szCs w:val="18"/>
              </w:rPr>
            </w:pPr>
          </w:p>
        </w:tc>
        <w:tc>
          <w:tcPr>
            <w:tcW w:w="2660" w:type="dxa"/>
            <w:gridSpan w:val="4"/>
            <w:vAlign w:val="center"/>
          </w:tcPr>
          <w:p w:rsidR="00914B62" w:rsidRPr="00F737A0" w:rsidRDefault="00914B62" w:rsidP="00244E10">
            <w:pPr>
              <w:jc w:val="center"/>
              <w:rPr>
                <w:rFonts w:ascii="宋体"/>
                <w:bCs/>
                <w:sz w:val="18"/>
                <w:szCs w:val="18"/>
              </w:rPr>
            </w:pPr>
            <w:r w:rsidRPr="00F737A0">
              <w:rPr>
                <w:rFonts w:ascii="宋体" w:hAnsi="宋体"/>
                <w:bCs/>
                <w:sz w:val="18"/>
                <w:szCs w:val="18"/>
              </w:rPr>
              <w:t xml:space="preserve">       </w:t>
            </w:r>
            <w:r w:rsidRPr="00F737A0">
              <w:rPr>
                <w:rFonts w:ascii="宋体" w:hAnsi="宋体" w:hint="eastAsia"/>
                <w:bCs/>
                <w:sz w:val="18"/>
                <w:szCs w:val="18"/>
              </w:rPr>
              <w:t>年</w:t>
            </w:r>
            <w:r>
              <w:rPr>
                <w:rFonts w:ascii="宋体" w:hAnsi="宋体"/>
                <w:bCs/>
                <w:sz w:val="18"/>
                <w:szCs w:val="18"/>
              </w:rPr>
              <w:t xml:space="preserve">  </w:t>
            </w:r>
            <w:r w:rsidRPr="00F737A0">
              <w:rPr>
                <w:rFonts w:ascii="宋体" w:hAnsi="宋体"/>
                <w:bCs/>
                <w:sz w:val="18"/>
                <w:szCs w:val="18"/>
              </w:rPr>
              <w:t xml:space="preserve">  </w:t>
            </w:r>
            <w:r w:rsidRPr="00F737A0">
              <w:rPr>
                <w:rFonts w:ascii="宋体" w:hAnsi="宋体" w:hint="eastAsia"/>
                <w:bCs/>
                <w:sz w:val="18"/>
                <w:szCs w:val="18"/>
              </w:rPr>
              <w:t>月</w:t>
            </w:r>
            <w:r>
              <w:rPr>
                <w:rFonts w:ascii="宋体" w:hAnsi="宋体"/>
                <w:bCs/>
                <w:sz w:val="18"/>
                <w:szCs w:val="18"/>
              </w:rPr>
              <w:t xml:space="preserve"> </w:t>
            </w:r>
            <w:r w:rsidRPr="00F737A0">
              <w:rPr>
                <w:rFonts w:ascii="宋体" w:hAnsi="宋体"/>
                <w:bCs/>
                <w:sz w:val="18"/>
                <w:szCs w:val="18"/>
              </w:rPr>
              <w:t xml:space="preserve">   </w:t>
            </w:r>
            <w:r w:rsidRPr="00F737A0">
              <w:rPr>
                <w:rFonts w:ascii="宋体" w:hAnsi="宋体" w:hint="eastAsia"/>
                <w:bCs/>
                <w:sz w:val="18"/>
                <w:szCs w:val="18"/>
              </w:rPr>
              <w:t>日</w:t>
            </w:r>
            <w:r w:rsidRPr="00F737A0">
              <w:rPr>
                <w:rFonts w:ascii="宋体" w:hAnsi="宋体"/>
                <w:bCs/>
                <w:sz w:val="18"/>
                <w:szCs w:val="18"/>
              </w:rPr>
              <w:t xml:space="preserve">    </w:t>
            </w:r>
            <w:r w:rsidRPr="00F737A0">
              <w:rPr>
                <w:rFonts w:ascii="宋体" w:hAnsi="宋体" w:hint="eastAsia"/>
                <w:bCs/>
                <w:sz w:val="18"/>
                <w:szCs w:val="18"/>
              </w:rPr>
              <w:t>时</w:t>
            </w:r>
          </w:p>
        </w:tc>
      </w:tr>
      <w:tr w:rsidR="00914B62" w:rsidRPr="00F737A0" w:rsidTr="00796947">
        <w:trPr>
          <w:trHeight w:val="705"/>
          <w:jc w:val="center"/>
        </w:trPr>
        <w:tc>
          <w:tcPr>
            <w:tcW w:w="1545" w:type="dxa"/>
            <w:gridSpan w:val="3"/>
            <w:vAlign w:val="center"/>
          </w:tcPr>
          <w:p w:rsidR="00914B62" w:rsidRPr="00F737A0" w:rsidRDefault="00914B62" w:rsidP="00667473">
            <w:pPr>
              <w:jc w:val="center"/>
              <w:rPr>
                <w:rFonts w:ascii="宋体"/>
                <w:bCs/>
                <w:sz w:val="18"/>
                <w:szCs w:val="18"/>
              </w:rPr>
            </w:pPr>
          </w:p>
        </w:tc>
        <w:tc>
          <w:tcPr>
            <w:tcW w:w="982" w:type="dxa"/>
            <w:vAlign w:val="center"/>
          </w:tcPr>
          <w:p w:rsidR="00914B62" w:rsidRPr="00F737A0" w:rsidRDefault="00914B62" w:rsidP="00667473">
            <w:pPr>
              <w:jc w:val="center"/>
              <w:rPr>
                <w:rFonts w:ascii="宋体" w:hAnsi="宋体"/>
                <w:bCs/>
                <w:sz w:val="18"/>
                <w:szCs w:val="18"/>
              </w:rPr>
            </w:pPr>
            <w:r w:rsidRPr="00F737A0">
              <w:rPr>
                <w:rFonts w:ascii="宋体" w:hAnsi="宋体" w:hint="eastAsia"/>
                <w:bCs/>
                <w:sz w:val="18"/>
                <w:szCs w:val="18"/>
              </w:rPr>
              <w:t>球镜度</w:t>
            </w:r>
            <w:r w:rsidRPr="00F737A0">
              <w:rPr>
                <w:rFonts w:ascii="宋体" w:hAnsi="宋体"/>
                <w:bCs/>
                <w:sz w:val="18"/>
                <w:szCs w:val="18"/>
              </w:rPr>
              <w:t>(D)</w:t>
            </w:r>
          </w:p>
        </w:tc>
        <w:tc>
          <w:tcPr>
            <w:tcW w:w="1178" w:type="dxa"/>
            <w:gridSpan w:val="2"/>
            <w:vAlign w:val="center"/>
          </w:tcPr>
          <w:p w:rsidR="00914B62" w:rsidRPr="00F737A0" w:rsidRDefault="00914B62" w:rsidP="00667473">
            <w:pPr>
              <w:jc w:val="center"/>
              <w:rPr>
                <w:rFonts w:ascii="宋体"/>
                <w:bCs/>
                <w:sz w:val="18"/>
                <w:szCs w:val="18"/>
              </w:rPr>
            </w:pPr>
            <w:r w:rsidRPr="00F737A0">
              <w:rPr>
                <w:rFonts w:ascii="宋体" w:hAnsi="宋体" w:hint="eastAsia"/>
                <w:bCs/>
                <w:sz w:val="18"/>
                <w:szCs w:val="18"/>
              </w:rPr>
              <w:t>柱镜度</w:t>
            </w:r>
          </w:p>
          <w:p w:rsidR="00914B62" w:rsidRPr="00F737A0" w:rsidRDefault="00914B62" w:rsidP="00667473">
            <w:pPr>
              <w:jc w:val="center"/>
              <w:rPr>
                <w:rFonts w:ascii="宋体" w:hAnsi="宋体"/>
                <w:bCs/>
                <w:sz w:val="18"/>
                <w:szCs w:val="18"/>
              </w:rPr>
            </w:pPr>
            <w:r w:rsidRPr="00F737A0">
              <w:rPr>
                <w:rFonts w:ascii="宋体" w:hAnsi="宋体"/>
                <w:bCs/>
                <w:sz w:val="18"/>
                <w:szCs w:val="18"/>
              </w:rPr>
              <w:t>(D)</w:t>
            </w:r>
          </w:p>
        </w:tc>
        <w:tc>
          <w:tcPr>
            <w:tcW w:w="991" w:type="dxa"/>
            <w:gridSpan w:val="2"/>
            <w:vAlign w:val="center"/>
          </w:tcPr>
          <w:p w:rsidR="00914B62" w:rsidRPr="00F737A0" w:rsidRDefault="00914B62" w:rsidP="00914B62">
            <w:pPr>
              <w:ind w:left="31680" w:hangingChars="150" w:firstLine="31680"/>
              <w:rPr>
                <w:rFonts w:ascii="宋体"/>
                <w:bCs/>
                <w:sz w:val="18"/>
                <w:szCs w:val="18"/>
              </w:rPr>
            </w:pPr>
            <w:r w:rsidRPr="00F737A0">
              <w:rPr>
                <w:rFonts w:ascii="宋体" w:hAnsi="宋体" w:hint="eastAsia"/>
                <w:bCs/>
                <w:sz w:val="18"/>
                <w:szCs w:val="18"/>
              </w:rPr>
              <w:t>柱镜轴位</w:t>
            </w:r>
            <w:r w:rsidRPr="00F737A0">
              <w:rPr>
                <w:rFonts w:ascii="宋体" w:hAnsi="宋体"/>
                <w:bCs/>
                <w:sz w:val="18"/>
                <w:szCs w:val="18"/>
              </w:rPr>
              <w:t>(</w:t>
            </w:r>
            <w:r w:rsidRPr="00F737A0">
              <w:rPr>
                <w:rFonts w:ascii="宋体" w:hAnsi="宋体" w:cs="微软雅黑" w:hint="eastAsia"/>
                <w:bCs/>
                <w:sz w:val="18"/>
                <w:szCs w:val="18"/>
              </w:rPr>
              <w:t>º</w:t>
            </w:r>
            <w:r w:rsidRPr="00F737A0">
              <w:rPr>
                <w:rFonts w:ascii="宋体" w:hAnsi="宋体" w:cs="微软雅黑"/>
                <w:bCs/>
                <w:sz w:val="18"/>
                <w:szCs w:val="18"/>
              </w:rPr>
              <w:t>)</w:t>
            </w:r>
          </w:p>
        </w:tc>
        <w:tc>
          <w:tcPr>
            <w:tcW w:w="900" w:type="dxa"/>
            <w:vAlign w:val="center"/>
          </w:tcPr>
          <w:p w:rsidR="00914B62" w:rsidRPr="005676AC" w:rsidRDefault="00914B62" w:rsidP="00667473">
            <w:pPr>
              <w:jc w:val="center"/>
              <w:rPr>
                <w:rFonts w:ascii="宋体" w:hAnsi="宋体" w:cs="Calibri"/>
                <w:bCs/>
                <w:sz w:val="18"/>
                <w:szCs w:val="18"/>
              </w:rPr>
            </w:pPr>
            <w:r w:rsidRPr="005676AC">
              <w:rPr>
                <w:rFonts w:ascii="宋体" w:hAnsi="宋体"/>
                <w:bCs/>
                <w:sz w:val="18"/>
                <w:szCs w:val="18"/>
              </w:rPr>
              <w:t>(</w:t>
            </w:r>
            <w:r w:rsidRPr="005676AC">
              <w:rPr>
                <w:rFonts w:ascii="宋体" w:hAnsi="宋体" w:hint="eastAsia"/>
                <w:bCs/>
                <w:sz w:val="18"/>
                <w:szCs w:val="18"/>
              </w:rPr>
              <w:t>隐</w:t>
            </w:r>
            <w:r w:rsidRPr="005676AC">
              <w:rPr>
                <w:rFonts w:ascii="宋体" w:hAnsi="宋体"/>
                <w:bCs/>
                <w:sz w:val="18"/>
                <w:szCs w:val="18"/>
              </w:rPr>
              <w:t>)</w:t>
            </w:r>
            <w:r w:rsidRPr="005676AC">
              <w:rPr>
                <w:rFonts w:ascii="宋体" w:hAnsi="宋体" w:hint="eastAsia"/>
                <w:bCs/>
                <w:sz w:val="18"/>
                <w:szCs w:val="18"/>
              </w:rPr>
              <w:t>斜视度</w:t>
            </w:r>
            <w:r w:rsidRPr="005676AC">
              <w:rPr>
                <w:rFonts w:ascii="宋体" w:hAnsi="宋体"/>
                <w:bCs/>
                <w:sz w:val="18"/>
                <w:szCs w:val="18"/>
              </w:rPr>
              <w:t>(</w:t>
            </w:r>
            <w:r w:rsidRPr="005676AC">
              <w:rPr>
                <w:rFonts w:ascii="宋体" w:hAnsi="宋体" w:cs="Calibri" w:hint="eastAsia"/>
                <w:bCs/>
                <w:sz w:val="18"/>
                <w:szCs w:val="18"/>
              </w:rPr>
              <w:t>Δ</w:t>
            </w:r>
            <w:r w:rsidRPr="005676AC">
              <w:rPr>
                <w:rFonts w:ascii="宋体" w:hAnsi="宋体" w:cs="Calibri"/>
                <w:bCs/>
                <w:sz w:val="18"/>
                <w:szCs w:val="18"/>
              </w:rPr>
              <w:t>)</w:t>
            </w:r>
          </w:p>
        </w:tc>
        <w:tc>
          <w:tcPr>
            <w:tcW w:w="924" w:type="dxa"/>
            <w:vAlign w:val="center"/>
          </w:tcPr>
          <w:p w:rsidR="00914B62" w:rsidRPr="005676AC" w:rsidRDefault="00914B62" w:rsidP="00667473">
            <w:pPr>
              <w:jc w:val="center"/>
              <w:rPr>
                <w:rFonts w:ascii="宋体" w:cs="Calibri"/>
                <w:bCs/>
                <w:sz w:val="18"/>
                <w:szCs w:val="18"/>
              </w:rPr>
            </w:pPr>
            <w:r w:rsidRPr="005676AC">
              <w:rPr>
                <w:rFonts w:ascii="宋体" w:hAnsi="宋体" w:hint="eastAsia"/>
                <w:bCs/>
                <w:sz w:val="18"/>
                <w:szCs w:val="18"/>
              </w:rPr>
              <w:t>棱镜基底取向（</w:t>
            </w:r>
            <w:r w:rsidRPr="005676AC">
              <w:rPr>
                <w:rFonts w:ascii="宋体" w:hAnsi="宋体" w:cs="微软雅黑" w:hint="eastAsia"/>
                <w:bCs/>
                <w:sz w:val="18"/>
                <w:szCs w:val="18"/>
              </w:rPr>
              <w:t>º</w:t>
            </w:r>
            <w:r w:rsidRPr="005676AC">
              <w:rPr>
                <w:rFonts w:ascii="宋体" w:hAnsi="宋体" w:hint="eastAsia"/>
                <w:bCs/>
                <w:sz w:val="18"/>
                <w:szCs w:val="18"/>
              </w:rPr>
              <w:t>）</w:t>
            </w:r>
          </w:p>
        </w:tc>
        <w:tc>
          <w:tcPr>
            <w:tcW w:w="980" w:type="dxa"/>
            <w:vAlign w:val="center"/>
          </w:tcPr>
          <w:p w:rsidR="00914B62" w:rsidRPr="005676AC" w:rsidRDefault="00914B62" w:rsidP="00667473">
            <w:pPr>
              <w:jc w:val="center"/>
              <w:rPr>
                <w:rFonts w:ascii="宋体"/>
                <w:bCs/>
                <w:sz w:val="18"/>
                <w:szCs w:val="18"/>
              </w:rPr>
            </w:pPr>
            <w:r w:rsidRPr="005676AC">
              <w:rPr>
                <w:rFonts w:ascii="宋体" w:hAnsi="宋体" w:hint="eastAsia"/>
                <w:bCs/>
                <w:sz w:val="18"/>
                <w:szCs w:val="18"/>
              </w:rPr>
              <w:t>单侧瞳距</w:t>
            </w:r>
          </w:p>
          <w:p w:rsidR="00914B62" w:rsidRPr="005676AC" w:rsidRDefault="00914B62" w:rsidP="00667473">
            <w:pPr>
              <w:jc w:val="center"/>
              <w:rPr>
                <w:rFonts w:ascii="宋体" w:hAnsi="宋体"/>
                <w:bCs/>
                <w:sz w:val="18"/>
                <w:szCs w:val="18"/>
              </w:rPr>
            </w:pPr>
            <w:r w:rsidRPr="005676AC">
              <w:rPr>
                <w:rFonts w:ascii="宋体" w:hAnsi="宋体"/>
                <w:bCs/>
                <w:sz w:val="18"/>
                <w:szCs w:val="18"/>
              </w:rPr>
              <w:t>(mm)</w:t>
            </w:r>
          </w:p>
        </w:tc>
        <w:tc>
          <w:tcPr>
            <w:tcW w:w="841" w:type="dxa"/>
            <w:gridSpan w:val="2"/>
            <w:vAlign w:val="center"/>
          </w:tcPr>
          <w:p w:rsidR="00914B62" w:rsidRPr="005676AC" w:rsidRDefault="00914B62" w:rsidP="00667473">
            <w:pPr>
              <w:jc w:val="center"/>
              <w:rPr>
                <w:rFonts w:ascii="宋体"/>
                <w:bCs/>
                <w:sz w:val="18"/>
                <w:szCs w:val="18"/>
              </w:rPr>
            </w:pPr>
            <w:r w:rsidRPr="005676AC">
              <w:rPr>
                <w:rFonts w:ascii="宋体" w:hAnsi="宋体" w:hint="eastAsia"/>
                <w:bCs/>
                <w:sz w:val="18"/>
                <w:szCs w:val="18"/>
              </w:rPr>
              <w:t>瞳距</w:t>
            </w:r>
          </w:p>
          <w:p w:rsidR="00914B62" w:rsidRPr="005676AC" w:rsidRDefault="00914B62" w:rsidP="00667473">
            <w:pPr>
              <w:jc w:val="center"/>
              <w:rPr>
                <w:rFonts w:ascii="宋体" w:hAnsi="宋体"/>
                <w:bCs/>
                <w:sz w:val="18"/>
                <w:szCs w:val="18"/>
              </w:rPr>
            </w:pPr>
            <w:r w:rsidRPr="005676AC">
              <w:rPr>
                <w:rFonts w:ascii="宋体" w:hAnsi="宋体"/>
                <w:bCs/>
                <w:sz w:val="18"/>
                <w:szCs w:val="18"/>
              </w:rPr>
              <w:t>(mm)</w:t>
            </w:r>
          </w:p>
        </w:tc>
        <w:tc>
          <w:tcPr>
            <w:tcW w:w="839" w:type="dxa"/>
            <w:vAlign w:val="center"/>
          </w:tcPr>
          <w:p w:rsidR="00914B62" w:rsidRPr="00F737A0" w:rsidRDefault="00914B62" w:rsidP="00667473">
            <w:pPr>
              <w:jc w:val="center"/>
              <w:rPr>
                <w:rFonts w:ascii="宋体"/>
                <w:bCs/>
                <w:sz w:val="18"/>
                <w:szCs w:val="18"/>
              </w:rPr>
            </w:pPr>
            <w:r w:rsidRPr="00F737A0">
              <w:rPr>
                <w:rFonts w:ascii="宋体" w:hAnsi="宋体" w:hint="eastAsia"/>
                <w:bCs/>
                <w:sz w:val="18"/>
                <w:szCs w:val="18"/>
              </w:rPr>
              <w:t>裸眼</w:t>
            </w:r>
          </w:p>
          <w:p w:rsidR="00914B62" w:rsidRPr="00F737A0" w:rsidRDefault="00914B62" w:rsidP="00667473">
            <w:pPr>
              <w:jc w:val="center"/>
              <w:rPr>
                <w:rFonts w:ascii="宋体"/>
                <w:bCs/>
                <w:sz w:val="18"/>
                <w:szCs w:val="18"/>
              </w:rPr>
            </w:pPr>
            <w:r w:rsidRPr="00F737A0">
              <w:rPr>
                <w:rFonts w:ascii="宋体" w:hAnsi="宋体" w:hint="eastAsia"/>
                <w:bCs/>
                <w:sz w:val="18"/>
                <w:szCs w:val="18"/>
              </w:rPr>
              <w:t>视力</w:t>
            </w:r>
          </w:p>
        </w:tc>
      </w:tr>
      <w:tr w:rsidR="00914B62" w:rsidRPr="00F737A0" w:rsidTr="00796947">
        <w:trPr>
          <w:trHeight w:val="705"/>
          <w:jc w:val="center"/>
        </w:trPr>
        <w:tc>
          <w:tcPr>
            <w:tcW w:w="826" w:type="dxa"/>
            <w:gridSpan w:val="2"/>
            <w:vMerge w:val="restart"/>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远视力检查</w:t>
            </w:r>
          </w:p>
        </w:tc>
        <w:tc>
          <w:tcPr>
            <w:tcW w:w="719" w:type="dxa"/>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R</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CF0579" w:rsidRDefault="00914B62" w:rsidP="00244E10">
            <w:pPr>
              <w:jc w:val="center"/>
              <w:rPr>
                <w:rFonts w:ascii="宋体"/>
                <w:bCs/>
                <w:color w:val="FF0000"/>
                <w:sz w:val="18"/>
                <w:szCs w:val="18"/>
              </w:rPr>
            </w:pPr>
          </w:p>
        </w:tc>
        <w:tc>
          <w:tcPr>
            <w:tcW w:w="924" w:type="dxa"/>
            <w:vAlign w:val="center"/>
          </w:tcPr>
          <w:p w:rsidR="00914B62" w:rsidRPr="00CF0579" w:rsidRDefault="00914B62" w:rsidP="00244E10">
            <w:pPr>
              <w:jc w:val="center"/>
              <w:rPr>
                <w:rFonts w:ascii="宋体"/>
                <w:bCs/>
                <w:color w:val="FF0000"/>
                <w:sz w:val="18"/>
                <w:szCs w:val="18"/>
              </w:rPr>
            </w:pPr>
          </w:p>
        </w:tc>
        <w:tc>
          <w:tcPr>
            <w:tcW w:w="980" w:type="dxa"/>
            <w:vAlign w:val="center"/>
          </w:tcPr>
          <w:p w:rsidR="00914B62" w:rsidRPr="00F737A0" w:rsidRDefault="00914B62" w:rsidP="00244E10">
            <w:pPr>
              <w:jc w:val="center"/>
              <w:rPr>
                <w:rFonts w:ascii="宋体"/>
                <w:bCs/>
                <w:sz w:val="18"/>
                <w:szCs w:val="18"/>
              </w:rPr>
            </w:pPr>
          </w:p>
        </w:tc>
        <w:tc>
          <w:tcPr>
            <w:tcW w:w="841" w:type="dxa"/>
            <w:gridSpan w:val="2"/>
            <w:vMerge w:val="restart"/>
            <w:vAlign w:val="center"/>
          </w:tcPr>
          <w:p w:rsidR="00914B62" w:rsidRPr="00F737A0" w:rsidRDefault="00914B62" w:rsidP="00244E10">
            <w:pPr>
              <w:jc w:val="center"/>
              <w:rPr>
                <w:rFonts w:ascii="宋体"/>
                <w:bCs/>
                <w:sz w:val="18"/>
                <w:szCs w:val="18"/>
              </w:rPr>
            </w:pPr>
          </w:p>
        </w:tc>
        <w:tc>
          <w:tcPr>
            <w:tcW w:w="839" w:type="dxa"/>
            <w:vAlign w:val="center"/>
          </w:tcPr>
          <w:p w:rsidR="00914B62" w:rsidRPr="00F737A0" w:rsidRDefault="00914B62" w:rsidP="00244E10">
            <w:pPr>
              <w:jc w:val="center"/>
              <w:rPr>
                <w:rFonts w:ascii="宋体"/>
                <w:bCs/>
                <w:sz w:val="18"/>
                <w:szCs w:val="18"/>
              </w:rPr>
            </w:pPr>
          </w:p>
        </w:tc>
      </w:tr>
      <w:tr w:rsidR="00914B62" w:rsidRPr="00F737A0" w:rsidTr="00796947">
        <w:trPr>
          <w:trHeight w:val="705"/>
          <w:jc w:val="center"/>
        </w:trPr>
        <w:tc>
          <w:tcPr>
            <w:tcW w:w="826" w:type="dxa"/>
            <w:gridSpan w:val="2"/>
            <w:vMerge/>
            <w:vAlign w:val="center"/>
          </w:tcPr>
          <w:p w:rsidR="00914B62" w:rsidRPr="00F737A0" w:rsidRDefault="00914B62" w:rsidP="00244E10">
            <w:pPr>
              <w:jc w:val="center"/>
              <w:rPr>
                <w:rFonts w:ascii="宋体"/>
                <w:bCs/>
                <w:sz w:val="18"/>
                <w:szCs w:val="18"/>
              </w:rPr>
            </w:pPr>
          </w:p>
        </w:tc>
        <w:tc>
          <w:tcPr>
            <w:tcW w:w="719" w:type="dxa"/>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L</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CF0579" w:rsidRDefault="00914B62" w:rsidP="00244E10">
            <w:pPr>
              <w:jc w:val="center"/>
              <w:rPr>
                <w:rFonts w:ascii="宋体"/>
                <w:bCs/>
                <w:color w:val="FF0000"/>
                <w:sz w:val="18"/>
                <w:szCs w:val="18"/>
              </w:rPr>
            </w:pPr>
          </w:p>
        </w:tc>
        <w:tc>
          <w:tcPr>
            <w:tcW w:w="924" w:type="dxa"/>
            <w:vAlign w:val="center"/>
          </w:tcPr>
          <w:p w:rsidR="00914B62" w:rsidRPr="00CF0579" w:rsidRDefault="00914B62" w:rsidP="00244E10">
            <w:pPr>
              <w:jc w:val="center"/>
              <w:rPr>
                <w:rFonts w:ascii="宋体"/>
                <w:bCs/>
                <w:color w:val="FF0000"/>
                <w:sz w:val="18"/>
                <w:szCs w:val="18"/>
              </w:rPr>
            </w:pPr>
          </w:p>
        </w:tc>
        <w:tc>
          <w:tcPr>
            <w:tcW w:w="980" w:type="dxa"/>
            <w:vAlign w:val="center"/>
          </w:tcPr>
          <w:p w:rsidR="00914B62" w:rsidRPr="00F737A0" w:rsidRDefault="00914B62" w:rsidP="00244E10">
            <w:pPr>
              <w:jc w:val="center"/>
              <w:rPr>
                <w:rFonts w:ascii="宋体"/>
                <w:bCs/>
                <w:sz w:val="18"/>
                <w:szCs w:val="18"/>
              </w:rPr>
            </w:pPr>
          </w:p>
        </w:tc>
        <w:tc>
          <w:tcPr>
            <w:tcW w:w="841" w:type="dxa"/>
            <w:gridSpan w:val="2"/>
            <w:vMerge/>
            <w:vAlign w:val="center"/>
          </w:tcPr>
          <w:p w:rsidR="00914B62" w:rsidRPr="00F737A0" w:rsidRDefault="00914B62" w:rsidP="00244E10">
            <w:pPr>
              <w:jc w:val="center"/>
              <w:rPr>
                <w:rFonts w:ascii="宋体"/>
                <w:bCs/>
                <w:sz w:val="18"/>
                <w:szCs w:val="18"/>
              </w:rPr>
            </w:pPr>
          </w:p>
        </w:tc>
        <w:tc>
          <w:tcPr>
            <w:tcW w:w="839" w:type="dxa"/>
            <w:vAlign w:val="center"/>
          </w:tcPr>
          <w:p w:rsidR="00914B62" w:rsidRPr="00F737A0" w:rsidRDefault="00914B62" w:rsidP="00244E10">
            <w:pPr>
              <w:jc w:val="center"/>
              <w:rPr>
                <w:rFonts w:ascii="宋体"/>
                <w:bCs/>
                <w:sz w:val="18"/>
                <w:szCs w:val="18"/>
              </w:rPr>
            </w:pPr>
          </w:p>
        </w:tc>
      </w:tr>
      <w:tr w:rsidR="00914B62" w:rsidRPr="00F737A0" w:rsidTr="00796947">
        <w:trPr>
          <w:trHeight w:val="705"/>
          <w:jc w:val="center"/>
        </w:trPr>
        <w:tc>
          <w:tcPr>
            <w:tcW w:w="826" w:type="dxa"/>
            <w:gridSpan w:val="2"/>
            <w:vMerge w:val="restart"/>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近视力检查</w:t>
            </w:r>
          </w:p>
        </w:tc>
        <w:tc>
          <w:tcPr>
            <w:tcW w:w="719" w:type="dxa"/>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R</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CF0579" w:rsidRDefault="00914B62" w:rsidP="00244E10">
            <w:pPr>
              <w:jc w:val="center"/>
              <w:rPr>
                <w:rFonts w:ascii="宋体"/>
                <w:bCs/>
                <w:color w:val="FF0000"/>
                <w:sz w:val="18"/>
                <w:szCs w:val="18"/>
              </w:rPr>
            </w:pPr>
          </w:p>
        </w:tc>
        <w:tc>
          <w:tcPr>
            <w:tcW w:w="924" w:type="dxa"/>
            <w:vAlign w:val="center"/>
          </w:tcPr>
          <w:p w:rsidR="00914B62" w:rsidRPr="00CF0579" w:rsidRDefault="00914B62" w:rsidP="00244E10">
            <w:pPr>
              <w:jc w:val="center"/>
              <w:rPr>
                <w:rFonts w:ascii="宋体"/>
                <w:bCs/>
                <w:color w:val="FF0000"/>
                <w:sz w:val="18"/>
                <w:szCs w:val="18"/>
              </w:rPr>
            </w:pPr>
          </w:p>
        </w:tc>
        <w:tc>
          <w:tcPr>
            <w:tcW w:w="980" w:type="dxa"/>
            <w:vAlign w:val="center"/>
          </w:tcPr>
          <w:p w:rsidR="00914B62" w:rsidRPr="00F737A0" w:rsidRDefault="00914B62" w:rsidP="00244E10">
            <w:pPr>
              <w:jc w:val="center"/>
              <w:rPr>
                <w:rFonts w:ascii="宋体"/>
                <w:bCs/>
                <w:sz w:val="18"/>
                <w:szCs w:val="18"/>
              </w:rPr>
            </w:pPr>
          </w:p>
        </w:tc>
        <w:tc>
          <w:tcPr>
            <w:tcW w:w="841" w:type="dxa"/>
            <w:gridSpan w:val="2"/>
            <w:vMerge w:val="restart"/>
            <w:vAlign w:val="center"/>
          </w:tcPr>
          <w:p w:rsidR="00914B62" w:rsidRPr="00F737A0" w:rsidRDefault="00914B62" w:rsidP="00244E10">
            <w:pPr>
              <w:jc w:val="center"/>
              <w:rPr>
                <w:rFonts w:ascii="宋体"/>
                <w:bCs/>
                <w:sz w:val="18"/>
                <w:szCs w:val="18"/>
              </w:rPr>
            </w:pPr>
          </w:p>
        </w:tc>
        <w:tc>
          <w:tcPr>
            <w:tcW w:w="839" w:type="dxa"/>
            <w:vAlign w:val="center"/>
          </w:tcPr>
          <w:p w:rsidR="00914B62" w:rsidRPr="00F737A0" w:rsidRDefault="00914B62" w:rsidP="00244E10">
            <w:pPr>
              <w:jc w:val="center"/>
              <w:rPr>
                <w:rFonts w:ascii="宋体"/>
                <w:bCs/>
                <w:sz w:val="18"/>
                <w:szCs w:val="18"/>
              </w:rPr>
            </w:pPr>
          </w:p>
        </w:tc>
      </w:tr>
      <w:tr w:rsidR="00914B62" w:rsidRPr="00F737A0" w:rsidTr="00796947">
        <w:trPr>
          <w:trHeight w:val="705"/>
          <w:jc w:val="center"/>
        </w:trPr>
        <w:tc>
          <w:tcPr>
            <w:tcW w:w="826" w:type="dxa"/>
            <w:gridSpan w:val="2"/>
            <w:vMerge/>
            <w:vAlign w:val="center"/>
          </w:tcPr>
          <w:p w:rsidR="00914B62" w:rsidRPr="00F737A0" w:rsidRDefault="00914B62" w:rsidP="00244E10">
            <w:pPr>
              <w:jc w:val="center"/>
              <w:rPr>
                <w:rFonts w:ascii="宋体"/>
                <w:bCs/>
                <w:sz w:val="18"/>
                <w:szCs w:val="18"/>
              </w:rPr>
            </w:pPr>
          </w:p>
        </w:tc>
        <w:tc>
          <w:tcPr>
            <w:tcW w:w="719" w:type="dxa"/>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L</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 xml:space="preserve"> </w:t>
            </w:r>
          </w:p>
        </w:tc>
        <w:tc>
          <w:tcPr>
            <w:tcW w:w="900" w:type="dxa"/>
            <w:vAlign w:val="center"/>
          </w:tcPr>
          <w:p w:rsidR="00914B62" w:rsidRPr="00CF0579" w:rsidRDefault="00914B62" w:rsidP="00244E10">
            <w:pPr>
              <w:jc w:val="center"/>
              <w:rPr>
                <w:rFonts w:ascii="宋体"/>
                <w:bCs/>
                <w:color w:val="FF0000"/>
                <w:sz w:val="18"/>
                <w:szCs w:val="18"/>
              </w:rPr>
            </w:pPr>
          </w:p>
        </w:tc>
        <w:tc>
          <w:tcPr>
            <w:tcW w:w="924" w:type="dxa"/>
            <w:vAlign w:val="center"/>
          </w:tcPr>
          <w:p w:rsidR="00914B62" w:rsidRPr="00CF0579" w:rsidRDefault="00914B62" w:rsidP="00244E10">
            <w:pPr>
              <w:jc w:val="center"/>
              <w:rPr>
                <w:rFonts w:ascii="宋体"/>
                <w:bCs/>
                <w:color w:val="FF0000"/>
                <w:sz w:val="18"/>
                <w:szCs w:val="18"/>
              </w:rPr>
            </w:pPr>
          </w:p>
        </w:tc>
        <w:tc>
          <w:tcPr>
            <w:tcW w:w="980" w:type="dxa"/>
            <w:vAlign w:val="center"/>
          </w:tcPr>
          <w:p w:rsidR="00914B62" w:rsidRPr="00F737A0" w:rsidRDefault="00914B62" w:rsidP="00244E10">
            <w:pPr>
              <w:jc w:val="center"/>
              <w:rPr>
                <w:rFonts w:ascii="宋体"/>
                <w:bCs/>
                <w:sz w:val="18"/>
                <w:szCs w:val="18"/>
              </w:rPr>
            </w:pPr>
          </w:p>
        </w:tc>
        <w:tc>
          <w:tcPr>
            <w:tcW w:w="841" w:type="dxa"/>
            <w:gridSpan w:val="2"/>
            <w:vMerge/>
            <w:vAlign w:val="center"/>
          </w:tcPr>
          <w:p w:rsidR="00914B62" w:rsidRPr="00F737A0" w:rsidRDefault="00914B62" w:rsidP="00244E10">
            <w:pPr>
              <w:jc w:val="center"/>
              <w:rPr>
                <w:rFonts w:ascii="宋体"/>
                <w:bCs/>
                <w:sz w:val="18"/>
                <w:szCs w:val="18"/>
              </w:rPr>
            </w:pPr>
          </w:p>
        </w:tc>
        <w:tc>
          <w:tcPr>
            <w:tcW w:w="839" w:type="dxa"/>
            <w:vAlign w:val="center"/>
          </w:tcPr>
          <w:p w:rsidR="00914B62" w:rsidRPr="00F737A0" w:rsidRDefault="00914B62" w:rsidP="00244E10">
            <w:pPr>
              <w:jc w:val="center"/>
              <w:rPr>
                <w:rFonts w:ascii="宋体"/>
                <w:bCs/>
                <w:sz w:val="18"/>
                <w:szCs w:val="18"/>
              </w:rPr>
            </w:pPr>
          </w:p>
        </w:tc>
      </w:tr>
      <w:tr w:rsidR="00914B62" w:rsidRPr="00F737A0" w:rsidTr="00796947">
        <w:trPr>
          <w:trHeight w:val="930"/>
          <w:jc w:val="center"/>
        </w:trPr>
        <w:tc>
          <w:tcPr>
            <w:tcW w:w="1545" w:type="dxa"/>
            <w:gridSpan w:val="3"/>
            <w:vAlign w:val="center"/>
          </w:tcPr>
          <w:p w:rsidR="00914B62" w:rsidRPr="00F737A0" w:rsidRDefault="00914B62" w:rsidP="00244E10">
            <w:pPr>
              <w:jc w:val="center"/>
              <w:rPr>
                <w:rFonts w:ascii="宋体"/>
                <w:bCs/>
                <w:sz w:val="18"/>
                <w:szCs w:val="18"/>
              </w:rPr>
            </w:pPr>
          </w:p>
        </w:tc>
        <w:tc>
          <w:tcPr>
            <w:tcW w:w="982" w:type="dxa"/>
            <w:vAlign w:val="center"/>
          </w:tcPr>
          <w:p w:rsidR="00914B62" w:rsidRPr="00F737A0" w:rsidRDefault="00914B62" w:rsidP="00244E10">
            <w:pPr>
              <w:jc w:val="center"/>
              <w:rPr>
                <w:rFonts w:ascii="宋体" w:hAnsi="宋体"/>
                <w:bCs/>
                <w:sz w:val="18"/>
                <w:szCs w:val="18"/>
              </w:rPr>
            </w:pPr>
            <w:r w:rsidRPr="00F737A0">
              <w:rPr>
                <w:rFonts w:ascii="宋体" w:hAnsi="宋体" w:hint="eastAsia"/>
                <w:bCs/>
                <w:sz w:val="18"/>
                <w:szCs w:val="18"/>
              </w:rPr>
              <w:t>球镜度</w:t>
            </w:r>
            <w:r w:rsidRPr="00F737A0">
              <w:rPr>
                <w:rFonts w:ascii="宋体" w:hAnsi="宋体"/>
                <w:bCs/>
                <w:sz w:val="18"/>
                <w:szCs w:val="18"/>
              </w:rPr>
              <w:t>(D)</w:t>
            </w:r>
          </w:p>
        </w:tc>
        <w:tc>
          <w:tcPr>
            <w:tcW w:w="1178"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柱镜度</w:t>
            </w:r>
          </w:p>
          <w:p w:rsidR="00914B62" w:rsidRPr="00F737A0" w:rsidRDefault="00914B62" w:rsidP="00244E10">
            <w:pPr>
              <w:jc w:val="center"/>
              <w:rPr>
                <w:rFonts w:ascii="宋体" w:hAnsi="宋体"/>
                <w:bCs/>
                <w:sz w:val="18"/>
                <w:szCs w:val="18"/>
              </w:rPr>
            </w:pPr>
            <w:r w:rsidRPr="00F737A0">
              <w:rPr>
                <w:rFonts w:ascii="宋体" w:hAnsi="宋体"/>
                <w:bCs/>
                <w:sz w:val="18"/>
                <w:szCs w:val="18"/>
              </w:rPr>
              <w:t>(D)</w:t>
            </w:r>
          </w:p>
        </w:tc>
        <w:tc>
          <w:tcPr>
            <w:tcW w:w="991" w:type="dxa"/>
            <w:gridSpan w:val="2"/>
            <w:vAlign w:val="center"/>
          </w:tcPr>
          <w:p w:rsidR="00914B62" w:rsidRPr="00F737A0" w:rsidRDefault="00914B62" w:rsidP="00914B62">
            <w:pPr>
              <w:ind w:left="31680" w:hangingChars="150" w:firstLine="31680"/>
              <w:rPr>
                <w:rFonts w:ascii="宋体"/>
                <w:bCs/>
                <w:sz w:val="18"/>
                <w:szCs w:val="18"/>
              </w:rPr>
            </w:pPr>
            <w:r w:rsidRPr="00F737A0">
              <w:rPr>
                <w:rFonts w:ascii="宋体" w:hAnsi="宋体" w:hint="eastAsia"/>
                <w:bCs/>
                <w:sz w:val="18"/>
                <w:szCs w:val="18"/>
              </w:rPr>
              <w:t>柱镜轴位</w:t>
            </w:r>
            <w:r w:rsidRPr="00F737A0">
              <w:rPr>
                <w:rFonts w:ascii="宋体" w:hAnsi="宋体"/>
                <w:bCs/>
                <w:sz w:val="18"/>
                <w:szCs w:val="18"/>
              </w:rPr>
              <w:t>(</w:t>
            </w:r>
            <w:r w:rsidRPr="00F737A0">
              <w:rPr>
                <w:rFonts w:ascii="宋体" w:hAnsi="宋体" w:cs="微软雅黑" w:hint="eastAsia"/>
                <w:bCs/>
                <w:sz w:val="18"/>
                <w:szCs w:val="18"/>
              </w:rPr>
              <w:t>º</w:t>
            </w:r>
            <w:r w:rsidRPr="00F737A0">
              <w:rPr>
                <w:rFonts w:ascii="宋体" w:hAnsi="宋体" w:cs="微软雅黑"/>
                <w:bCs/>
                <w:sz w:val="18"/>
                <w:szCs w:val="18"/>
              </w:rPr>
              <w:t>)</w:t>
            </w:r>
          </w:p>
        </w:tc>
        <w:tc>
          <w:tcPr>
            <w:tcW w:w="900" w:type="dxa"/>
            <w:vAlign w:val="center"/>
          </w:tcPr>
          <w:p w:rsidR="00914B62" w:rsidRPr="00667473" w:rsidRDefault="00914B62" w:rsidP="00244E10">
            <w:pPr>
              <w:jc w:val="center"/>
              <w:rPr>
                <w:rFonts w:ascii="宋体" w:hAnsi="宋体"/>
                <w:bCs/>
                <w:sz w:val="18"/>
                <w:szCs w:val="18"/>
              </w:rPr>
            </w:pPr>
            <w:r w:rsidRPr="00667473">
              <w:rPr>
                <w:rFonts w:ascii="宋体" w:hAnsi="宋体" w:hint="eastAsia"/>
                <w:bCs/>
                <w:sz w:val="18"/>
                <w:szCs w:val="18"/>
              </w:rPr>
              <w:t>棱镜度</w:t>
            </w:r>
            <w:r w:rsidRPr="00667473">
              <w:rPr>
                <w:rFonts w:ascii="宋体" w:hAnsi="宋体"/>
                <w:bCs/>
                <w:sz w:val="18"/>
                <w:szCs w:val="18"/>
              </w:rPr>
              <w:t>(</w:t>
            </w:r>
            <w:r w:rsidRPr="00667473">
              <w:rPr>
                <w:rFonts w:ascii="宋体" w:hAnsi="宋体" w:cs="Calibri" w:hint="eastAsia"/>
                <w:bCs/>
                <w:sz w:val="18"/>
                <w:szCs w:val="18"/>
              </w:rPr>
              <w:t>Δ</w:t>
            </w:r>
            <w:r w:rsidRPr="00667473">
              <w:rPr>
                <w:rFonts w:ascii="宋体" w:hAnsi="宋体"/>
                <w:bCs/>
                <w:sz w:val="18"/>
                <w:szCs w:val="18"/>
              </w:rPr>
              <w:t>)</w:t>
            </w:r>
          </w:p>
        </w:tc>
        <w:tc>
          <w:tcPr>
            <w:tcW w:w="924" w:type="dxa"/>
            <w:vAlign w:val="center"/>
          </w:tcPr>
          <w:p w:rsidR="00914B62" w:rsidRPr="00667473" w:rsidRDefault="00914B62" w:rsidP="00244E10">
            <w:pPr>
              <w:jc w:val="center"/>
              <w:rPr>
                <w:rFonts w:ascii="宋体"/>
                <w:bCs/>
                <w:sz w:val="18"/>
                <w:szCs w:val="18"/>
              </w:rPr>
            </w:pPr>
            <w:r w:rsidRPr="00667473">
              <w:rPr>
                <w:rFonts w:ascii="宋体" w:hAnsi="宋体" w:hint="eastAsia"/>
                <w:bCs/>
                <w:sz w:val="18"/>
                <w:szCs w:val="18"/>
              </w:rPr>
              <w:t>棱镜基底取向（</w:t>
            </w:r>
            <w:r w:rsidRPr="00667473">
              <w:rPr>
                <w:rFonts w:ascii="宋体" w:hAnsi="宋体" w:cs="微软雅黑" w:hint="eastAsia"/>
                <w:bCs/>
                <w:sz w:val="18"/>
                <w:szCs w:val="18"/>
              </w:rPr>
              <w:t>º</w:t>
            </w:r>
            <w:r w:rsidRPr="00667473">
              <w:rPr>
                <w:rFonts w:ascii="宋体" w:hAnsi="宋体" w:hint="eastAsia"/>
                <w:bCs/>
                <w:sz w:val="18"/>
                <w:szCs w:val="18"/>
              </w:rPr>
              <w:t>）</w:t>
            </w:r>
          </w:p>
        </w:tc>
        <w:tc>
          <w:tcPr>
            <w:tcW w:w="980" w:type="dxa"/>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光学中心高度</w:t>
            </w:r>
          </w:p>
          <w:p w:rsidR="00914B62" w:rsidRPr="00F737A0" w:rsidRDefault="00914B62" w:rsidP="00244E10">
            <w:pPr>
              <w:jc w:val="center"/>
              <w:rPr>
                <w:rFonts w:ascii="宋体" w:hAnsi="宋体"/>
                <w:bCs/>
                <w:sz w:val="18"/>
                <w:szCs w:val="18"/>
              </w:rPr>
            </w:pPr>
            <w:r w:rsidRPr="00F737A0">
              <w:rPr>
                <w:rFonts w:ascii="宋体" w:hAnsi="宋体"/>
                <w:bCs/>
                <w:sz w:val="18"/>
                <w:szCs w:val="18"/>
              </w:rPr>
              <w:t>(mm)</w:t>
            </w:r>
          </w:p>
        </w:tc>
        <w:tc>
          <w:tcPr>
            <w:tcW w:w="841"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光学水平距离</w:t>
            </w:r>
          </w:p>
          <w:p w:rsidR="00914B62" w:rsidRPr="00F737A0" w:rsidRDefault="00914B62" w:rsidP="00244E10">
            <w:pPr>
              <w:jc w:val="center"/>
              <w:rPr>
                <w:rFonts w:ascii="宋体" w:hAnsi="宋体"/>
                <w:bCs/>
                <w:sz w:val="18"/>
                <w:szCs w:val="18"/>
              </w:rPr>
            </w:pPr>
            <w:r w:rsidRPr="00F737A0">
              <w:rPr>
                <w:rFonts w:ascii="宋体" w:hAnsi="宋体"/>
                <w:bCs/>
                <w:sz w:val="18"/>
                <w:szCs w:val="18"/>
              </w:rPr>
              <w:t>(mm)</w:t>
            </w:r>
          </w:p>
        </w:tc>
        <w:tc>
          <w:tcPr>
            <w:tcW w:w="839" w:type="dxa"/>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矫正</w:t>
            </w:r>
          </w:p>
          <w:p w:rsidR="00914B62" w:rsidRPr="00F737A0" w:rsidRDefault="00914B62" w:rsidP="00244E10">
            <w:pPr>
              <w:jc w:val="center"/>
              <w:rPr>
                <w:rFonts w:ascii="宋体"/>
                <w:bCs/>
                <w:sz w:val="18"/>
                <w:szCs w:val="18"/>
              </w:rPr>
            </w:pPr>
            <w:r w:rsidRPr="00F737A0">
              <w:rPr>
                <w:rFonts w:ascii="宋体" w:hAnsi="宋体" w:hint="eastAsia"/>
                <w:bCs/>
                <w:sz w:val="18"/>
                <w:szCs w:val="18"/>
              </w:rPr>
              <w:t>视力</w:t>
            </w:r>
          </w:p>
        </w:tc>
      </w:tr>
      <w:tr w:rsidR="00914B62" w:rsidRPr="00F737A0" w:rsidTr="00796947">
        <w:trPr>
          <w:trHeight w:val="675"/>
          <w:jc w:val="center"/>
        </w:trPr>
        <w:tc>
          <w:tcPr>
            <w:tcW w:w="816" w:type="dxa"/>
            <w:vMerge w:val="restart"/>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原配</w:t>
            </w:r>
          </w:p>
          <w:p w:rsidR="00914B62" w:rsidRPr="00F737A0" w:rsidRDefault="00914B62" w:rsidP="00244E10">
            <w:pPr>
              <w:jc w:val="center"/>
              <w:rPr>
                <w:rFonts w:ascii="宋体"/>
                <w:bCs/>
                <w:sz w:val="18"/>
                <w:szCs w:val="18"/>
              </w:rPr>
            </w:pPr>
            <w:r w:rsidRPr="00F737A0">
              <w:rPr>
                <w:rFonts w:ascii="宋体" w:hAnsi="宋体" w:hint="eastAsia"/>
                <w:bCs/>
                <w:sz w:val="18"/>
                <w:szCs w:val="18"/>
              </w:rPr>
              <w:t>眼镜</w:t>
            </w:r>
          </w:p>
        </w:tc>
        <w:tc>
          <w:tcPr>
            <w:tcW w:w="729"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R</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F737A0" w:rsidRDefault="00914B62" w:rsidP="00244E10">
            <w:pPr>
              <w:jc w:val="center"/>
              <w:rPr>
                <w:rFonts w:ascii="宋体" w:hAnsi="宋体"/>
                <w:bCs/>
                <w:sz w:val="18"/>
                <w:szCs w:val="18"/>
              </w:rPr>
            </w:pPr>
          </w:p>
        </w:tc>
        <w:tc>
          <w:tcPr>
            <w:tcW w:w="924" w:type="dxa"/>
            <w:vAlign w:val="center"/>
          </w:tcPr>
          <w:p w:rsidR="00914B62" w:rsidRPr="00F737A0" w:rsidRDefault="00914B62" w:rsidP="00244E10">
            <w:pPr>
              <w:jc w:val="center"/>
              <w:rPr>
                <w:rFonts w:ascii="宋体" w:hAnsi="宋体"/>
                <w:bCs/>
                <w:sz w:val="18"/>
                <w:szCs w:val="18"/>
              </w:rPr>
            </w:pPr>
          </w:p>
        </w:tc>
        <w:tc>
          <w:tcPr>
            <w:tcW w:w="980" w:type="dxa"/>
            <w:vAlign w:val="center"/>
          </w:tcPr>
          <w:p w:rsidR="00914B62" w:rsidRPr="00F737A0" w:rsidRDefault="00914B62" w:rsidP="00244E10">
            <w:pPr>
              <w:jc w:val="center"/>
              <w:rPr>
                <w:rFonts w:ascii="宋体" w:hAnsi="宋体"/>
                <w:bCs/>
                <w:sz w:val="18"/>
                <w:szCs w:val="18"/>
              </w:rPr>
            </w:pPr>
          </w:p>
        </w:tc>
        <w:tc>
          <w:tcPr>
            <w:tcW w:w="841" w:type="dxa"/>
            <w:gridSpan w:val="2"/>
            <w:vMerge w:val="restart"/>
            <w:vAlign w:val="center"/>
          </w:tcPr>
          <w:p w:rsidR="00914B62" w:rsidRPr="00F737A0" w:rsidRDefault="00914B62" w:rsidP="00244E10">
            <w:pPr>
              <w:jc w:val="center"/>
              <w:rPr>
                <w:rFonts w:ascii="宋体" w:hAnsi="宋体"/>
                <w:bCs/>
                <w:sz w:val="18"/>
                <w:szCs w:val="18"/>
              </w:rPr>
            </w:pPr>
          </w:p>
        </w:tc>
        <w:tc>
          <w:tcPr>
            <w:tcW w:w="839" w:type="dxa"/>
            <w:vAlign w:val="center"/>
          </w:tcPr>
          <w:p w:rsidR="00914B62" w:rsidRPr="00F737A0" w:rsidRDefault="00914B62" w:rsidP="00244E10">
            <w:pPr>
              <w:jc w:val="center"/>
              <w:rPr>
                <w:rFonts w:ascii="宋体" w:hAnsi="宋体"/>
                <w:bCs/>
                <w:sz w:val="18"/>
                <w:szCs w:val="18"/>
              </w:rPr>
            </w:pPr>
          </w:p>
        </w:tc>
      </w:tr>
      <w:tr w:rsidR="00914B62" w:rsidRPr="00F737A0" w:rsidTr="00796947">
        <w:trPr>
          <w:trHeight w:val="675"/>
          <w:jc w:val="center"/>
        </w:trPr>
        <w:tc>
          <w:tcPr>
            <w:tcW w:w="816" w:type="dxa"/>
            <w:vMerge/>
            <w:vAlign w:val="center"/>
          </w:tcPr>
          <w:p w:rsidR="00914B62" w:rsidRPr="00F737A0" w:rsidRDefault="00914B62" w:rsidP="00244E10">
            <w:pPr>
              <w:jc w:val="center"/>
              <w:rPr>
                <w:rFonts w:ascii="宋体"/>
                <w:bCs/>
                <w:sz w:val="18"/>
                <w:szCs w:val="18"/>
              </w:rPr>
            </w:pPr>
          </w:p>
        </w:tc>
        <w:tc>
          <w:tcPr>
            <w:tcW w:w="729"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L</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F737A0" w:rsidRDefault="00914B62" w:rsidP="00244E10">
            <w:pPr>
              <w:jc w:val="center"/>
              <w:rPr>
                <w:rFonts w:ascii="宋体" w:hAnsi="宋体"/>
                <w:bCs/>
                <w:sz w:val="18"/>
                <w:szCs w:val="18"/>
              </w:rPr>
            </w:pPr>
          </w:p>
        </w:tc>
        <w:tc>
          <w:tcPr>
            <w:tcW w:w="924" w:type="dxa"/>
            <w:vAlign w:val="center"/>
          </w:tcPr>
          <w:p w:rsidR="00914B62" w:rsidRPr="00F737A0" w:rsidRDefault="00914B62" w:rsidP="00244E10">
            <w:pPr>
              <w:jc w:val="center"/>
              <w:rPr>
                <w:rFonts w:ascii="宋体" w:hAnsi="宋体"/>
                <w:bCs/>
                <w:sz w:val="18"/>
                <w:szCs w:val="18"/>
              </w:rPr>
            </w:pPr>
          </w:p>
        </w:tc>
        <w:tc>
          <w:tcPr>
            <w:tcW w:w="980" w:type="dxa"/>
            <w:vAlign w:val="center"/>
          </w:tcPr>
          <w:p w:rsidR="00914B62" w:rsidRPr="00F737A0" w:rsidRDefault="00914B62" w:rsidP="00244E10">
            <w:pPr>
              <w:jc w:val="center"/>
              <w:rPr>
                <w:rFonts w:ascii="宋体" w:hAnsi="宋体"/>
                <w:bCs/>
                <w:sz w:val="18"/>
                <w:szCs w:val="18"/>
              </w:rPr>
            </w:pPr>
          </w:p>
        </w:tc>
        <w:tc>
          <w:tcPr>
            <w:tcW w:w="841" w:type="dxa"/>
            <w:gridSpan w:val="2"/>
            <w:vMerge/>
            <w:vAlign w:val="center"/>
          </w:tcPr>
          <w:p w:rsidR="00914B62" w:rsidRPr="00F737A0" w:rsidRDefault="00914B62" w:rsidP="00244E10">
            <w:pPr>
              <w:jc w:val="center"/>
              <w:rPr>
                <w:rFonts w:ascii="宋体" w:hAnsi="宋体"/>
                <w:bCs/>
                <w:sz w:val="18"/>
                <w:szCs w:val="18"/>
              </w:rPr>
            </w:pPr>
          </w:p>
        </w:tc>
        <w:tc>
          <w:tcPr>
            <w:tcW w:w="839" w:type="dxa"/>
            <w:vAlign w:val="center"/>
          </w:tcPr>
          <w:p w:rsidR="00914B62" w:rsidRPr="00F737A0" w:rsidRDefault="00914B62" w:rsidP="00244E10">
            <w:pPr>
              <w:jc w:val="center"/>
              <w:rPr>
                <w:rFonts w:ascii="宋体" w:hAnsi="宋体"/>
                <w:bCs/>
                <w:sz w:val="18"/>
                <w:szCs w:val="18"/>
              </w:rPr>
            </w:pPr>
          </w:p>
        </w:tc>
      </w:tr>
      <w:tr w:rsidR="00914B62" w:rsidRPr="00F737A0" w:rsidTr="00796947">
        <w:trPr>
          <w:trHeight w:val="675"/>
          <w:jc w:val="center"/>
        </w:trPr>
        <w:tc>
          <w:tcPr>
            <w:tcW w:w="816" w:type="dxa"/>
            <w:vMerge w:val="restart"/>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配镜</w:t>
            </w:r>
          </w:p>
          <w:p w:rsidR="00914B62" w:rsidRPr="00F737A0" w:rsidRDefault="00914B62" w:rsidP="00244E10">
            <w:pPr>
              <w:jc w:val="center"/>
              <w:rPr>
                <w:rFonts w:ascii="宋体"/>
                <w:bCs/>
                <w:sz w:val="18"/>
                <w:szCs w:val="18"/>
              </w:rPr>
            </w:pPr>
            <w:r w:rsidRPr="00F737A0">
              <w:rPr>
                <w:rFonts w:ascii="宋体" w:hAnsi="宋体" w:hint="eastAsia"/>
                <w:bCs/>
                <w:sz w:val="18"/>
                <w:szCs w:val="18"/>
              </w:rPr>
              <w:t>处方</w:t>
            </w:r>
          </w:p>
          <w:p w:rsidR="00914B62" w:rsidRPr="00F737A0" w:rsidRDefault="00914B62" w:rsidP="00244E10">
            <w:pPr>
              <w:jc w:val="center"/>
              <w:rPr>
                <w:rFonts w:ascii="宋体" w:cs="宋体"/>
                <w:bCs/>
                <w:sz w:val="18"/>
                <w:szCs w:val="18"/>
              </w:rPr>
            </w:pPr>
            <w:r w:rsidRPr="00F737A0">
              <w:rPr>
                <w:rFonts w:ascii="宋体" w:hAnsi="宋体" w:cs="宋体" w:hint="eastAsia"/>
                <w:bCs/>
                <w:sz w:val="18"/>
                <w:szCs w:val="18"/>
              </w:rPr>
              <w:t>□远用</w:t>
            </w:r>
          </w:p>
          <w:p w:rsidR="00914B62" w:rsidRPr="00F737A0" w:rsidRDefault="00914B62" w:rsidP="00244E10">
            <w:pPr>
              <w:jc w:val="center"/>
              <w:rPr>
                <w:rFonts w:ascii="宋体" w:cs="宋体"/>
                <w:bCs/>
                <w:sz w:val="18"/>
                <w:szCs w:val="18"/>
              </w:rPr>
            </w:pPr>
            <w:r w:rsidRPr="00F737A0">
              <w:rPr>
                <w:rFonts w:ascii="宋体" w:hAnsi="宋体" w:cs="宋体" w:hint="eastAsia"/>
                <w:bCs/>
                <w:sz w:val="18"/>
                <w:szCs w:val="18"/>
              </w:rPr>
              <w:t>□近用</w:t>
            </w:r>
          </w:p>
        </w:tc>
        <w:tc>
          <w:tcPr>
            <w:tcW w:w="729"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R</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F737A0" w:rsidRDefault="00914B62" w:rsidP="00244E10">
            <w:pPr>
              <w:jc w:val="center"/>
              <w:rPr>
                <w:rFonts w:ascii="宋体" w:hAnsi="宋体"/>
                <w:bCs/>
                <w:sz w:val="18"/>
                <w:szCs w:val="18"/>
              </w:rPr>
            </w:pPr>
          </w:p>
        </w:tc>
        <w:tc>
          <w:tcPr>
            <w:tcW w:w="924" w:type="dxa"/>
            <w:vAlign w:val="center"/>
          </w:tcPr>
          <w:p w:rsidR="00914B62" w:rsidRPr="00F737A0" w:rsidRDefault="00914B62" w:rsidP="00244E10">
            <w:pPr>
              <w:jc w:val="center"/>
              <w:rPr>
                <w:rFonts w:ascii="宋体" w:hAnsi="宋体"/>
                <w:bCs/>
                <w:sz w:val="18"/>
                <w:szCs w:val="18"/>
              </w:rPr>
            </w:pPr>
          </w:p>
        </w:tc>
        <w:tc>
          <w:tcPr>
            <w:tcW w:w="980" w:type="dxa"/>
            <w:vAlign w:val="center"/>
          </w:tcPr>
          <w:p w:rsidR="00914B62" w:rsidRPr="00F737A0" w:rsidRDefault="00914B62" w:rsidP="00244E10">
            <w:pPr>
              <w:jc w:val="center"/>
              <w:rPr>
                <w:rFonts w:ascii="宋体" w:hAnsi="宋体"/>
                <w:bCs/>
                <w:sz w:val="18"/>
                <w:szCs w:val="18"/>
              </w:rPr>
            </w:pPr>
          </w:p>
        </w:tc>
        <w:tc>
          <w:tcPr>
            <w:tcW w:w="841" w:type="dxa"/>
            <w:gridSpan w:val="2"/>
            <w:vMerge w:val="restart"/>
            <w:vAlign w:val="center"/>
          </w:tcPr>
          <w:p w:rsidR="00914B62" w:rsidRPr="00F737A0" w:rsidRDefault="00914B62" w:rsidP="00244E10">
            <w:pPr>
              <w:jc w:val="center"/>
              <w:rPr>
                <w:rFonts w:ascii="宋体" w:hAnsi="宋体"/>
                <w:bCs/>
                <w:sz w:val="18"/>
                <w:szCs w:val="18"/>
              </w:rPr>
            </w:pPr>
          </w:p>
        </w:tc>
        <w:tc>
          <w:tcPr>
            <w:tcW w:w="839" w:type="dxa"/>
            <w:vAlign w:val="center"/>
          </w:tcPr>
          <w:p w:rsidR="00914B62" w:rsidRPr="00F737A0" w:rsidRDefault="00914B62" w:rsidP="00244E10">
            <w:pPr>
              <w:jc w:val="center"/>
              <w:rPr>
                <w:rFonts w:ascii="宋体" w:hAnsi="宋体"/>
                <w:bCs/>
                <w:sz w:val="18"/>
                <w:szCs w:val="18"/>
              </w:rPr>
            </w:pPr>
          </w:p>
        </w:tc>
      </w:tr>
      <w:tr w:rsidR="00914B62" w:rsidRPr="00F737A0" w:rsidTr="00796947">
        <w:trPr>
          <w:trHeight w:val="675"/>
          <w:jc w:val="center"/>
        </w:trPr>
        <w:tc>
          <w:tcPr>
            <w:tcW w:w="816" w:type="dxa"/>
            <w:vMerge/>
            <w:vAlign w:val="center"/>
          </w:tcPr>
          <w:p w:rsidR="00914B62" w:rsidRPr="00F737A0" w:rsidRDefault="00914B62" w:rsidP="00244E10">
            <w:pPr>
              <w:jc w:val="center"/>
              <w:rPr>
                <w:rFonts w:ascii="宋体"/>
                <w:bCs/>
                <w:sz w:val="18"/>
                <w:szCs w:val="18"/>
              </w:rPr>
            </w:pPr>
          </w:p>
        </w:tc>
        <w:tc>
          <w:tcPr>
            <w:tcW w:w="729"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L</w:t>
            </w:r>
          </w:p>
        </w:tc>
        <w:tc>
          <w:tcPr>
            <w:tcW w:w="982" w:type="dxa"/>
            <w:vAlign w:val="center"/>
          </w:tcPr>
          <w:p w:rsidR="00914B62" w:rsidRPr="00F737A0" w:rsidRDefault="00914B62" w:rsidP="00244E10">
            <w:pPr>
              <w:jc w:val="center"/>
              <w:rPr>
                <w:rFonts w:ascii="宋体" w:hAnsi="宋体"/>
                <w:bCs/>
                <w:sz w:val="18"/>
                <w:szCs w:val="18"/>
              </w:rPr>
            </w:pPr>
          </w:p>
        </w:tc>
        <w:tc>
          <w:tcPr>
            <w:tcW w:w="1178" w:type="dxa"/>
            <w:gridSpan w:val="2"/>
            <w:vAlign w:val="center"/>
          </w:tcPr>
          <w:p w:rsidR="00914B62" w:rsidRPr="00F737A0" w:rsidRDefault="00914B62" w:rsidP="00244E10">
            <w:pPr>
              <w:jc w:val="center"/>
              <w:rPr>
                <w:rFonts w:ascii="宋体" w:hAnsi="宋体"/>
                <w:bCs/>
                <w:sz w:val="18"/>
                <w:szCs w:val="18"/>
              </w:rPr>
            </w:pPr>
          </w:p>
        </w:tc>
        <w:tc>
          <w:tcPr>
            <w:tcW w:w="991" w:type="dxa"/>
            <w:gridSpan w:val="2"/>
            <w:vAlign w:val="center"/>
          </w:tcPr>
          <w:p w:rsidR="00914B62" w:rsidRPr="00F737A0" w:rsidRDefault="00914B62" w:rsidP="00244E10">
            <w:pPr>
              <w:jc w:val="center"/>
              <w:rPr>
                <w:rFonts w:ascii="宋体" w:hAnsi="宋体"/>
                <w:bCs/>
                <w:sz w:val="18"/>
                <w:szCs w:val="18"/>
              </w:rPr>
            </w:pPr>
          </w:p>
        </w:tc>
        <w:tc>
          <w:tcPr>
            <w:tcW w:w="900" w:type="dxa"/>
            <w:vAlign w:val="center"/>
          </w:tcPr>
          <w:p w:rsidR="00914B62" w:rsidRPr="00F737A0" w:rsidRDefault="00914B62" w:rsidP="00244E10">
            <w:pPr>
              <w:jc w:val="center"/>
              <w:rPr>
                <w:rFonts w:ascii="宋体" w:hAnsi="宋体"/>
                <w:bCs/>
                <w:sz w:val="18"/>
                <w:szCs w:val="18"/>
              </w:rPr>
            </w:pPr>
          </w:p>
        </w:tc>
        <w:tc>
          <w:tcPr>
            <w:tcW w:w="924" w:type="dxa"/>
            <w:vAlign w:val="center"/>
          </w:tcPr>
          <w:p w:rsidR="00914B62" w:rsidRPr="00F737A0" w:rsidRDefault="00914B62" w:rsidP="00244E10">
            <w:pPr>
              <w:jc w:val="center"/>
              <w:rPr>
                <w:rFonts w:ascii="宋体" w:hAnsi="宋体"/>
                <w:bCs/>
                <w:sz w:val="18"/>
                <w:szCs w:val="18"/>
              </w:rPr>
            </w:pPr>
          </w:p>
        </w:tc>
        <w:tc>
          <w:tcPr>
            <w:tcW w:w="980" w:type="dxa"/>
            <w:vAlign w:val="center"/>
          </w:tcPr>
          <w:p w:rsidR="00914B62" w:rsidRPr="00F737A0" w:rsidRDefault="00914B62" w:rsidP="00244E10">
            <w:pPr>
              <w:jc w:val="center"/>
              <w:rPr>
                <w:rFonts w:ascii="宋体" w:hAnsi="宋体"/>
                <w:bCs/>
                <w:sz w:val="18"/>
                <w:szCs w:val="18"/>
              </w:rPr>
            </w:pPr>
          </w:p>
        </w:tc>
        <w:tc>
          <w:tcPr>
            <w:tcW w:w="841" w:type="dxa"/>
            <w:gridSpan w:val="2"/>
            <w:vMerge/>
            <w:vAlign w:val="center"/>
          </w:tcPr>
          <w:p w:rsidR="00914B62" w:rsidRPr="00F737A0" w:rsidRDefault="00914B62" w:rsidP="00244E10">
            <w:pPr>
              <w:jc w:val="center"/>
              <w:rPr>
                <w:rFonts w:ascii="宋体" w:hAnsi="宋体"/>
                <w:bCs/>
                <w:sz w:val="18"/>
                <w:szCs w:val="18"/>
              </w:rPr>
            </w:pPr>
          </w:p>
        </w:tc>
        <w:tc>
          <w:tcPr>
            <w:tcW w:w="839" w:type="dxa"/>
            <w:vAlign w:val="center"/>
          </w:tcPr>
          <w:p w:rsidR="00914B62" w:rsidRPr="00F737A0" w:rsidRDefault="00914B62" w:rsidP="00244E10">
            <w:pPr>
              <w:jc w:val="center"/>
              <w:rPr>
                <w:rFonts w:ascii="宋体" w:hAnsi="宋体"/>
                <w:bCs/>
                <w:sz w:val="18"/>
                <w:szCs w:val="18"/>
              </w:rPr>
            </w:pPr>
          </w:p>
        </w:tc>
      </w:tr>
      <w:tr w:rsidR="00914B62" w:rsidRPr="00F737A0" w:rsidTr="00796947">
        <w:trPr>
          <w:trHeight w:val="675"/>
          <w:jc w:val="center"/>
        </w:trPr>
        <w:tc>
          <w:tcPr>
            <w:tcW w:w="816" w:type="dxa"/>
            <w:vMerge w:val="restart"/>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下加</w:t>
            </w:r>
          </w:p>
          <w:p w:rsidR="00914B62" w:rsidRPr="00F737A0" w:rsidRDefault="00914B62" w:rsidP="00244E10">
            <w:pPr>
              <w:jc w:val="center"/>
              <w:rPr>
                <w:rFonts w:ascii="宋体" w:hAnsi="宋体"/>
                <w:bCs/>
                <w:sz w:val="18"/>
                <w:szCs w:val="18"/>
              </w:rPr>
            </w:pPr>
            <w:r w:rsidRPr="00F737A0">
              <w:rPr>
                <w:rFonts w:ascii="宋体" w:hAnsi="宋体" w:hint="eastAsia"/>
                <w:bCs/>
                <w:sz w:val="18"/>
                <w:szCs w:val="18"/>
              </w:rPr>
              <w:t>光度</w:t>
            </w:r>
            <w:r w:rsidRPr="00F737A0">
              <w:rPr>
                <w:rFonts w:ascii="宋体" w:hAnsi="宋体"/>
                <w:bCs/>
                <w:sz w:val="18"/>
                <w:szCs w:val="18"/>
              </w:rPr>
              <w:t>(D)</w:t>
            </w:r>
          </w:p>
        </w:tc>
        <w:tc>
          <w:tcPr>
            <w:tcW w:w="729"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R</w:t>
            </w:r>
          </w:p>
        </w:tc>
        <w:tc>
          <w:tcPr>
            <w:tcW w:w="2388" w:type="dxa"/>
            <w:gridSpan w:val="4"/>
            <w:vAlign w:val="center"/>
          </w:tcPr>
          <w:p w:rsidR="00914B62" w:rsidRPr="00F737A0" w:rsidRDefault="00914B62" w:rsidP="00244E10">
            <w:pPr>
              <w:jc w:val="center"/>
              <w:rPr>
                <w:rFonts w:ascii="宋体" w:hAnsi="宋体"/>
                <w:bCs/>
                <w:sz w:val="18"/>
                <w:szCs w:val="18"/>
              </w:rPr>
            </w:pPr>
          </w:p>
        </w:tc>
        <w:tc>
          <w:tcPr>
            <w:tcW w:w="5247" w:type="dxa"/>
            <w:gridSpan w:val="7"/>
            <w:vMerge w:val="restart"/>
            <w:vAlign w:val="center"/>
          </w:tcPr>
          <w:p w:rsidR="00914B62" w:rsidRPr="00F737A0" w:rsidRDefault="00914B62" w:rsidP="00244E10">
            <w:pPr>
              <w:jc w:val="center"/>
              <w:rPr>
                <w:rFonts w:ascii="宋体"/>
                <w:bCs/>
                <w:sz w:val="18"/>
                <w:szCs w:val="18"/>
              </w:rPr>
            </w:pPr>
            <w:bookmarkStart w:id="153" w:name="_GoBack"/>
            <w:bookmarkEnd w:id="153"/>
            <w:r>
              <w:rPr>
                <w:rFonts w:ascii="宋体" w:hAnsi="宋体" w:hint="eastAsia"/>
                <w:bCs/>
                <w:sz w:val="18"/>
                <w:szCs w:val="18"/>
              </w:rPr>
              <w:t>近用瞳距</w:t>
            </w:r>
            <w:r w:rsidRPr="00F737A0">
              <w:rPr>
                <w:rFonts w:ascii="宋体" w:hAnsi="宋体" w:hint="eastAsia"/>
                <w:bCs/>
                <w:sz w:val="18"/>
                <w:szCs w:val="18"/>
              </w:rPr>
              <w:t>：</w:t>
            </w:r>
            <w:r>
              <w:rPr>
                <w:rFonts w:ascii="宋体" w:hAnsi="宋体"/>
                <w:bCs/>
                <w:sz w:val="18"/>
                <w:szCs w:val="18"/>
              </w:rPr>
              <w:t xml:space="preserve">              </w:t>
            </w:r>
            <w:r w:rsidRPr="00F737A0">
              <w:rPr>
                <w:rFonts w:ascii="宋体" w:hAnsi="宋体"/>
                <w:bCs/>
                <w:sz w:val="18"/>
                <w:szCs w:val="18"/>
              </w:rPr>
              <w:t xml:space="preserve"> mm</w:t>
            </w:r>
          </w:p>
        </w:tc>
      </w:tr>
      <w:tr w:rsidR="00914B62" w:rsidRPr="00F737A0" w:rsidTr="00796947">
        <w:trPr>
          <w:trHeight w:val="675"/>
          <w:jc w:val="center"/>
        </w:trPr>
        <w:tc>
          <w:tcPr>
            <w:tcW w:w="816" w:type="dxa"/>
            <w:vMerge/>
            <w:vAlign w:val="center"/>
          </w:tcPr>
          <w:p w:rsidR="00914B62" w:rsidRPr="00F737A0" w:rsidRDefault="00914B62" w:rsidP="00244E10">
            <w:pPr>
              <w:jc w:val="center"/>
              <w:rPr>
                <w:rFonts w:ascii="宋体"/>
                <w:bCs/>
                <w:sz w:val="18"/>
                <w:szCs w:val="18"/>
              </w:rPr>
            </w:pPr>
          </w:p>
        </w:tc>
        <w:tc>
          <w:tcPr>
            <w:tcW w:w="729" w:type="dxa"/>
            <w:gridSpan w:val="2"/>
            <w:vAlign w:val="center"/>
          </w:tcPr>
          <w:p w:rsidR="00914B62" w:rsidRPr="00F737A0" w:rsidRDefault="00914B62" w:rsidP="00244E10">
            <w:pPr>
              <w:jc w:val="center"/>
              <w:rPr>
                <w:rFonts w:ascii="宋体" w:hAnsi="宋体"/>
                <w:bCs/>
                <w:sz w:val="18"/>
                <w:szCs w:val="18"/>
              </w:rPr>
            </w:pPr>
            <w:r w:rsidRPr="00F737A0">
              <w:rPr>
                <w:rFonts w:ascii="宋体" w:hAnsi="宋体"/>
                <w:bCs/>
                <w:sz w:val="18"/>
                <w:szCs w:val="18"/>
              </w:rPr>
              <w:t>L</w:t>
            </w:r>
          </w:p>
        </w:tc>
        <w:tc>
          <w:tcPr>
            <w:tcW w:w="2388" w:type="dxa"/>
            <w:gridSpan w:val="4"/>
            <w:vAlign w:val="center"/>
          </w:tcPr>
          <w:p w:rsidR="00914B62" w:rsidRPr="00F737A0" w:rsidRDefault="00914B62" w:rsidP="00244E10">
            <w:pPr>
              <w:jc w:val="center"/>
              <w:rPr>
                <w:rFonts w:ascii="宋体" w:hAnsi="宋体"/>
                <w:bCs/>
                <w:sz w:val="18"/>
                <w:szCs w:val="18"/>
              </w:rPr>
            </w:pPr>
          </w:p>
        </w:tc>
        <w:tc>
          <w:tcPr>
            <w:tcW w:w="5247" w:type="dxa"/>
            <w:gridSpan w:val="7"/>
            <w:vMerge/>
            <w:vAlign w:val="center"/>
          </w:tcPr>
          <w:p w:rsidR="00914B62" w:rsidRPr="00F737A0" w:rsidRDefault="00914B62" w:rsidP="00244E10">
            <w:pPr>
              <w:jc w:val="center"/>
              <w:rPr>
                <w:rFonts w:ascii="宋体" w:hAnsi="宋体"/>
                <w:bCs/>
                <w:sz w:val="18"/>
                <w:szCs w:val="18"/>
              </w:rPr>
            </w:pPr>
          </w:p>
        </w:tc>
      </w:tr>
      <w:tr w:rsidR="00914B62" w:rsidRPr="00F737A0" w:rsidTr="00796947">
        <w:trPr>
          <w:trHeight w:val="675"/>
          <w:jc w:val="center"/>
        </w:trPr>
        <w:tc>
          <w:tcPr>
            <w:tcW w:w="816" w:type="dxa"/>
            <w:vMerge w:val="restart"/>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验配企业</w:t>
            </w:r>
            <w:r>
              <w:rPr>
                <w:rFonts w:ascii="宋体" w:hAnsi="宋体" w:hint="eastAsia"/>
                <w:bCs/>
                <w:sz w:val="18"/>
                <w:szCs w:val="18"/>
              </w:rPr>
              <w:t>信息</w:t>
            </w:r>
          </w:p>
        </w:tc>
        <w:tc>
          <w:tcPr>
            <w:tcW w:w="1841" w:type="dxa"/>
            <w:gridSpan w:val="4"/>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联系电话</w:t>
            </w:r>
          </w:p>
        </w:tc>
        <w:tc>
          <w:tcPr>
            <w:tcW w:w="1276"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联系人</w:t>
            </w:r>
          </w:p>
        </w:tc>
        <w:tc>
          <w:tcPr>
            <w:tcW w:w="3679" w:type="dxa"/>
            <w:gridSpan w:val="5"/>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地址</w:t>
            </w:r>
          </w:p>
        </w:tc>
        <w:tc>
          <w:tcPr>
            <w:tcW w:w="1568" w:type="dxa"/>
            <w:gridSpan w:val="2"/>
            <w:vAlign w:val="center"/>
          </w:tcPr>
          <w:p w:rsidR="00914B62" w:rsidRPr="00F737A0" w:rsidRDefault="00914B62" w:rsidP="00244E10">
            <w:pPr>
              <w:jc w:val="center"/>
              <w:rPr>
                <w:rFonts w:ascii="宋体"/>
                <w:bCs/>
                <w:sz w:val="18"/>
                <w:szCs w:val="18"/>
              </w:rPr>
            </w:pPr>
            <w:r w:rsidRPr="00F737A0">
              <w:rPr>
                <w:rFonts w:ascii="宋体" w:hAnsi="宋体" w:hint="eastAsia"/>
                <w:bCs/>
                <w:sz w:val="18"/>
                <w:szCs w:val="18"/>
              </w:rPr>
              <w:t>验光人员</w:t>
            </w:r>
          </w:p>
        </w:tc>
      </w:tr>
      <w:tr w:rsidR="00914B62" w:rsidRPr="00F737A0" w:rsidTr="00796947">
        <w:trPr>
          <w:trHeight w:val="675"/>
          <w:jc w:val="center"/>
        </w:trPr>
        <w:tc>
          <w:tcPr>
            <w:tcW w:w="816" w:type="dxa"/>
            <w:vMerge/>
            <w:vAlign w:val="center"/>
          </w:tcPr>
          <w:p w:rsidR="00914B62" w:rsidRPr="00F737A0" w:rsidRDefault="00914B62" w:rsidP="00244E10">
            <w:pPr>
              <w:jc w:val="center"/>
              <w:rPr>
                <w:rFonts w:ascii="宋体"/>
                <w:bCs/>
                <w:sz w:val="18"/>
                <w:szCs w:val="18"/>
              </w:rPr>
            </w:pPr>
          </w:p>
        </w:tc>
        <w:tc>
          <w:tcPr>
            <w:tcW w:w="1841" w:type="dxa"/>
            <w:gridSpan w:val="4"/>
            <w:vAlign w:val="center"/>
          </w:tcPr>
          <w:p w:rsidR="00914B62" w:rsidRPr="00F737A0" w:rsidRDefault="00914B62" w:rsidP="00244E10">
            <w:pPr>
              <w:jc w:val="center"/>
              <w:rPr>
                <w:rFonts w:ascii="宋体"/>
                <w:bCs/>
                <w:sz w:val="18"/>
                <w:szCs w:val="18"/>
              </w:rPr>
            </w:pPr>
          </w:p>
        </w:tc>
        <w:tc>
          <w:tcPr>
            <w:tcW w:w="1276" w:type="dxa"/>
            <w:gridSpan w:val="2"/>
            <w:vAlign w:val="center"/>
          </w:tcPr>
          <w:p w:rsidR="00914B62" w:rsidRPr="00F737A0" w:rsidRDefault="00914B62" w:rsidP="00244E10">
            <w:pPr>
              <w:jc w:val="center"/>
              <w:rPr>
                <w:rFonts w:ascii="宋体"/>
                <w:bCs/>
                <w:sz w:val="18"/>
                <w:szCs w:val="18"/>
              </w:rPr>
            </w:pPr>
          </w:p>
        </w:tc>
        <w:tc>
          <w:tcPr>
            <w:tcW w:w="3679" w:type="dxa"/>
            <w:gridSpan w:val="5"/>
            <w:vAlign w:val="center"/>
          </w:tcPr>
          <w:p w:rsidR="00914B62" w:rsidRPr="00F737A0" w:rsidRDefault="00914B62" w:rsidP="00244E10">
            <w:pPr>
              <w:jc w:val="center"/>
              <w:rPr>
                <w:rFonts w:ascii="宋体"/>
                <w:bCs/>
                <w:sz w:val="18"/>
                <w:szCs w:val="18"/>
              </w:rPr>
            </w:pPr>
          </w:p>
        </w:tc>
        <w:tc>
          <w:tcPr>
            <w:tcW w:w="1568" w:type="dxa"/>
            <w:gridSpan w:val="2"/>
            <w:vAlign w:val="center"/>
          </w:tcPr>
          <w:p w:rsidR="00914B62" w:rsidRPr="00F737A0" w:rsidRDefault="00914B62" w:rsidP="00244E10">
            <w:pPr>
              <w:jc w:val="center"/>
              <w:rPr>
                <w:rFonts w:ascii="宋体"/>
                <w:bCs/>
                <w:sz w:val="18"/>
                <w:szCs w:val="18"/>
              </w:rPr>
            </w:pPr>
          </w:p>
        </w:tc>
      </w:tr>
    </w:tbl>
    <w:p w:rsidR="00914B62" w:rsidRDefault="00914B62" w:rsidP="00914B62">
      <w:pPr>
        <w:pStyle w:val="af9"/>
        <w:ind w:firstLine="31680"/>
      </w:pPr>
    </w:p>
    <w:p w:rsidR="00914B62" w:rsidRDefault="00914B62" w:rsidP="006A5562">
      <w:pPr>
        <w:pStyle w:val="ab"/>
      </w:pPr>
      <w:r>
        <w:br/>
      </w:r>
      <w:bookmarkStart w:id="154" w:name="_Toc54095781"/>
      <w:bookmarkStart w:id="155" w:name="_Toc54096265"/>
      <w:r>
        <w:rPr>
          <w:rFonts w:hint="eastAsia"/>
        </w:rPr>
        <w:t>（资料性）</w:t>
      </w:r>
      <w:r>
        <w:br/>
      </w:r>
      <w:r>
        <w:rPr>
          <w:rFonts w:hint="eastAsia"/>
        </w:rPr>
        <w:t>配镜加工单参考格式</w:t>
      </w:r>
      <w:bookmarkEnd w:id="154"/>
      <w:bookmarkEnd w:id="155"/>
    </w:p>
    <w:p w:rsidR="00914B62" w:rsidRPr="00EE56AC" w:rsidRDefault="00914B62" w:rsidP="00EE56AC">
      <w:pPr>
        <w:tabs>
          <w:tab w:val="left" w:pos="3126"/>
        </w:tabs>
        <w:spacing w:line="120" w:lineRule="auto"/>
        <w:jc w:val="center"/>
        <w:rPr>
          <w:rFonts w:ascii="黑体" w:eastAsia="黑体" w:hAnsi="黑体"/>
          <w:szCs w:val="21"/>
        </w:rPr>
      </w:pPr>
      <w:r w:rsidRPr="00EE56AC">
        <w:rPr>
          <w:rFonts w:ascii="黑体" w:eastAsia="黑体" w:hAnsi="黑体" w:hint="eastAsia"/>
          <w:szCs w:val="21"/>
        </w:rPr>
        <w:t>表</w:t>
      </w:r>
      <w:r w:rsidRPr="00EE56AC">
        <w:rPr>
          <w:rFonts w:ascii="黑体" w:eastAsia="黑体" w:hAnsi="黑体"/>
          <w:szCs w:val="21"/>
        </w:rPr>
        <w:t xml:space="preserve">B.1 </w:t>
      </w:r>
      <w:r w:rsidRPr="00EE56AC">
        <w:rPr>
          <w:rFonts w:ascii="黑体" w:eastAsia="黑体" w:hAnsi="黑体" w:hint="eastAsia"/>
          <w:szCs w:val="21"/>
        </w:rPr>
        <w:t>配镜加工单</w:t>
      </w:r>
    </w:p>
    <w:tbl>
      <w:tblPr>
        <w:tblpPr w:leftFromText="180" w:rightFromText="180" w:vertAnchor="page" w:horzAnchor="margin" w:tblpY="3688"/>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07"/>
        <w:gridCol w:w="424"/>
        <w:gridCol w:w="284"/>
        <w:gridCol w:w="617"/>
        <w:gridCol w:w="26"/>
        <w:gridCol w:w="207"/>
        <w:gridCol w:w="284"/>
        <w:gridCol w:w="377"/>
        <w:gridCol w:w="980"/>
        <w:gridCol w:w="393"/>
        <w:gridCol w:w="379"/>
        <w:gridCol w:w="30"/>
        <w:gridCol w:w="158"/>
        <w:gridCol w:w="942"/>
        <w:gridCol w:w="421"/>
        <w:gridCol w:w="191"/>
        <w:gridCol w:w="947"/>
        <w:gridCol w:w="321"/>
        <w:gridCol w:w="433"/>
        <w:gridCol w:w="1268"/>
      </w:tblGrid>
      <w:tr w:rsidR="00914B62" w:rsidRPr="000E6F94" w:rsidTr="00EE56AC">
        <w:trPr>
          <w:trHeight w:val="542"/>
        </w:trPr>
        <w:tc>
          <w:tcPr>
            <w:tcW w:w="708" w:type="dxa"/>
            <w:vMerge w:val="restart"/>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顾客</w:t>
            </w:r>
            <w:r>
              <w:rPr>
                <w:rFonts w:ascii="宋体" w:hAnsi="宋体" w:hint="eastAsia"/>
                <w:bCs/>
                <w:sz w:val="18"/>
                <w:szCs w:val="18"/>
              </w:rPr>
              <w:t>信息</w:t>
            </w:r>
          </w:p>
        </w:tc>
        <w:tc>
          <w:tcPr>
            <w:tcW w:w="1432"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姓</w:t>
            </w:r>
            <w:r>
              <w:rPr>
                <w:rFonts w:ascii="宋体" w:hAnsi="宋体"/>
                <w:bCs/>
                <w:sz w:val="18"/>
                <w:szCs w:val="18"/>
              </w:rPr>
              <w:t xml:space="preserve">  </w:t>
            </w:r>
            <w:r w:rsidRPr="000E6F94">
              <w:rPr>
                <w:rFonts w:ascii="宋体" w:hAnsi="宋体" w:hint="eastAsia"/>
                <w:bCs/>
                <w:sz w:val="18"/>
                <w:szCs w:val="18"/>
              </w:rPr>
              <w:t>名</w:t>
            </w:r>
          </w:p>
        </w:tc>
        <w:tc>
          <w:tcPr>
            <w:tcW w:w="2676" w:type="dxa"/>
            <w:gridSpan w:val="8"/>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电</w:t>
            </w:r>
            <w:r>
              <w:rPr>
                <w:rFonts w:ascii="宋体" w:hAnsi="宋体"/>
                <w:bCs/>
                <w:sz w:val="18"/>
                <w:szCs w:val="18"/>
              </w:rPr>
              <w:t xml:space="preserve">  </w:t>
            </w:r>
            <w:r w:rsidRPr="000E6F94">
              <w:rPr>
                <w:rFonts w:ascii="宋体" w:hAnsi="宋体" w:hint="eastAsia"/>
                <w:bCs/>
                <w:sz w:val="18"/>
                <w:szCs w:val="18"/>
              </w:rPr>
              <w:t>话</w:t>
            </w:r>
          </w:p>
        </w:tc>
        <w:tc>
          <w:tcPr>
            <w:tcW w:w="1712"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配镜日期</w:t>
            </w:r>
          </w:p>
        </w:tc>
        <w:tc>
          <w:tcPr>
            <w:tcW w:w="2969"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bCs/>
                <w:sz w:val="18"/>
                <w:szCs w:val="18"/>
              </w:rPr>
              <w:t xml:space="preserve">      </w:t>
            </w:r>
            <w:r w:rsidRPr="000E6F94">
              <w:rPr>
                <w:rFonts w:ascii="宋体" w:hAnsi="宋体" w:hint="eastAsia"/>
                <w:bCs/>
                <w:sz w:val="18"/>
                <w:szCs w:val="18"/>
              </w:rPr>
              <w:t>年</w:t>
            </w:r>
            <w:r>
              <w:rPr>
                <w:rFonts w:ascii="宋体" w:hAnsi="宋体"/>
                <w:bCs/>
                <w:sz w:val="18"/>
                <w:szCs w:val="18"/>
              </w:rPr>
              <w:t xml:space="preserve"> </w:t>
            </w:r>
            <w:r w:rsidRPr="000E6F94">
              <w:rPr>
                <w:rFonts w:ascii="宋体" w:hAnsi="宋体"/>
                <w:bCs/>
                <w:sz w:val="18"/>
                <w:szCs w:val="18"/>
              </w:rPr>
              <w:t xml:space="preserve">   </w:t>
            </w:r>
            <w:r w:rsidRPr="000E6F94">
              <w:rPr>
                <w:rFonts w:ascii="宋体" w:hAnsi="宋体" w:hint="eastAsia"/>
                <w:bCs/>
                <w:sz w:val="18"/>
                <w:szCs w:val="18"/>
              </w:rPr>
              <w:t>月</w:t>
            </w:r>
            <w:r w:rsidRPr="000E6F94">
              <w:rPr>
                <w:rFonts w:ascii="宋体" w:hAnsi="宋体"/>
                <w:bCs/>
                <w:sz w:val="18"/>
                <w:szCs w:val="18"/>
              </w:rPr>
              <w:t xml:space="preserve">    </w:t>
            </w:r>
            <w:r w:rsidRPr="000E6F94">
              <w:rPr>
                <w:rFonts w:ascii="宋体" w:hAnsi="宋体" w:hint="eastAsia"/>
                <w:bCs/>
                <w:sz w:val="18"/>
                <w:szCs w:val="18"/>
              </w:rPr>
              <w:t>日</w:t>
            </w:r>
            <w:r w:rsidRPr="000E6F94">
              <w:rPr>
                <w:rFonts w:ascii="宋体" w:hAnsi="宋体"/>
                <w:bCs/>
                <w:sz w:val="18"/>
                <w:szCs w:val="18"/>
              </w:rPr>
              <w:t xml:space="preserve">    </w:t>
            </w:r>
            <w:r w:rsidRPr="000E6F94">
              <w:rPr>
                <w:rFonts w:ascii="宋体" w:hAnsi="宋体" w:hint="eastAsia"/>
                <w:bCs/>
                <w:sz w:val="18"/>
                <w:szCs w:val="18"/>
              </w:rPr>
              <w:t>时</w:t>
            </w:r>
          </w:p>
        </w:tc>
      </w:tr>
      <w:tr w:rsidR="00914B62" w:rsidRPr="000E6F94" w:rsidTr="00EE56AC">
        <w:trPr>
          <w:trHeight w:val="637"/>
        </w:trPr>
        <w:tc>
          <w:tcPr>
            <w:tcW w:w="708" w:type="dxa"/>
            <w:vMerge/>
            <w:vAlign w:val="center"/>
          </w:tcPr>
          <w:p w:rsidR="00914B62" w:rsidRPr="000E6F94" w:rsidRDefault="00914B62" w:rsidP="00EE56AC">
            <w:pPr>
              <w:spacing w:line="120" w:lineRule="auto"/>
              <w:jc w:val="center"/>
              <w:rPr>
                <w:rFonts w:ascii="宋体"/>
                <w:bCs/>
                <w:sz w:val="18"/>
                <w:szCs w:val="18"/>
              </w:rPr>
            </w:pPr>
          </w:p>
        </w:tc>
        <w:tc>
          <w:tcPr>
            <w:tcW w:w="1432" w:type="dxa"/>
            <w:gridSpan w:val="4"/>
            <w:vAlign w:val="center"/>
          </w:tcPr>
          <w:p w:rsidR="00914B62" w:rsidRPr="000E6F94" w:rsidRDefault="00914B62" w:rsidP="00EE56AC">
            <w:pPr>
              <w:spacing w:line="120" w:lineRule="auto"/>
              <w:jc w:val="center"/>
              <w:rPr>
                <w:rFonts w:ascii="宋体"/>
                <w:bCs/>
                <w:sz w:val="18"/>
                <w:szCs w:val="18"/>
              </w:rPr>
            </w:pPr>
          </w:p>
        </w:tc>
        <w:tc>
          <w:tcPr>
            <w:tcW w:w="2676" w:type="dxa"/>
            <w:gridSpan w:val="8"/>
            <w:vAlign w:val="center"/>
          </w:tcPr>
          <w:p w:rsidR="00914B62" w:rsidRPr="000E6F94" w:rsidRDefault="00914B62" w:rsidP="00EE56AC">
            <w:pPr>
              <w:spacing w:line="120" w:lineRule="auto"/>
              <w:jc w:val="center"/>
              <w:rPr>
                <w:rFonts w:ascii="宋体"/>
                <w:bCs/>
                <w:sz w:val="18"/>
                <w:szCs w:val="18"/>
              </w:rPr>
            </w:pPr>
          </w:p>
        </w:tc>
        <w:tc>
          <w:tcPr>
            <w:tcW w:w="1712"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取镜日期</w:t>
            </w:r>
          </w:p>
        </w:tc>
        <w:tc>
          <w:tcPr>
            <w:tcW w:w="2969"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bCs/>
                <w:sz w:val="18"/>
                <w:szCs w:val="18"/>
              </w:rPr>
              <w:t xml:space="preserve">      </w:t>
            </w:r>
            <w:r w:rsidRPr="000E6F94">
              <w:rPr>
                <w:rFonts w:ascii="宋体" w:hAnsi="宋体" w:hint="eastAsia"/>
                <w:bCs/>
                <w:sz w:val="18"/>
                <w:szCs w:val="18"/>
              </w:rPr>
              <w:t>年</w:t>
            </w:r>
            <w:r w:rsidRPr="000E6F94">
              <w:rPr>
                <w:rFonts w:ascii="宋体" w:hAnsi="宋体"/>
                <w:bCs/>
                <w:sz w:val="18"/>
                <w:szCs w:val="18"/>
              </w:rPr>
              <w:t xml:space="preserve">  </w:t>
            </w:r>
            <w:r>
              <w:rPr>
                <w:rFonts w:ascii="宋体" w:hAnsi="宋体"/>
                <w:bCs/>
                <w:sz w:val="18"/>
                <w:szCs w:val="18"/>
              </w:rPr>
              <w:t xml:space="preserve"> </w:t>
            </w:r>
            <w:r w:rsidRPr="000E6F94">
              <w:rPr>
                <w:rFonts w:ascii="宋体" w:hAnsi="宋体"/>
                <w:bCs/>
                <w:sz w:val="18"/>
                <w:szCs w:val="18"/>
              </w:rPr>
              <w:t xml:space="preserve"> </w:t>
            </w:r>
            <w:r w:rsidRPr="000E6F94">
              <w:rPr>
                <w:rFonts w:ascii="宋体" w:hAnsi="宋体" w:hint="eastAsia"/>
                <w:bCs/>
                <w:sz w:val="18"/>
                <w:szCs w:val="18"/>
              </w:rPr>
              <w:t>月</w:t>
            </w:r>
            <w:r w:rsidRPr="000E6F94">
              <w:rPr>
                <w:rFonts w:ascii="宋体" w:hAnsi="宋体"/>
                <w:bCs/>
                <w:sz w:val="18"/>
                <w:szCs w:val="18"/>
              </w:rPr>
              <w:t xml:space="preserve">    </w:t>
            </w:r>
            <w:r w:rsidRPr="000E6F94">
              <w:rPr>
                <w:rFonts w:ascii="宋体" w:hAnsi="宋体" w:hint="eastAsia"/>
                <w:bCs/>
                <w:sz w:val="18"/>
                <w:szCs w:val="18"/>
              </w:rPr>
              <w:t>日</w:t>
            </w:r>
            <w:r w:rsidRPr="000E6F94">
              <w:rPr>
                <w:rFonts w:ascii="宋体" w:hAnsi="宋体"/>
                <w:bCs/>
                <w:sz w:val="18"/>
                <w:szCs w:val="18"/>
              </w:rPr>
              <w:t xml:space="preserve">    </w:t>
            </w:r>
            <w:r w:rsidRPr="000E6F94">
              <w:rPr>
                <w:rFonts w:ascii="宋体" w:hAnsi="宋体" w:hint="eastAsia"/>
                <w:bCs/>
                <w:sz w:val="18"/>
                <w:szCs w:val="18"/>
              </w:rPr>
              <w:t>时</w:t>
            </w:r>
          </w:p>
        </w:tc>
      </w:tr>
      <w:tr w:rsidR="00914B62" w:rsidRPr="000E6F94" w:rsidTr="00EE56AC">
        <w:trPr>
          <w:trHeight w:val="607"/>
        </w:trPr>
        <w:tc>
          <w:tcPr>
            <w:tcW w:w="708" w:type="dxa"/>
            <w:vMerge w:val="restart"/>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配镜材料</w:t>
            </w:r>
          </w:p>
        </w:tc>
        <w:tc>
          <w:tcPr>
            <w:tcW w:w="815" w:type="dxa"/>
            <w:gridSpan w:val="3"/>
            <w:vMerge w:val="restart"/>
            <w:vAlign w:val="center"/>
          </w:tcPr>
          <w:p w:rsidR="00914B62" w:rsidRPr="000E6F94" w:rsidRDefault="00914B62" w:rsidP="00722577">
            <w:pPr>
              <w:spacing w:line="120" w:lineRule="auto"/>
              <w:jc w:val="center"/>
              <w:rPr>
                <w:rFonts w:ascii="宋体"/>
                <w:bCs/>
                <w:sz w:val="18"/>
                <w:szCs w:val="18"/>
              </w:rPr>
            </w:pPr>
            <w:r w:rsidRPr="000E6F94">
              <w:rPr>
                <w:rFonts w:ascii="宋体" w:hAnsi="宋体" w:hint="eastAsia"/>
                <w:bCs/>
                <w:sz w:val="18"/>
                <w:szCs w:val="18"/>
              </w:rPr>
              <w:t>镜片</w:t>
            </w:r>
          </w:p>
        </w:tc>
        <w:tc>
          <w:tcPr>
            <w:tcW w:w="1134"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品牌</w:t>
            </w:r>
          </w:p>
        </w:tc>
        <w:tc>
          <w:tcPr>
            <w:tcW w:w="1750" w:type="dxa"/>
            <w:gridSpan w:val="3"/>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折射率</w:t>
            </w:r>
          </w:p>
        </w:tc>
        <w:tc>
          <w:tcPr>
            <w:tcW w:w="1509"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产地</w:t>
            </w:r>
          </w:p>
        </w:tc>
        <w:tc>
          <w:tcPr>
            <w:tcW w:w="1559" w:type="dxa"/>
            <w:gridSpan w:val="3"/>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材料名称</w:t>
            </w:r>
          </w:p>
        </w:tc>
        <w:tc>
          <w:tcPr>
            <w:tcW w:w="2022" w:type="dxa"/>
            <w:gridSpan w:val="3"/>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其</w:t>
            </w:r>
            <w:r w:rsidRPr="000E6F94">
              <w:rPr>
                <w:rFonts w:ascii="宋体" w:hAnsi="宋体"/>
                <w:bCs/>
                <w:sz w:val="18"/>
                <w:szCs w:val="18"/>
              </w:rPr>
              <w:t xml:space="preserve">   </w:t>
            </w:r>
            <w:r w:rsidRPr="000E6F94">
              <w:rPr>
                <w:rFonts w:ascii="宋体" w:hAnsi="宋体" w:hint="eastAsia"/>
                <w:bCs/>
                <w:sz w:val="18"/>
                <w:szCs w:val="18"/>
              </w:rPr>
              <w:t>他</w:t>
            </w:r>
          </w:p>
        </w:tc>
      </w:tr>
      <w:tr w:rsidR="00914B62" w:rsidRPr="000E6F94" w:rsidTr="00EE56AC">
        <w:trPr>
          <w:trHeight w:val="622"/>
        </w:trPr>
        <w:tc>
          <w:tcPr>
            <w:tcW w:w="708" w:type="dxa"/>
            <w:vMerge/>
            <w:vAlign w:val="center"/>
          </w:tcPr>
          <w:p w:rsidR="00914B62" w:rsidRPr="000E6F94" w:rsidRDefault="00914B62" w:rsidP="00EE56AC">
            <w:pPr>
              <w:spacing w:line="120" w:lineRule="auto"/>
              <w:jc w:val="center"/>
              <w:rPr>
                <w:rFonts w:ascii="宋体"/>
                <w:bCs/>
                <w:sz w:val="18"/>
                <w:szCs w:val="18"/>
              </w:rPr>
            </w:pPr>
          </w:p>
        </w:tc>
        <w:tc>
          <w:tcPr>
            <w:tcW w:w="815" w:type="dxa"/>
            <w:gridSpan w:val="3"/>
            <w:vMerge/>
            <w:vAlign w:val="center"/>
          </w:tcPr>
          <w:p w:rsidR="00914B62" w:rsidRPr="000E6F94" w:rsidRDefault="00914B62" w:rsidP="00EE56AC">
            <w:pPr>
              <w:spacing w:line="120" w:lineRule="auto"/>
              <w:jc w:val="center"/>
              <w:rPr>
                <w:rFonts w:ascii="宋体"/>
                <w:bCs/>
                <w:sz w:val="18"/>
                <w:szCs w:val="18"/>
              </w:rPr>
            </w:pPr>
          </w:p>
        </w:tc>
        <w:tc>
          <w:tcPr>
            <w:tcW w:w="1134" w:type="dxa"/>
            <w:gridSpan w:val="4"/>
            <w:vAlign w:val="center"/>
          </w:tcPr>
          <w:p w:rsidR="00914B62" w:rsidRPr="000E6F94" w:rsidRDefault="00914B62" w:rsidP="00EE56AC">
            <w:pPr>
              <w:spacing w:line="120" w:lineRule="auto"/>
              <w:jc w:val="center"/>
              <w:rPr>
                <w:rFonts w:ascii="宋体"/>
                <w:bCs/>
                <w:sz w:val="18"/>
                <w:szCs w:val="18"/>
              </w:rPr>
            </w:pPr>
          </w:p>
        </w:tc>
        <w:tc>
          <w:tcPr>
            <w:tcW w:w="1750" w:type="dxa"/>
            <w:gridSpan w:val="3"/>
            <w:vAlign w:val="center"/>
          </w:tcPr>
          <w:p w:rsidR="00914B62" w:rsidRPr="000E6F94" w:rsidRDefault="00914B62" w:rsidP="00EE56AC">
            <w:pPr>
              <w:spacing w:line="120" w:lineRule="auto"/>
              <w:jc w:val="center"/>
              <w:rPr>
                <w:rFonts w:ascii="宋体"/>
                <w:bCs/>
                <w:sz w:val="18"/>
                <w:szCs w:val="18"/>
              </w:rPr>
            </w:pPr>
          </w:p>
        </w:tc>
        <w:tc>
          <w:tcPr>
            <w:tcW w:w="1509" w:type="dxa"/>
            <w:gridSpan w:val="4"/>
            <w:vAlign w:val="center"/>
          </w:tcPr>
          <w:p w:rsidR="00914B62" w:rsidRPr="000E6F94" w:rsidRDefault="00914B62" w:rsidP="00EE56AC">
            <w:pPr>
              <w:spacing w:line="120" w:lineRule="auto"/>
              <w:jc w:val="center"/>
              <w:rPr>
                <w:rFonts w:ascii="宋体"/>
                <w:bCs/>
                <w:sz w:val="18"/>
                <w:szCs w:val="18"/>
              </w:rPr>
            </w:pPr>
          </w:p>
        </w:tc>
        <w:tc>
          <w:tcPr>
            <w:tcW w:w="1559" w:type="dxa"/>
            <w:gridSpan w:val="3"/>
            <w:vAlign w:val="center"/>
          </w:tcPr>
          <w:p w:rsidR="00914B62" w:rsidRPr="000E6F94" w:rsidRDefault="00914B62" w:rsidP="00EE56AC">
            <w:pPr>
              <w:spacing w:line="120" w:lineRule="auto"/>
              <w:jc w:val="center"/>
              <w:rPr>
                <w:rFonts w:ascii="宋体"/>
                <w:bCs/>
                <w:sz w:val="18"/>
                <w:szCs w:val="18"/>
              </w:rPr>
            </w:pPr>
          </w:p>
        </w:tc>
        <w:tc>
          <w:tcPr>
            <w:tcW w:w="2022" w:type="dxa"/>
            <w:gridSpan w:val="3"/>
            <w:vAlign w:val="center"/>
          </w:tcPr>
          <w:p w:rsidR="00914B62" w:rsidRPr="000E6F94" w:rsidRDefault="00914B62" w:rsidP="00EE56AC">
            <w:pPr>
              <w:spacing w:line="120" w:lineRule="auto"/>
              <w:jc w:val="center"/>
              <w:rPr>
                <w:rFonts w:ascii="宋体"/>
                <w:bCs/>
                <w:sz w:val="18"/>
                <w:szCs w:val="18"/>
              </w:rPr>
            </w:pPr>
          </w:p>
        </w:tc>
      </w:tr>
      <w:tr w:rsidR="00914B62" w:rsidRPr="000E6F94" w:rsidTr="00EE56AC">
        <w:trPr>
          <w:trHeight w:val="666"/>
        </w:trPr>
        <w:tc>
          <w:tcPr>
            <w:tcW w:w="708" w:type="dxa"/>
            <w:vMerge/>
            <w:vAlign w:val="center"/>
          </w:tcPr>
          <w:p w:rsidR="00914B62" w:rsidRPr="000E6F94" w:rsidRDefault="00914B62" w:rsidP="00EE56AC">
            <w:pPr>
              <w:spacing w:line="120" w:lineRule="auto"/>
              <w:jc w:val="center"/>
              <w:rPr>
                <w:rFonts w:ascii="宋体"/>
                <w:bCs/>
                <w:sz w:val="18"/>
                <w:szCs w:val="18"/>
              </w:rPr>
            </w:pPr>
          </w:p>
        </w:tc>
        <w:tc>
          <w:tcPr>
            <w:tcW w:w="815" w:type="dxa"/>
            <w:gridSpan w:val="3"/>
            <w:vMerge w:val="restart"/>
            <w:vAlign w:val="center"/>
          </w:tcPr>
          <w:p w:rsidR="00914B62" w:rsidRPr="000E6F94" w:rsidRDefault="00914B62" w:rsidP="00722577">
            <w:pPr>
              <w:spacing w:line="120" w:lineRule="auto"/>
              <w:jc w:val="center"/>
              <w:rPr>
                <w:rFonts w:ascii="宋体"/>
                <w:bCs/>
                <w:sz w:val="18"/>
                <w:szCs w:val="18"/>
              </w:rPr>
            </w:pPr>
            <w:r w:rsidRPr="000E6F94">
              <w:rPr>
                <w:rFonts w:ascii="宋体" w:hAnsi="宋体" w:hint="eastAsia"/>
                <w:bCs/>
                <w:sz w:val="18"/>
                <w:szCs w:val="18"/>
              </w:rPr>
              <w:t>镜架</w:t>
            </w:r>
          </w:p>
        </w:tc>
        <w:tc>
          <w:tcPr>
            <w:tcW w:w="1134"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品牌</w:t>
            </w:r>
          </w:p>
        </w:tc>
        <w:tc>
          <w:tcPr>
            <w:tcW w:w="1750" w:type="dxa"/>
            <w:gridSpan w:val="3"/>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型号规格</w:t>
            </w:r>
          </w:p>
        </w:tc>
        <w:tc>
          <w:tcPr>
            <w:tcW w:w="1509" w:type="dxa"/>
            <w:gridSpan w:val="4"/>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产地</w:t>
            </w:r>
          </w:p>
        </w:tc>
        <w:tc>
          <w:tcPr>
            <w:tcW w:w="1559" w:type="dxa"/>
            <w:gridSpan w:val="3"/>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材料名称</w:t>
            </w:r>
          </w:p>
        </w:tc>
        <w:tc>
          <w:tcPr>
            <w:tcW w:w="2022" w:type="dxa"/>
            <w:gridSpan w:val="3"/>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其</w:t>
            </w:r>
            <w:r w:rsidRPr="000E6F94">
              <w:rPr>
                <w:rFonts w:ascii="宋体" w:hAnsi="宋体"/>
                <w:bCs/>
                <w:sz w:val="18"/>
                <w:szCs w:val="18"/>
              </w:rPr>
              <w:t xml:space="preserve">   </w:t>
            </w:r>
            <w:r w:rsidRPr="000E6F94">
              <w:rPr>
                <w:rFonts w:ascii="宋体" w:hAnsi="宋体" w:hint="eastAsia"/>
                <w:bCs/>
                <w:sz w:val="18"/>
                <w:szCs w:val="18"/>
              </w:rPr>
              <w:t>他</w:t>
            </w:r>
          </w:p>
        </w:tc>
      </w:tr>
      <w:tr w:rsidR="00914B62" w:rsidRPr="000E6F94" w:rsidTr="00EE56AC">
        <w:trPr>
          <w:trHeight w:val="587"/>
        </w:trPr>
        <w:tc>
          <w:tcPr>
            <w:tcW w:w="708" w:type="dxa"/>
            <w:vMerge/>
            <w:vAlign w:val="center"/>
          </w:tcPr>
          <w:p w:rsidR="00914B62" w:rsidRPr="000E6F94" w:rsidRDefault="00914B62" w:rsidP="00EE56AC">
            <w:pPr>
              <w:spacing w:line="120" w:lineRule="auto"/>
              <w:jc w:val="center"/>
              <w:rPr>
                <w:rFonts w:ascii="宋体"/>
                <w:bCs/>
                <w:sz w:val="18"/>
                <w:szCs w:val="18"/>
              </w:rPr>
            </w:pPr>
          </w:p>
        </w:tc>
        <w:tc>
          <w:tcPr>
            <w:tcW w:w="815" w:type="dxa"/>
            <w:gridSpan w:val="3"/>
            <w:vMerge/>
            <w:vAlign w:val="center"/>
          </w:tcPr>
          <w:p w:rsidR="00914B62" w:rsidRPr="000E6F94" w:rsidRDefault="00914B62" w:rsidP="00EE56AC">
            <w:pPr>
              <w:spacing w:line="120" w:lineRule="auto"/>
              <w:jc w:val="center"/>
              <w:rPr>
                <w:rFonts w:ascii="宋体"/>
                <w:bCs/>
                <w:sz w:val="18"/>
                <w:szCs w:val="18"/>
              </w:rPr>
            </w:pPr>
          </w:p>
        </w:tc>
        <w:tc>
          <w:tcPr>
            <w:tcW w:w="1134" w:type="dxa"/>
            <w:gridSpan w:val="4"/>
            <w:vAlign w:val="center"/>
          </w:tcPr>
          <w:p w:rsidR="00914B62" w:rsidRPr="000E6F94" w:rsidRDefault="00914B62" w:rsidP="00EE56AC">
            <w:pPr>
              <w:spacing w:line="120" w:lineRule="auto"/>
              <w:jc w:val="center"/>
              <w:rPr>
                <w:rFonts w:ascii="宋体"/>
                <w:bCs/>
                <w:sz w:val="18"/>
                <w:szCs w:val="18"/>
              </w:rPr>
            </w:pPr>
          </w:p>
        </w:tc>
        <w:tc>
          <w:tcPr>
            <w:tcW w:w="1750" w:type="dxa"/>
            <w:gridSpan w:val="3"/>
            <w:vAlign w:val="center"/>
          </w:tcPr>
          <w:p w:rsidR="00914B62" w:rsidRPr="000E6F94" w:rsidRDefault="00914B62" w:rsidP="00EE56AC">
            <w:pPr>
              <w:spacing w:line="120" w:lineRule="auto"/>
              <w:jc w:val="center"/>
              <w:rPr>
                <w:rFonts w:ascii="宋体"/>
                <w:bCs/>
                <w:sz w:val="18"/>
                <w:szCs w:val="18"/>
              </w:rPr>
            </w:pPr>
          </w:p>
        </w:tc>
        <w:tc>
          <w:tcPr>
            <w:tcW w:w="1509" w:type="dxa"/>
            <w:gridSpan w:val="4"/>
            <w:vAlign w:val="center"/>
          </w:tcPr>
          <w:p w:rsidR="00914B62" w:rsidRPr="000E6F94" w:rsidRDefault="00914B62" w:rsidP="00EE56AC">
            <w:pPr>
              <w:spacing w:line="120" w:lineRule="auto"/>
              <w:jc w:val="center"/>
              <w:rPr>
                <w:rFonts w:ascii="宋体"/>
                <w:bCs/>
                <w:sz w:val="18"/>
                <w:szCs w:val="18"/>
              </w:rPr>
            </w:pPr>
          </w:p>
        </w:tc>
        <w:tc>
          <w:tcPr>
            <w:tcW w:w="1559" w:type="dxa"/>
            <w:gridSpan w:val="3"/>
            <w:vAlign w:val="center"/>
          </w:tcPr>
          <w:p w:rsidR="00914B62" w:rsidRPr="000E6F94" w:rsidRDefault="00914B62" w:rsidP="00EE56AC">
            <w:pPr>
              <w:spacing w:line="120" w:lineRule="auto"/>
              <w:jc w:val="center"/>
              <w:rPr>
                <w:rFonts w:ascii="宋体"/>
                <w:bCs/>
                <w:sz w:val="18"/>
                <w:szCs w:val="18"/>
              </w:rPr>
            </w:pPr>
          </w:p>
        </w:tc>
        <w:tc>
          <w:tcPr>
            <w:tcW w:w="2022" w:type="dxa"/>
            <w:gridSpan w:val="3"/>
            <w:vAlign w:val="center"/>
          </w:tcPr>
          <w:p w:rsidR="00914B62" w:rsidRPr="000E6F94" w:rsidRDefault="00914B62" w:rsidP="00EE56AC">
            <w:pPr>
              <w:spacing w:line="120" w:lineRule="auto"/>
              <w:jc w:val="center"/>
              <w:rPr>
                <w:rFonts w:ascii="宋体"/>
                <w:bCs/>
                <w:sz w:val="18"/>
                <w:szCs w:val="18"/>
              </w:rPr>
            </w:pPr>
          </w:p>
        </w:tc>
      </w:tr>
      <w:tr w:rsidR="00914B62" w:rsidRPr="000E6F94" w:rsidTr="00722577">
        <w:tc>
          <w:tcPr>
            <w:tcW w:w="1239" w:type="dxa"/>
            <w:gridSpan w:val="3"/>
            <w:vAlign w:val="center"/>
          </w:tcPr>
          <w:p w:rsidR="00914B62" w:rsidRPr="000E6F94" w:rsidRDefault="00914B62" w:rsidP="00EE56AC">
            <w:pPr>
              <w:spacing w:line="120" w:lineRule="auto"/>
              <w:jc w:val="center"/>
              <w:rPr>
                <w:rFonts w:ascii="宋体"/>
                <w:bCs/>
                <w:sz w:val="18"/>
                <w:szCs w:val="18"/>
              </w:rPr>
            </w:pPr>
          </w:p>
        </w:tc>
        <w:tc>
          <w:tcPr>
            <w:tcW w:w="927" w:type="dxa"/>
            <w:gridSpan w:val="3"/>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hint="eastAsia"/>
                <w:bCs/>
                <w:sz w:val="18"/>
                <w:szCs w:val="18"/>
              </w:rPr>
              <w:t>球镜度</w:t>
            </w:r>
            <w:r w:rsidRPr="000E6F94">
              <w:rPr>
                <w:rFonts w:ascii="宋体" w:hAnsi="宋体"/>
                <w:bCs/>
                <w:sz w:val="18"/>
                <w:szCs w:val="18"/>
              </w:rPr>
              <w:t>(D)</w:t>
            </w:r>
          </w:p>
        </w:tc>
        <w:tc>
          <w:tcPr>
            <w:tcW w:w="868" w:type="dxa"/>
            <w:gridSpan w:val="3"/>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hint="eastAsia"/>
                <w:bCs/>
                <w:sz w:val="18"/>
                <w:szCs w:val="18"/>
              </w:rPr>
              <w:t>柱镜度</w:t>
            </w:r>
            <w:r w:rsidRPr="000E6F94">
              <w:rPr>
                <w:rFonts w:ascii="宋体" w:hAnsi="宋体"/>
                <w:bCs/>
                <w:sz w:val="18"/>
                <w:szCs w:val="18"/>
              </w:rPr>
              <w:t>(D)</w:t>
            </w:r>
          </w:p>
        </w:tc>
        <w:tc>
          <w:tcPr>
            <w:tcW w:w="980" w:type="dxa"/>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柱镜轴位</w:t>
            </w:r>
            <w:r w:rsidRPr="000E6F94">
              <w:rPr>
                <w:rFonts w:ascii="宋体" w:hAnsi="宋体"/>
                <w:bCs/>
                <w:sz w:val="18"/>
                <w:szCs w:val="18"/>
              </w:rPr>
              <w:t>(</w:t>
            </w:r>
            <w:r w:rsidRPr="000E6F94">
              <w:rPr>
                <w:rFonts w:ascii="宋体" w:hAnsi="宋体" w:cs="微软雅黑" w:hint="eastAsia"/>
                <w:bCs/>
                <w:sz w:val="18"/>
                <w:szCs w:val="18"/>
              </w:rPr>
              <w:t>º</w:t>
            </w:r>
            <w:r w:rsidRPr="000E6F94">
              <w:rPr>
                <w:rFonts w:ascii="宋体" w:hAnsi="宋体" w:cs="微软雅黑"/>
                <w:bCs/>
                <w:sz w:val="18"/>
                <w:szCs w:val="18"/>
              </w:rPr>
              <w:t>)</w:t>
            </w:r>
          </w:p>
        </w:tc>
        <w:tc>
          <w:tcPr>
            <w:tcW w:w="772" w:type="dxa"/>
            <w:gridSpan w:val="2"/>
            <w:vAlign w:val="center"/>
          </w:tcPr>
          <w:p w:rsidR="00914B62" w:rsidRPr="00722577" w:rsidRDefault="00914B62" w:rsidP="00EE56AC">
            <w:pPr>
              <w:spacing w:line="120" w:lineRule="auto"/>
              <w:jc w:val="center"/>
              <w:rPr>
                <w:rFonts w:ascii="宋体" w:hAnsi="宋体"/>
                <w:bCs/>
                <w:sz w:val="18"/>
                <w:szCs w:val="18"/>
              </w:rPr>
            </w:pPr>
            <w:r w:rsidRPr="00722577">
              <w:rPr>
                <w:rFonts w:ascii="宋体" w:hAnsi="宋体" w:hint="eastAsia"/>
                <w:bCs/>
                <w:sz w:val="18"/>
                <w:szCs w:val="18"/>
              </w:rPr>
              <w:t>棱镜度</w:t>
            </w:r>
            <w:r w:rsidRPr="00722577">
              <w:rPr>
                <w:rFonts w:ascii="宋体" w:hAnsi="宋体"/>
                <w:bCs/>
                <w:sz w:val="18"/>
                <w:szCs w:val="18"/>
              </w:rPr>
              <w:t>(</w:t>
            </w:r>
            <w:r w:rsidRPr="00722577">
              <w:rPr>
                <w:rFonts w:ascii="宋体" w:hAnsi="宋体" w:cs="Calibri" w:hint="eastAsia"/>
                <w:bCs/>
                <w:sz w:val="18"/>
                <w:szCs w:val="18"/>
              </w:rPr>
              <w:t>Δ</w:t>
            </w:r>
            <w:r w:rsidRPr="00722577">
              <w:rPr>
                <w:rFonts w:ascii="宋体" w:hAnsi="宋体"/>
                <w:bCs/>
                <w:sz w:val="18"/>
                <w:szCs w:val="18"/>
              </w:rPr>
              <w:t>)</w:t>
            </w:r>
          </w:p>
        </w:tc>
        <w:tc>
          <w:tcPr>
            <w:tcW w:w="1551" w:type="dxa"/>
            <w:gridSpan w:val="4"/>
            <w:vAlign w:val="center"/>
          </w:tcPr>
          <w:p w:rsidR="00914B62" w:rsidRPr="00722577" w:rsidRDefault="00914B62" w:rsidP="00EE56AC">
            <w:pPr>
              <w:spacing w:line="120" w:lineRule="auto"/>
              <w:jc w:val="center"/>
              <w:rPr>
                <w:rFonts w:ascii="宋体"/>
                <w:bCs/>
                <w:sz w:val="18"/>
                <w:szCs w:val="18"/>
              </w:rPr>
            </w:pPr>
            <w:r w:rsidRPr="00722577">
              <w:rPr>
                <w:rFonts w:ascii="宋体" w:hAnsi="宋体" w:hint="eastAsia"/>
                <w:bCs/>
                <w:sz w:val="18"/>
                <w:szCs w:val="18"/>
              </w:rPr>
              <w:t>棱镜基底取向</w:t>
            </w:r>
          </w:p>
          <w:p w:rsidR="00914B62" w:rsidRPr="00722577" w:rsidRDefault="00914B62" w:rsidP="00EE56AC">
            <w:pPr>
              <w:spacing w:line="120" w:lineRule="auto"/>
              <w:jc w:val="center"/>
              <w:rPr>
                <w:rFonts w:ascii="宋体"/>
                <w:bCs/>
                <w:sz w:val="18"/>
                <w:szCs w:val="18"/>
              </w:rPr>
            </w:pPr>
            <w:r w:rsidRPr="00722577">
              <w:rPr>
                <w:rFonts w:ascii="宋体" w:hAnsi="宋体"/>
                <w:bCs/>
                <w:sz w:val="18"/>
                <w:szCs w:val="18"/>
              </w:rPr>
              <w:t>(</w:t>
            </w:r>
            <w:r w:rsidRPr="00722577">
              <w:rPr>
                <w:rFonts w:ascii="宋体" w:hAnsi="宋体" w:cs="微软雅黑" w:hint="eastAsia"/>
                <w:bCs/>
                <w:sz w:val="18"/>
                <w:szCs w:val="18"/>
              </w:rPr>
              <w:t>º</w:t>
            </w:r>
            <w:r w:rsidRPr="00722577">
              <w:rPr>
                <w:rFonts w:ascii="宋体" w:hAnsi="宋体" w:cs="微软雅黑"/>
                <w:bCs/>
                <w:sz w:val="18"/>
                <w:szCs w:val="18"/>
              </w:rPr>
              <w:t>)</w:t>
            </w:r>
          </w:p>
        </w:tc>
        <w:tc>
          <w:tcPr>
            <w:tcW w:w="1459" w:type="dxa"/>
            <w:gridSpan w:val="3"/>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hint="eastAsia"/>
                <w:bCs/>
                <w:sz w:val="18"/>
                <w:szCs w:val="18"/>
              </w:rPr>
              <w:t>光学中心高度</w:t>
            </w:r>
            <w:r w:rsidRPr="000E6F94">
              <w:rPr>
                <w:rFonts w:ascii="宋体" w:hAnsi="宋体"/>
                <w:bCs/>
                <w:sz w:val="18"/>
                <w:szCs w:val="18"/>
              </w:rPr>
              <w:t>(mm)</w:t>
            </w:r>
          </w:p>
        </w:tc>
        <w:tc>
          <w:tcPr>
            <w:tcW w:w="1701" w:type="dxa"/>
            <w:gridSpan w:val="2"/>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hint="eastAsia"/>
                <w:bCs/>
                <w:sz w:val="18"/>
                <w:szCs w:val="18"/>
              </w:rPr>
              <w:t>光学中心水平距离</w:t>
            </w:r>
            <w:r w:rsidRPr="000E6F94">
              <w:rPr>
                <w:rFonts w:ascii="宋体" w:hAnsi="宋体"/>
                <w:bCs/>
                <w:sz w:val="18"/>
                <w:szCs w:val="18"/>
              </w:rPr>
              <w:t>(</w:t>
            </w:r>
            <w:r>
              <w:rPr>
                <w:rFonts w:ascii="宋体" w:hAnsi="宋体"/>
                <w:bCs/>
                <w:sz w:val="18"/>
                <w:szCs w:val="18"/>
              </w:rPr>
              <w:t>m</w:t>
            </w:r>
            <w:r w:rsidRPr="000E6F94">
              <w:rPr>
                <w:rFonts w:ascii="宋体" w:hAnsi="宋体"/>
                <w:bCs/>
                <w:sz w:val="18"/>
                <w:szCs w:val="18"/>
              </w:rPr>
              <w:t>m)</w:t>
            </w:r>
          </w:p>
        </w:tc>
      </w:tr>
      <w:tr w:rsidR="00914B62" w:rsidRPr="000E6F94" w:rsidTr="00722577">
        <w:trPr>
          <w:trHeight w:val="617"/>
        </w:trPr>
        <w:tc>
          <w:tcPr>
            <w:tcW w:w="815" w:type="dxa"/>
            <w:gridSpan w:val="2"/>
            <w:vMerge w:val="restart"/>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配镜</w:t>
            </w:r>
          </w:p>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处方</w:t>
            </w:r>
          </w:p>
          <w:p w:rsidR="00914B62" w:rsidRPr="000E6F94" w:rsidRDefault="00914B62" w:rsidP="00EE56AC">
            <w:pPr>
              <w:spacing w:line="120" w:lineRule="auto"/>
              <w:jc w:val="center"/>
              <w:rPr>
                <w:rFonts w:ascii="宋体"/>
                <w:bCs/>
                <w:sz w:val="18"/>
                <w:szCs w:val="18"/>
              </w:rPr>
            </w:pPr>
            <w:r w:rsidRPr="000E6F94">
              <w:rPr>
                <w:rFonts w:ascii="宋体" w:hAnsi="宋体" w:cs="宋体" w:hint="eastAsia"/>
                <w:bCs/>
                <w:sz w:val="18"/>
                <w:szCs w:val="18"/>
              </w:rPr>
              <w:t>□</w:t>
            </w:r>
            <w:r w:rsidRPr="000E6F94">
              <w:rPr>
                <w:rFonts w:ascii="宋体" w:hAnsi="宋体" w:hint="eastAsia"/>
                <w:bCs/>
                <w:sz w:val="18"/>
                <w:szCs w:val="18"/>
              </w:rPr>
              <w:t>远用</w:t>
            </w:r>
          </w:p>
          <w:p w:rsidR="00914B62" w:rsidRPr="000E6F94" w:rsidRDefault="00914B62" w:rsidP="00EE56AC">
            <w:pPr>
              <w:spacing w:line="120" w:lineRule="auto"/>
              <w:jc w:val="center"/>
              <w:rPr>
                <w:rFonts w:ascii="宋体"/>
                <w:bCs/>
                <w:sz w:val="18"/>
                <w:szCs w:val="18"/>
              </w:rPr>
            </w:pPr>
            <w:r w:rsidRPr="000E6F94">
              <w:rPr>
                <w:rFonts w:ascii="宋体" w:hAnsi="宋体" w:cs="宋体" w:hint="eastAsia"/>
                <w:bCs/>
                <w:sz w:val="18"/>
                <w:szCs w:val="18"/>
              </w:rPr>
              <w:t>□</w:t>
            </w:r>
            <w:r w:rsidRPr="000E6F94">
              <w:rPr>
                <w:rFonts w:ascii="宋体" w:hAnsi="宋体" w:hint="eastAsia"/>
                <w:bCs/>
                <w:sz w:val="18"/>
                <w:szCs w:val="18"/>
              </w:rPr>
              <w:t>近用</w:t>
            </w:r>
          </w:p>
        </w:tc>
        <w:tc>
          <w:tcPr>
            <w:tcW w:w="424" w:type="dxa"/>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bCs/>
                <w:sz w:val="18"/>
                <w:szCs w:val="18"/>
              </w:rPr>
              <w:t>R</w:t>
            </w:r>
          </w:p>
        </w:tc>
        <w:tc>
          <w:tcPr>
            <w:tcW w:w="927" w:type="dxa"/>
            <w:gridSpan w:val="3"/>
            <w:vAlign w:val="center"/>
          </w:tcPr>
          <w:p w:rsidR="00914B62" w:rsidRPr="000E6F94" w:rsidRDefault="00914B62" w:rsidP="00EE56AC">
            <w:pPr>
              <w:spacing w:line="120" w:lineRule="auto"/>
              <w:jc w:val="center"/>
              <w:rPr>
                <w:rFonts w:ascii="宋体" w:hAnsi="宋体"/>
                <w:bCs/>
                <w:sz w:val="18"/>
                <w:szCs w:val="18"/>
              </w:rPr>
            </w:pPr>
          </w:p>
        </w:tc>
        <w:tc>
          <w:tcPr>
            <w:tcW w:w="868" w:type="dxa"/>
            <w:gridSpan w:val="3"/>
            <w:vAlign w:val="center"/>
          </w:tcPr>
          <w:p w:rsidR="00914B62" w:rsidRPr="000E6F94" w:rsidRDefault="00914B62" w:rsidP="00EE56AC">
            <w:pPr>
              <w:spacing w:line="120" w:lineRule="auto"/>
              <w:jc w:val="center"/>
              <w:rPr>
                <w:rFonts w:ascii="宋体" w:hAnsi="宋体"/>
                <w:bCs/>
                <w:sz w:val="18"/>
                <w:szCs w:val="18"/>
              </w:rPr>
            </w:pPr>
          </w:p>
        </w:tc>
        <w:tc>
          <w:tcPr>
            <w:tcW w:w="980" w:type="dxa"/>
            <w:vAlign w:val="center"/>
          </w:tcPr>
          <w:p w:rsidR="00914B62" w:rsidRPr="000E6F94" w:rsidRDefault="00914B62" w:rsidP="00EE56AC">
            <w:pPr>
              <w:spacing w:line="120" w:lineRule="auto"/>
              <w:jc w:val="center"/>
              <w:rPr>
                <w:rFonts w:ascii="宋体" w:hAnsi="宋体"/>
                <w:bCs/>
                <w:sz w:val="18"/>
                <w:szCs w:val="18"/>
              </w:rPr>
            </w:pPr>
          </w:p>
        </w:tc>
        <w:tc>
          <w:tcPr>
            <w:tcW w:w="772" w:type="dxa"/>
            <w:gridSpan w:val="2"/>
            <w:vAlign w:val="center"/>
          </w:tcPr>
          <w:p w:rsidR="00914B62" w:rsidRPr="000E6F94" w:rsidRDefault="00914B62" w:rsidP="00EE56AC">
            <w:pPr>
              <w:spacing w:line="120" w:lineRule="auto"/>
              <w:jc w:val="center"/>
              <w:rPr>
                <w:rFonts w:ascii="宋体" w:hAnsi="宋体"/>
                <w:bCs/>
                <w:sz w:val="18"/>
                <w:szCs w:val="18"/>
              </w:rPr>
            </w:pPr>
          </w:p>
        </w:tc>
        <w:tc>
          <w:tcPr>
            <w:tcW w:w="1551" w:type="dxa"/>
            <w:gridSpan w:val="4"/>
            <w:vAlign w:val="center"/>
          </w:tcPr>
          <w:p w:rsidR="00914B62" w:rsidRPr="000E6F94" w:rsidRDefault="00914B62" w:rsidP="00EE56AC">
            <w:pPr>
              <w:spacing w:line="120" w:lineRule="auto"/>
              <w:jc w:val="center"/>
              <w:rPr>
                <w:rFonts w:ascii="宋体" w:hAnsi="宋体"/>
                <w:bCs/>
                <w:sz w:val="18"/>
                <w:szCs w:val="18"/>
              </w:rPr>
            </w:pPr>
          </w:p>
        </w:tc>
        <w:tc>
          <w:tcPr>
            <w:tcW w:w="1459" w:type="dxa"/>
            <w:gridSpan w:val="3"/>
            <w:vAlign w:val="center"/>
          </w:tcPr>
          <w:p w:rsidR="00914B62" w:rsidRPr="000E6F94" w:rsidRDefault="00914B62" w:rsidP="00EE56AC">
            <w:pPr>
              <w:spacing w:line="120" w:lineRule="auto"/>
              <w:jc w:val="center"/>
              <w:rPr>
                <w:rFonts w:ascii="宋体" w:hAnsi="宋体"/>
                <w:bCs/>
                <w:sz w:val="18"/>
                <w:szCs w:val="18"/>
              </w:rPr>
            </w:pPr>
          </w:p>
        </w:tc>
        <w:tc>
          <w:tcPr>
            <w:tcW w:w="1701" w:type="dxa"/>
            <w:gridSpan w:val="2"/>
            <w:vMerge w:val="restart"/>
            <w:vAlign w:val="center"/>
          </w:tcPr>
          <w:p w:rsidR="00914B62" w:rsidRPr="000E6F94" w:rsidRDefault="00914B62" w:rsidP="00EE56AC">
            <w:pPr>
              <w:spacing w:line="120" w:lineRule="auto"/>
              <w:jc w:val="center"/>
              <w:rPr>
                <w:rFonts w:ascii="宋体" w:hAnsi="宋体"/>
                <w:bCs/>
                <w:sz w:val="18"/>
                <w:szCs w:val="18"/>
              </w:rPr>
            </w:pPr>
          </w:p>
        </w:tc>
      </w:tr>
      <w:tr w:rsidR="00914B62" w:rsidRPr="000E6F94" w:rsidTr="00722577">
        <w:trPr>
          <w:trHeight w:val="547"/>
        </w:trPr>
        <w:tc>
          <w:tcPr>
            <w:tcW w:w="815" w:type="dxa"/>
            <w:gridSpan w:val="2"/>
            <w:vMerge/>
            <w:vAlign w:val="center"/>
          </w:tcPr>
          <w:p w:rsidR="00914B62" w:rsidRPr="000E6F94" w:rsidRDefault="00914B62" w:rsidP="00EE56AC">
            <w:pPr>
              <w:spacing w:line="120" w:lineRule="auto"/>
              <w:jc w:val="center"/>
              <w:rPr>
                <w:rFonts w:ascii="宋体"/>
                <w:bCs/>
                <w:sz w:val="18"/>
                <w:szCs w:val="18"/>
              </w:rPr>
            </w:pPr>
          </w:p>
        </w:tc>
        <w:tc>
          <w:tcPr>
            <w:tcW w:w="424" w:type="dxa"/>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bCs/>
                <w:sz w:val="18"/>
                <w:szCs w:val="18"/>
              </w:rPr>
              <w:t>L</w:t>
            </w:r>
          </w:p>
        </w:tc>
        <w:tc>
          <w:tcPr>
            <w:tcW w:w="927" w:type="dxa"/>
            <w:gridSpan w:val="3"/>
            <w:vAlign w:val="center"/>
          </w:tcPr>
          <w:p w:rsidR="00914B62" w:rsidRPr="000E6F94" w:rsidRDefault="00914B62" w:rsidP="00EE56AC">
            <w:pPr>
              <w:spacing w:line="120" w:lineRule="auto"/>
              <w:jc w:val="center"/>
              <w:rPr>
                <w:rFonts w:ascii="宋体" w:hAnsi="宋体"/>
                <w:bCs/>
                <w:sz w:val="18"/>
                <w:szCs w:val="18"/>
              </w:rPr>
            </w:pPr>
          </w:p>
        </w:tc>
        <w:tc>
          <w:tcPr>
            <w:tcW w:w="868" w:type="dxa"/>
            <w:gridSpan w:val="3"/>
            <w:vAlign w:val="center"/>
          </w:tcPr>
          <w:p w:rsidR="00914B62" w:rsidRPr="000E6F94" w:rsidRDefault="00914B62" w:rsidP="00EE56AC">
            <w:pPr>
              <w:spacing w:line="120" w:lineRule="auto"/>
              <w:jc w:val="center"/>
              <w:rPr>
                <w:rFonts w:ascii="宋体" w:hAnsi="宋体"/>
                <w:bCs/>
                <w:sz w:val="18"/>
                <w:szCs w:val="18"/>
              </w:rPr>
            </w:pPr>
          </w:p>
        </w:tc>
        <w:tc>
          <w:tcPr>
            <w:tcW w:w="980" w:type="dxa"/>
            <w:vAlign w:val="center"/>
          </w:tcPr>
          <w:p w:rsidR="00914B62" w:rsidRPr="000E6F94" w:rsidRDefault="00914B62" w:rsidP="00EE56AC">
            <w:pPr>
              <w:spacing w:line="120" w:lineRule="auto"/>
              <w:jc w:val="center"/>
              <w:rPr>
                <w:rFonts w:ascii="宋体" w:hAnsi="宋体"/>
                <w:bCs/>
                <w:sz w:val="18"/>
                <w:szCs w:val="18"/>
              </w:rPr>
            </w:pPr>
          </w:p>
        </w:tc>
        <w:tc>
          <w:tcPr>
            <w:tcW w:w="772" w:type="dxa"/>
            <w:gridSpan w:val="2"/>
            <w:vAlign w:val="center"/>
          </w:tcPr>
          <w:p w:rsidR="00914B62" w:rsidRPr="000E6F94" w:rsidRDefault="00914B62" w:rsidP="00EE56AC">
            <w:pPr>
              <w:spacing w:line="120" w:lineRule="auto"/>
              <w:jc w:val="center"/>
              <w:rPr>
                <w:rFonts w:ascii="宋体" w:hAnsi="宋体"/>
                <w:bCs/>
                <w:sz w:val="18"/>
                <w:szCs w:val="18"/>
              </w:rPr>
            </w:pPr>
          </w:p>
        </w:tc>
        <w:tc>
          <w:tcPr>
            <w:tcW w:w="1551" w:type="dxa"/>
            <w:gridSpan w:val="4"/>
            <w:vAlign w:val="center"/>
          </w:tcPr>
          <w:p w:rsidR="00914B62" w:rsidRPr="000E6F94" w:rsidRDefault="00914B62" w:rsidP="00EE56AC">
            <w:pPr>
              <w:spacing w:line="120" w:lineRule="auto"/>
              <w:jc w:val="center"/>
              <w:rPr>
                <w:rFonts w:ascii="宋体" w:hAnsi="宋体"/>
                <w:bCs/>
                <w:sz w:val="18"/>
                <w:szCs w:val="18"/>
              </w:rPr>
            </w:pPr>
          </w:p>
        </w:tc>
        <w:tc>
          <w:tcPr>
            <w:tcW w:w="1459" w:type="dxa"/>
            <w:gridSpan w:val="3"/>
            <w:vAlign w:val="center"/>
          </w:tcPr>
          <w:p w:rsidR="00914B62" w:rsidRPr="000E6F94" w:rsidRDefault="00914B62" w:rsidP="00EE56AC">
            <w:pPr>
              <w:spacing w:line="120" w:lineRule="auto"/>
              <w:jc w:val="center"/>
              <w:rPr>
                <w:rFonts w:ascii="宋体" w:hAnsi="宋体"/>
                <w:bCs/>
                <w:sz w:val="18"/>
                <w:szCs w:val="18"/>
              </w:rPr>
            </w:pPr>
          </w:p>
        </w:tc>
        <w:tc>
          <w:tcPr>
            <w:tcW w:w="1701" w:type="dxa"/>
            <w:gridSpan w:val="2"/>
            <w:vMerge/>
            <w:vAlign w:val="center"/>
          </w:tcPr>
          <w:p w:rsidR="00914B62" w:rsidRPr="000E6F94" w:rsidRDefault="00914B62" w:rsidP="00EE56AC">
            <w:pPr>
              <w:spacing w:line="120" w:lineRule="auto"/>
              <w:jc w:val="center"/>
              <w:rPr>
                <w:rFonts w:ascii="宋体" w:hAnsi="宋体"/>
                <w:bCs/>
                <w:sz w:val="18"/>
                <w:szCs w:val="18"/>
              </w:rPr>
            </w:pPr>
          </w:p>
        </w:tc>
      </w:tr>
      <w:tr w:rsidR="00914B62" w:rsidRPr="000E6F94" w:rsidTr="00722577">
        <w:trPr>
          <w:trHeight w:val="608"/>
        </w:trPr>
        <w:tc>
          <w:tcPr>
            <w:tcW w:w="815" w:type="dxa"/>
            <w:gridSpan w:val="2"/>
            <w:vMerge w:val="restart"/>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hint="eastAsia"/>
                <w:bCs/>
                <w:sz w:val="18"/>
                <w:szCs w:val="18"/>
              </w:rPr>
              <w:t>下加光度</w:t>
            </w:r>
            <w:r w:rsidRPr="000E6F94">
              <w:rPr>
                <w:rFonts w:ascii="宋体" w:hAnsi="宋体"/>
                <w:bCs/>
                <w:sz w:val="18"/>
                <w:szCs w:val="18"/>
              </w:rPr>
              <w:t>(D)</w:t>
            </w:r>
          </w:p>
        </w:tc>
        <w:tc>
          <w:tcPr>
            <w:tcW w:w="424" w:type="dxa"/>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bCs/>
                <w:sz w:val="18"/>
                <w:szCs w:val="18"/>
              </w:rPr>
              <w:t>R</w:t>
            </w:r>
          </w:p>
        </w:tc>
        <w:tc>
          <w:tcPr>
            <w:tcW w:w="927" w:type="dxa"/>
            <w:gridSpan w:val="3"/>
            <w:vAlign w:val="center"/>
          </w:tcPr>
          <w:p w:rsidR="00914B62" w:rsidRPr="000E6F94" w:rsidRDefault="00914B62" w:rsidP="00EE56AC">
            <w:pPr>
              <w:spacing w:line="120" w:lineRule="auto"/>
              <w:jc w:val="center"/>
              <w:rPr>
                <w:rFonts w:ascii="宋体" w:hAnsi="宋体"/>
                <w:bCs/>
                <w:sz w:val="18"/>
                <w:szCs w:val="18"/>
              </w:rPr>
            </w:pPr>
          </w:p>
        </w:tc>
        <w:tc>
          <w:tcPr>
            <w:tcW w:w="1848" w:type="dxa"/>
            <w:gridSpan w:val="4"/>
            <w:vMerge w:val="restart"/>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近用瞳距</w:t>
            </w:r>
            <w:r w:rsidRPr="000E6F94">
              <w:rPr>
                <w:rFonts w:ascii="宋体" w:hAnsi="宋体"/>
                <w:bCs/>
                <w:sz w:val="18"/>
                <w:szCs w:val="18"/>
              </w:rPr>
              <w:t>:</w:t>
            </w:r>
            <w:r>
              <w:rPr>
                <w:rFonts w:ascii="宋体" w:hAnsi="宋体"/>
                <w:bCs/>
                <w:sz w:val="18"/>
                <w:szCs w:val="18"/>
              </w:rPr>
              <w:t xml:space="preserve">       mm         </w:t>
            </w:r>
          </w:p>
        </w:tc>
        <w:tc>
          <w:tcPr>
            <w:tcW w:w="772" w:type="dxa"/>
            <w:gridSpan w:val="2"/>
            <w:vMerge w:val="restart"/>
            <w:vAlign w:val="center"/>
          </w:tcPr>
          <w:p w:rsidR="00914B62" w:rsidRDefault="00914B62" w:rsidP="00EE56AC">
            <w:pPr>
              <w:spacing w:line="120" w:lineRule="auto"/>
              <w:jc w:val="center"/>
              <w:rPr>
                <w:rFonts w:ascii="宋体"/>
                <w:bCs/>
                <w:sz w:val="18"/>
                <w:szCs w:val="18"/>
              </w:rPr>
            </w:pPr>
            <w:r w:rsidRPr="000E6F94">
              <w:rPr>
                <w:rFonts w:ascii="宋体" w:hAnsi="宋体" w:hint="eastAsia"/>
                <w:bCs/>
                <w:sz w:val="18"/>
                <w:szCs w:val="18"/>
              </w:rPr>
              <w:t>执行</w:t>
            </w:r>
          </w:p>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标准</w:t>
            </w:r>
          </w:p>
        </w:tc>
        <w:tc>
          <w:tcPr>
            <w:tcW w:w="4711" w:type="dxa"/>
            <w:gridSpan w:val="9"/>
            <w:vMerge w:val="restart"/>
            <w:vAlign w:val="center"/>
          </w:tcPr>
          <w:p w:rsidR="00914B62" w:rsidRPr="00722577" w:rsidRDefault="00914B62" w:rsidP="00722577">
            <w:pPr>
              <w:spacing w:line="120" w:lineRule="auto"/>
              <w:jc w:val="left"/>
              <w:rPr>
                <w:rFonts w:ascii="宋体"/>
                <w:bCs/>
                <w:sz w:val="18"/>
                <w:szCs w:val="18"/>
              </w:rPr>
            </w:pPr>
            <w:r w:rsidRPr="00722577">
              <w:rPr>
                <w:rFonts w:ascii="宋体" w:hAnsi="宋体"/>
                <w:bCs/>
                <w:sz w:val="18"/>
                <w:szCs w:val="18"/>
              </w:rPr>
              <w:t xml:space="preserve">GB 10810.1  </w:t>
            </w:r>
            <w:r w:rsidRPr="00722577">
              <w:rPr>
                <w:rFonts w:ascii="宋体" w:hAnsi="宋体" w:hint="eastAsia"/>
                <w:bCs/>
                <w:sz w:val="18"/>
                <w:szCs w:val="18"/>
              </w:rPr>
              <w:t>眼镜镜片</w:t>
            </w:r>
            <w:r w:rsidRPr="00722577">
              <w:rPr>
                <w:rFonts w:ascii="宋体" w:hAnsi="宋体"/>
                <w:bCs/>
                <w:sz w:val="18"/>
                <w:szCs w:val="18"/>
              </w:rPr>
              <w:t xml:space="preserve">  </w:t>
            </w:r>
            <w:r w:rsidRPr="00722577">
              <w:rPr>
                <w:rFonts w:ascii="宋体" w:hAnsi="宋体" w:hint="eastAsia"/>
                <w:bCs/>
                <w:sz w:val="18"/>
                <w:szCs w:val="18"/>
              </w:rPr>
              <w:t>第</w:t>
            </w:r>
            <w:r w:rsidRPr="00722577">
              <w:rPr>
                <w:rFonts w:ascii="宋体" w:hAnsi="宋体"/>
                <w:bCs/>
                <w:sz w:val="18"/>
                <w:szCs w:val="18"/>
              </w:rPr>
              <w:t>1</w:t>
            </w:r>
            <w:r w:rsidRPr="00722577">
              <w:rPr>
                <w:rFonts w:ascii="宋体" w:hAnsi="宋体" w:hint="eastAsia"/>
                <w:bCs/>
                <w:sz w:val="18"/>
                <w:szCs w:val="18"/>
              </w:rPr>
              <w:t>部分：单光和多焦点镜片</w:t>
            </w:r>
          </w:p>
          <w:p w:rsidR="00914B62" w:rsidRPr="00722577" w:rsidRDefault="00914B62" w:rsidP="00722577">
            <w:pPr>
              <w:spacing w:line="120" w:lineRule="auto"/>
              <w:jc w:val="left"/>
              <w:rPr>
                <w:rFonts w:ascii="宋体"/>
                <w:bCs/>
                <w:sz w:val="18"/>
                <w:szCs w:val="18"/>
              </w:rPr>
            </w:pPr>
            <w:r w:rsidRPr="00722577">
              <w:rPr>
                <w:rFonts w:ascii="宋体" w:hAnsi="宋体"/>
                <w:bCs/>
                <w:sz w:val="18"/>
                <w:szCs w:val="18"/>
              </w:rPr>
              <w:t xml:space="preserve">GB 10810.2  </w:t>
            </w:r>
            <w:r w:rsidRPr="00722577">
              <w:rPr>
                <w:rFonts w:ascii="宋体" w:hAnsi="宋体" w:hint="eastAsia"/>
                <w:bCs/>
                <w:sz w:val="18"/>
                <w:szCs w:val="18"/>
              </w:rPr>
              <w:t>眼镜镜片</w:t>
            </w:r>
            <w:r w:rsidRPr="00722577">
              <w:rPr>
                <w:rFonts w:ascii="宋体" w:hAnsi="宋体"/>
                <w:bCs/>
                <w:sz w:val="18"/>
                <w:szCs w:val="18"/>
              </w:rPr>
              <w:t xml:space="preserve">  </w:t>
            </w:r>
            <w:r w:rsidRPr="00722577">
              <w:rPr>
                <w:rFonts w:ascii="宋体" w:hAnsi="宋体" w:hint="eastAsia"/>
                <w:bCs/>
                <w:sz w:val="18"/>
                <w:szCs w:val="18"/>
              </w:rPr>
              <w:t>第</w:t>
            </w:r>
            <w:r w:rsidRPr="00722577">
              <w:rPr>
                <w:rFonts w:ascii="宋体" w:hAnsi="宋体"/>
                <w:bCs/>
                <w:sz w:val="18"/>
                <w:szCs w:val="18"/>
              </w:rPr>
              <w:t>2</w:t>
            </w:r>
            <w:r w:rsidRPr="00722577">
              <w:rPr>
                <w:rFonts w:ascii="宋体" w:hAnsi="宋体" w:hint="eastAsia"/>
                <w:bCs/>
                <w:sz w:val="18"/>
                <w:szCs w:val="18"/>
              </w:rPr>
              <w:t>部分：渐变焦镜片</w:t>
            </w:r>
          </w:p>
          <w:p w:rsidR="00914B62" w:rsidRPr="00722577" w:rsidRDefault="00914B62" w:rsidP="00722577">
            <w:pPr>
              <w:spacing w:line="120" w:lineRule="auto"/>
              <w:jc w:val="left"/>
              <w:rPr>
                <w:rFonts w:ascii="宋体"/>
                <w:bCs/>
                <w:sz w:val="18"/>
                <w:szCs w:val="18"/>
              </w:rPr>
            </w:pPr>
            <w:r w:rsidRPr="00722577">
              <w:rPr>
                <w:rFonts w:ascii="宋体" w:hAnsi="宋体"/>
                <w:bCs/>
                <w:sz w:val="18"/>
                <w:szCs w:val="18"/>
              </w:rPr>
              <w:t xml:space="preserve">GB/T 38120  </w:t>
            </w:r>
            <w:r w:rsidRPr="00722577">
              <w:rPr>
                <w:rFonts w:ascii="宋体" w:hAnsi="宋体" w:hint="eastAsia"/>
                <w:bCs/>
                <w:sz w:val="18"/>
                <w:szCs w:val="18"/>
              </w:rPr>
              <w:t>蓝光防护膜的光健康与光安全应用技术要求</w:t>
            </w:r>
          </w:p>
          <w:p w:rsidR="00914B62" w:rsidRDefault="00914B62" w:rsidP="00722577">
            <w:pPr>
              <w:spacing w:line="120" w:lineRule="auto"/>
              <w:jc w:val="left"/>
              <w:rPr>
                <w:rFonts w:ascii="宋体"/>
                <w:bCs/>
                <w:sz w:val="18"/>
                <w:szCs w:val="18"/>
              </w:rPr>
            </w:pPr>
            <w:r w:rsidRPr="00722577">
              <w:rPr>
                <w:rFonts w:ascii="宋体" w:hAnsi="宋体"/>
                <w:bCs/>
                <w:sz w:val="18"/>
                <w:szCs w:val="18"/>
              </w:rPr>
              <w:t xml:space="preserve">GB/T 14214  </w:t>
            </w:r>
            <w:r w:rsidRPr="00722577">
              <w:rPr>
                <w:rFonts w:ascii="宋体" w:hAnsi="宋体" w:hint="eastAsia"/>
                <w:bCs/>
                <w:sz w:val="18"/>
                <w:szCs w:val="18"/>
              </w:rPr>
              <w:t>眼镜架</w:t>
            </w:r>
            <w:r w:rsidRPr="00722577">
              <w:rPr>
                <w:rFonts w:ascii="宋体" w:hAnsi="宋体"/>
                <w:bCs/>
                <w:sz w:val="18"/>
                <w:szCs w:val="18"/>
              </w:rPr>
              <w:t xml:space="preserve">  </w:t>
            </w:r>
            <w:r w:rsidRPr="00722577">
              <w:rPr>
                <w:rFonts w:ascii="宋体" w:hAnsi="宋体" w:hint="eastAsia"/>
                <w:bCs/>
                <w:sz w:val="18"/>
                <w:szCs w:val="18"/>
              </w:rPr>
              <w:t>通用要求和试验方法</w:t>
            </w:r>
          </w:p>
          <w:p w:rsidR="00914B62" w:rsidRDefault="00914B62" w:rsidP="00722577">
            <w:pPr>
              <w:spacing w:line="120" w:lineRule="auto"/>
              <w:jc w:val="left"/>
              <w:rPr>
                <w:rFonts w:ascii="宋体"/>
                <w:bCs/>
                <w:sz w:val="18"/>
                <w:szCs w:val="18"/>
              </w:rPr>
            </w:pPr>
            <w:r w:rsidRPr="00B568C0">
              <w:rPr>
                <w:rFonts w:ascii="宋体" w:hAnsi="宋体"/>
                <w:bCs/>
                <w:sz w:val="18"/>
                <w:szCs w:val="18"/>
              </w:rPr>
              <w:t xml:space="preserve">GB 13511.1  </w:t>
            </w:r>
            <w:r w:rsidRPr="00B568C0">
              <w:rPr>
                <w:rFonts w:ascii="宋体" w:hAnsi="宋体" w:hint="eastAsia"/>
                <w:bCs/>
                <w:sz w:val="18"/>
                <w:szCs w:val="18"/>
              </w:rPr>
              <w:t>配装眼镜</w:t>
            </w:r>
            <w:r w:rsidRPr="00B568C0">
              <w:rPr>
                <w:rFonts w:ascii="宋体" w:hAnsi="宋体"/>
                <w:bCs/>
                <w:sz w:val="18"/>
                <w:szCs w:val="18"/>
              </w:rPr>
              <w:t xml:space="preserve">  </w:t>
            </w:r>
            <w:r w:rsidRPr="00B568C0">
              <w:rPr>
                <w:rFonts w:ascii="宋体" w:hAnsi="宋体" w:hint="eastAsia"/>
                <w:bCs/>
                <w:sz w:val="18"/>
                <w:szCs w:val="18"/>
              </w:rPr>
              <w:t>第</w:t>
            </w:r>
            <w:r w:rsidRPr="00B568C0">
              <w:rPr>
                <w:rFonts w:ascii="宋体" w:hAnsi="宋体"/>
                <w:bCs/>
                <w:sz w:val="18"/>
                <w:szCs w:val="18"/>
              </w:rPr>
              <w:t>1</w:t>
            </w:r>
            <w:r w:rsidRPr="00B568C0">
              <w:rPr>
                <w:rFonts w:ascii="宋体" w:hAnsi="宋体" w:hint="eastAsia"/>
                <w:bCs/>
                <w:sz w:val="18"/>
                <w:szCs w:val="18"/>
              </w:rPr>
              <w:t>部分：单光和多焦点</w:t>
            </w:r>
            <w:r w:rsidRPr="00B568C0">
              <w:rPr>
                <w:rFonts w:ascii="宋体" w:hAnsi="宋体"/>
                <w:bCs/>
                <w:sz w:val="18"/>
                <w:szCs w:val="18"/>
              </w:rPr>
              <w:t xml:space="preserve"> </w:t>
            </w:r>
          </w:p>
          <w:p w:rsidR="00914B62" w:rsidRPr="00722577" w:rsidRDefault="00914B62" w:rsidP="00722577">
            <w:pPr>
              <w:spacing w:line="120" w:lineRule="auto"/>
              <w:jc w:val="left"/>
              <w:rPr>
                <w:rFonts w:ascii="宋体"/>
                <w:bCs/>
                <w:sz w:val="18"/>
                <w:szCs w:val="18"/>
              </w:rPr>
            </w:pPr>
            <w:r w:rsidRPr="00B568C0">
              <w:rPr>
                <w:rFonts w:ascii="宋体" w:hAnsi="宋体"/>
                <w:bCs/>
                <w:sz w:val="18"/>
                <w:szCs w:val="18"/>
              </w:rPr>
              <w:t xml:space="preserve">GB 13511.2  </w:t>
            </w:r>
            <w:r w:rsidRPr="00B568C0">
              <w:rPr>
                <w:rFonts w:ascii="宋体" w:hAnsi="宋体" w:hint="eastAsia"/>
                <w:bCs/>
                <w:sz w:val="18"/>
                <w:szCs w:val="18"/>
              </w:rPr>
              <w:t>配装眼镜</w:t>
            </w:r>
            <w:r w:rsidRPr="00B568C0">
              <w:rPr>
                <w:rFonts w:ascii="宋体" w:hAnsi="宋体"/>
                <w:bCs/>
                <w:sz w:val="18"/>
                <w:szCs w:val="18"/>
              </w:rPr>
              <w:t xml:space="preserve">  </w:t>
            </w:r>
            <w:r w:rsidRPr="00B568C0">
              <w:rPr>
                <w:rFonts w:ascii="宋体" w:hAnsi="宋体" w:hint="eastAsia"/>
                <w:bCs/>
                <w:sz w:val="18"/>
                <w:szCs w:val="18"/>
              </w:rPr>
              <w:t>第</w:t>
            </w:r>
            <w:r w:rsidRPr="00B568C0">
              <w:rPr>
                <w:rFonts w:ascii="宋体" w:hAnsi="宋体"/>
                <w:bCs/>
                <w:sz w:val="18"/>
                <w:szCs w:val="18"/>
              </w:rPr>
              <w:t>2</w:t>
            </w:r>
            <w:r w:rsidRPr="00B568C0">
              <w:rPr>
                <w:rFonts w:ascii="宋体" w:hAnsi="宋体" w:hint="eastAsia"/>
                <w:bCs/>
                <w:sz w:val="18"/>
                <w:szCs w:val="18"/>
              </w:rPr>
              <w:t>部分：渐变焦</w:t>
            </w:r>
            <w:r w:rsidRPr="00722577">
              <w:rPr>
                <w:rFonts w:ascii="宋体" w:hAnsi="宋体"/>
                <w:bCs/>
                <w:sz w:val="18"/>
                <w:szCs w:val="18"/>
              </w:rPr>
              <w:t xml:space="preserve">   </w:t>
            </w:r>
          </w:p>
        </w:tc>
      </w:tr>
      <w:tr w:rsidR="00914B62" w:rsidRPr="000E6F94" w:rsidTr="00722577">
        <w:trPr>
          <w:trHeight w:val="509"/>
        </w:trPr>
        <w:tc>
          <w:tcPr>
            <w:tcW w:w="815" w:type="dxa"/>
            <w:gridSpan w:val="2"/>
            <w:vMerge/>
            <w:vAlign w:val="center"/>
          </w:tcPr>
          <w:p w:rsidR="00914B62" w:rsidRPr="000E6F94" w:rsidRDefault="00914B62" w:rsidP="00EE56AC">
            <w:pPr>
              <w:spacing w:line="120" w:lineRule="auto"/>
              <w:jc w:val="center"/>
              <w:rPr>
                <w:rFonts w:ascii="宋体"/>
                <w:bCs/>
                <w:sz w:val="18"/>
                <w:szCs w:val="18"/>
              </w:rPr>
            </w:pPr>
          </w:p>
        </w:tc>
        <w:tc>
          <w:tcPr>
            <w:tcW w:w="424" w:type="dxa"/>
            <w:vAlign w:val="center"/>
          </w:tcPr>
          <w:p w:rsidR="00914B62" w:rsidRPr="000E6F94" w:rsidRDefault="00914B62" w:rsidP="00EE56AC">
            <w:pPr>
              <w:spacing w:line="120" w:lineRule="auto"/>
              <w:jc w:val="center"/>
              <w:rPr>
                <w:rFonts w:ascii="宋体" w:hAnsi="宋体"/>
                <w:bCs/>
                <w:sz w:val="18"/>
                <w:szCs w:val="18"/>
              </w:rPr>
            </w:pPr>
            <w:r w:rsidRPr="000E6F94">
              <w:rPr>
                <w:rFonts w:ascii="宋体" w:hAnsi="宋体"/>
                <w:bCs/>
                <w:sz w:val="18"/>
                <w:szCs w:val="18"/>
              </w:rPr>
              <w:t>L</w:t>
            </w:r>
          </w:p>
        </w:tc>
        <w:tc>
          <w:tcPr>
            <w:tcW w:w="927" w:type="dxa"/>
            <w:gridSpan w:val="3"/>
            <w:vAlign w:val="center"/>
          </w:tcPr>
          <w:p w:rsidR="00914B62" w:rsidRPr="000E6F94" w:rsidRDefault="00914B62" w:rsidP="00EE56AC">
            <w:pPr>
              <w:spacing w:line="120" w:lineRule="auto"/>
              <w:jc w:val="center"/>
              <w:rPr>
                <w:rFonts w:ascii="宋体" w:hAnsi="宋体"/>
                <w:bCs/>
                <w:sz w:val="18"/>
                <w:szCs w:val="18"/>
              </w:rPr>
            </w:pPr>
          </w:p>
        </w:tc>
        <w:tc>
          <w:tcPr>
            <w:tcW w:w="1848" w:type="dxa"/>
            <w:gridSpan w:val="4"/>
            <w:vMerge/>
            <w:vAlign w:val="center"/>
          </w:tcPr>
          <w:p w:rsidR="00914B62" w:rsidRPr="000E6F94" w:rsidRDefault="00914B62" w:rsidP="00EE56AC">
            <w:pPr>
              <w:spacing w:line="120" w:lineRule="auto"/>
              <w:jc w:val="center"/>
              <w:rPr>
                <w:rFonts w:ascii="宋体" w:hAnsi="宋体"/>
                <w:bCs/>
                <w:sz w:val="18"/>
                <w:szCs w:val="18"/>
              </w:rPr>
            </w:pPr>
          </w:p>
        </w:tc>
        <w:tc>
          <w:tcPr>
            <w:tcW w:w="772" w:type="dxa"/>
            <w:gridSpan w:val="2"/>
            <w:vMerge/>
            <w:vAlign w:val="center"/>
          </w:tcPr>
          <w:p w:rsidR="00914B62" w:rsidRPr="000E6F94" w:rsidRDefault="00914B62" w:rsidP="00EE56AC">
            <w:pPr>
              <w:spacing w:line="120" w:lineRule="auto"/>
              <w:jc w:val="center"/>
              <w:rPr>
                <w:rFonts w:ascii="宋体" w:hAnsi="宋体"/>
                <w:bCs/>
                <w:sz w:val="18"/>
                <w:szCs w:val="18"/>
              </w:rPr>
            </w:pPr>
          </w:p>
        </w:tc>
        <w:tc>
          <w:tcPr>
            <w:tcW w:w="4711" w:type="dxa"/>
            <w:gridSpan w:val="9"/>
            <w:vMerge/>
            <w:vAlign w:val="center"/>
          </w:tcPr>
          <w:p w:rsidR="00914B62" w:rsidRPr="000E6F94" w:rsidRDefault="00914B62" w:rsidP="00EE56AC">
            <w:pPr>
              <w:spacing w:line="120" w:lineRule="auto"/>
              <w:jc w:val="center"/>
              <w:rPr>
                <w:rFonts w:ascii="宋体" w:hAnsi="宋体"/>
                <w:bCs/>
                <w:sz w:val="18"/>
                <w:szCs w:val="18"/>
              </w:rPr>
            </w:pPr>
          </w:p>
        </w:tc>
      </w:tr>
      <w:tr w:rsidR="00914B62" w:rsidRPr="000E6F94" w:rsidTr="00EE1317">
        <w:trPr>
          <w:trHeight w:val="848"/>
        </w:trPr>
        <w:tc>
          <w:tcPr>
            <w:tcW w:w="815" w:type="dxa"/>
            <w:gridSpan w:val="2"/>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备注</w:t>
            </w:r>
          </w:p>
        </w:tc>
        <w:tc>
          <w:tcPr>
            <w:tcW w:w="8682" w:type="dxa"/>
            <w:gridSpan w:val="19"/>
            <w:vAlign w:val="center"/>
          </w:tcPr>
          <w:p w:rsidR="00914B62" w:rsidRPr="000E6F94" w:rsidRDefault="00914B62" w:rsidP="00EE56AC">
            <w:pPr>
              <w:spacing w:line="120" w:lineRule="auto"/>
              <w:jc w:val="center"/>
              <w:rPr>
                <w:rFonts w:ascii="宋体"/>
                <w:bCs/>
                <w:sz w:val="18"/>
                <w:szCs w:val="18"/>
              </w:rPr>
            </w:pPr>
          </w:p>
        </w:tc>
      </w:tr>
      <w:tr w:rsidR="00914B62" w:rsidRPr="000E6F94" w:rsidTr="00EE56AC">
        <w:trPr>
          <w:trHeight w:val="602"/>
        </w:trPr>
        <w:tc>
          <w:tcPr>
            <w:tcW w:w="815" w:type="dxa"/>
            <w:gridSpan w:val="2"/>
            <w:vMerge w:val="restart"/>
            <w:vAlign w:val="center"/>
          </w:tcPr>
          <w:p w:rsidR="00914B62" w:rsidRPr="000E6F94" w:rsidRDefault="00914B62" w:rsidP="00EE56AC">
            <w:pPr>
              <w:tabs>
                <w:tab w:val="left" w:pos="382"/>
              </w:tabs>
              <w:spacing w:line="120" w:lineRule="auto"/>
              <w:jc w:val="center"/>
              <w:rPr>
                <w:rFonts w:ascii="宋体"/>
                <w:bCs/>
                <w:sz w:val="18"/>
                <w:szCs w:val="18"/>
              </w:rPr>
            </w:pPr>
            <w:r w:rsidRPr="000E6F94">
              <w:rPr>
                <w:rFonts w:ascii="宋体" w:hAnsi="宋体" w:hint="eastAsia"/>
                <w:bCs/>
                <w:sz w:val="18"/>
                <w:szCs w:val="18"/>
              </w:rPr>
              <w:t>验配企业信息</w:t>
            </w:r>
          </w:p>
        </w:tc>
        <w:tc>
          <w:tcPr>
            <w:tcW w:w="1558" w:type="dxa"/>
            <w:gridSpan w:val="5"/>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联系人</w:t>
            </w:r>
          </w:p>
        </w:tc>
        <w:tc>
          <w:tcPr>
            <w:tcW w:w="2601" w:type="dxa"/>
            <w:gridSpan w:val="7"/>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联系电话</w:t>
            </w:r>
          </w:p>
        </w:tc>
        <w:tc>
          <w:tcPr>
            <w:tcW w:w="3255" w:type="dxa"/>
            <w:gridSpan w:val="6"/>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地址</w:t>
            </w:r>
          </w:p>
        </w:tc>
        <w:tc>
          <w:tcPr>
            <w:tcW w:w="1268" w:type="dxa"/>
            <w:vAlign w:val="center"/>
          </w:tcPr>
          <w:p w:rsidR="00914B62" w:rsidRPr="000E6F94" w:rsidRDefault="00914B62" w:rsidP="00EE56AC">
            <w:pPr>
              <w:spacing w:line="120" w:lineRule="auto"/>
              <w:jc w:val="center"/>
              <w:rPr>
                <w:rFonts w:ascii="宋体"/>
                <w:bCs/>
                <w:sz w:val="18"/>
                <w:szCs w:val="18"/>
              </w:rPr>
            </w:pPr>
            <w:r w:rsidRPr="000E6F94">
              <w:rPr>
                <w:rFonts w:ascii="宋体" w:hAnsi="宋体" w:hint="eastAsia"/>
                <w:bCs/>
                <w:sz w:val="18"/>
                <w:szCs w:val="18"/>
              </w:rPr>
              <w:t>配镜人员</w:t>
            </w:r>
          </w:p>
        </w:tc>
      </w:tr>
      <w:tr w:rsidR="00914B62" w:rsidRPr="000E6F94" w:rsidTr="00EE56AC">
        <w:trPr>
          <w:trHeight w:val="657"/>
        </w:trPr>
        <w:tc>
          <w:tcPr>
            <w:tcW w:w="815" w:type="dxa"/>
            <w:gridSpan w:val="2"/>
            <w:vMerge/>
            <w:vAlign w:val="center"/>
          </w:tcPr>
          <w:p w:rsidR="00914B62" w:rsidRPr="000E6F94" w:rsidRDefault="00914B62" w:rsidP="00EE56AC">
            <w:pPr>
              <w:spacing w:line="120" w:lineRule="auto"/>
              <w:jc w:val="center"/>
              <w:rPr>
                <w:rFonts w:ascii="宋体"/>
                <w:bCs/>
                <w:sz w:val="18"/>
                <w:szCs w:val="18"/>
              </w:rPr>
            </w:pPr>
          </w:p>
        </w:tc>
        <w:tc>
          <w:tcPr>
            <w:tcW w:w="1558" w:type="dxa"/>
            <w:gridSpan w:val="5"/>
            <w:vAlign w:val="center"/>
          </w:tcPr>
          <w:p w:rsidR="00914B62" w:rsidRPr="000E6F94" w:rsidRDefault="00914B62" w:rsidP="00EE56AC">
            <w:pPr>
              <w:spacing w:line="120" w:lineRule="auto"/>
              <w:jc w:val="center"/>
              <w:rPr>
                <w:rFonts w:ascii="宋体"/>
                <w:bCs/>
                <w:sz w:val="18"/>
                <w:szCs w:val="18"/>
              </w:rPr>
            </w:pPr>
          </w:p>
        </w:tc>
        <w:tc>
          <w:tcPr>
            <w:tcW w:w="2601" w:type="dxa"/>
            <w:gridSpan w:val="7"/>
            <w:vAlign w:val="center"/>
          </w:tcPr>
          <w:p w:rsidR="00914B62" w:rsidRPr="000E6F94" w:rsidRDefault="00914B62" w:rsidP="00EE56AC">
            <w:pPr>
              <w:spacing w:line="120" w:lineRule="auto"/>
              <w:jc w:val="center"/>
              <w:rPr>
                <w:rFonts w:ascii="宋体"/>
                <w:bCs/>
                <w:sz w:val="18"/>
                <w:szCs w:val="18"/>
              </w:rPr>
            </w:pPr>
          </w:p>
        </w:tc>
        <w:tc>
          <w:tcPr>
            <w:tcW w:w="3255" w:type="dxa"/>
            <w:gridSpan w:val="6"/>
            <w:vAlign w:val="center"/>
          </w:tcPr>
          <w:p w:rsidR="00914B62" w:rsidRPr="000E6F94" w:rsidRDefault="00914B62" w:rsidP="00EE56AC">
            <w:pPr>
              <w:spacing w:line="120" w:lineRule="auto"/>
              <w:jc w:val="center"/>
              <w:rPr>
                <w:rFonts w:ascii="宋体"/>
                <w:bCs/>
                <w:sz w:val="18"/>
                <w:szCs w:val="18"/>
              </w:rPr>
            </w:pPr>
          </w:p>
        </w:tc>
        <w:tc>
          <w:tcPr>
            <w:tcW w:w="1268" w:type="dxa"/>
            <w:vAlign w:val="center"/>
          </w:tcPr>
          <w:p w:rsidR="00914B62" w:rsidRPr="000E6F94" w:rsidRDefault="00914B62" w:rsidP="00EE56AC">
            <w:pPr>
              <w:spacing w:line="120" w:lineRule="auto"/>
              <w:jc w:val="center"/>
              <w:rPr>
                <w:rFonts w:ascii="宋体"/>
                <w:bCs/>
                <w:sz w:val="18"/>
                <w:szCs w:val="18"/>
              </w:rPr>
            </w:pPr>
          </w:p>
        </w:tc>
      </w:tr>
    </w:tbl>
    <w:p w:rsidR="00914B62" w:rsidRDefault="00914B62" w:rsidP="00EE56AC">
      <w:pPr>
        <w:pStyle w:val="af9"/>
        <w:ind w:firstLineChars="0" w:firstLine="0"/>
      </w:pPr>
    </w:p>
    <w:p w:rsidR="00914B62" w:rsidRDefault="00914B62" w:rsidP="00EE56AC">
      <w:pPr>
        <w:pStyle w:val="af9"/>
        <w:ind w:firstLineChars="0" w:firstLine="0"/>
      </w:pPr>
      <w:r>
        <w:rPr>
          <w:rFonts w:hint="eastAsia"/>
        </w:rPr>
        <w:t>验配企业名称：</w:t>
      </w:r>
    </w:p>
    <w:p w:rsidR="00914B62" w:rsidRDefault="00914B62" w:rsidP="006A5562">
      <w:pPr>
        <w:pStyle w:val="ab"/>
      </w:pPr>
      <w:r>
        <w:br/>
      </w:r>
      <w:bookmarkStart w:id="156" w:name="_Toc54095782"/>
      <w:bookmarkStart w:id="157" w:name="_Toc54096266"/>
      <w:r>
        <w:rPr>
          <w:rFonts w:hint="eastAsia"/>
        </w:rPr>
        <w:t>（资料性）</w:t>
      </w:r>
      <w:r>
        <w:br/>
      </w:r>
      <w:r>
        <w:rPr>
          <w:rFonts w:hint="eastAsia"/>
        </w:rPr>
        <w:t>检验记录参考格式</w:t>
      </w:r>
      <w:bookmarkEnd w:id="156"/>
      <w:bookmarkEnd w:id="157"/>
    </w:p>
    <w:p w:rsidR="00914B62" w:rsidRDefault="00914B62" w:rsidP="00513115">
      <w:pPr>
        <w:jc w:val="center"/>
      </w:pPr>
      <w:r>
        <w:rPr>
          <w:rFonts w:ascii="宋体" w:hAnsi="宋体" w:cs="宋体" w:hint="eastAsia"/>
          <w:b/>
          <w:bCs/>
        </w:rPr>
        <w:t>表</w:t>
      </w:r>
      <w:r>
        <w:rPr>
          <w:b/>
          <w:bCs/>
        </w:rPr>
        <w:t>C</w:t>
      </w:r>
      <w:r>
        <w:rPr>
          <w:rFonts w:ascii="宋体" w:cs="宋体"/>
          <w:b/>
          <w:bCs/>
        </w:rPr>
        <w:t>.</w:t>
      </w:r>
      <w:r>
        <w:rPr>
          <w:b/>
          <w:bCs/>
        </w:rPr>
        <w:t xml:space="preserve">1  </w:t>
      </w:r>
      <w:r>
        <w:rPr>
          <w:rFonts w:ascii="宋体" w:hAnsi="宋体" w:cs="宋体" w:hint="eastAsia"/>
          <w:b/>
          <w:bCs/>
        </w:rPr>
        <w:t>检验记录</w:t>
      </w:r>
    </w:p>
    <w:tbl>
      <w:tblPr>
        <w:tblpPr w:leftFromText="180" w:rightFromText="180" w:vertAnchor="text" w:horzAnchor="margin" w:tblpXSpec="center" w:tblpY="463"/>
        <w:tblOverlap w:val="neve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876"/>
        <w:gridCol w:w="2026"/>
        <w:gridCol w:w="616"/>
        <w:gridCol w:w="1008"/>
        <w:gridCol w:w="1626"/>
        <w:gridCol w:w="6"/>
      </w:tblGrid>
      <w:tr w:rsidR="00914B62" w:rsidRPr="009849C6" w:rsidTr="0085467D">
        <w:trPr>
          <w:trHeight w:val="416"/>
        </w:trPr>
        <w:tc>
          <w:tcPr>
            <w:tcW w:w="8877" w:type="dxa"/>
            <w:gridSpan w:val="7"/>
            <w:vAlign w:val="center"/>
          </w:tcPr>
          <w:p w:rsidR="00914B62" w:rsidRPr="009849C6" w:rsidRDefault="00914B62" w:rsidP="0085467D">
            <w:pPr>
              <w:rPr>
                <w:rFonts w:ascii="宋体"/>
                <w:bCs/>
                <w:sz w:val="18"/>
                <w:szCs w:val="18"/>
              </w:rPr>
            </w:pPr>
            <w:r w:rsidRPr="003B5463">
              <w:rPr>
                <w:rFonts w:ascii="宋体" w:hAnsi="宋体" w:cs="宋体" w:hint="eastAsia"/>
                <w:bCs/>
                <w:sz w:val="18"/>
                <w:szCs w:val="18"/>
              </w:rPr>
              <w:t>检验依据：</w:t>
            </w:r>
            <w:r w:rsidRPr="003B5463">
              <w:rPr>
                <w:rFonts w:ascii="宋体" w:hAnsi="宋体" w:cs="宋体"/>
                <w:bCs/>
                <w:sz w:val="18"/>
                <w:szCs w:val="18"/>
              </w:rPr>
              <w:t xml:space="preserve">GB 13511.1  </w:t>
            </w:r>
            <w:r w:rsidRPr="003B5463">
              <w:rPr>
                <w:rFonts w:ascii="宋体" w:hAnsi="宋体" w:cs="宋体" w:hint="eastAsia"/>
                <w:bCs/>
                <w:sz w:val="18"/>
                <w:szCs w:val="18"/>
              </w:rPr>
              <w:t>配装眼镜</w:t>
            </w:r>
            <w:r w:rsidRPr="003B5463">
              <w:rPr>
                <w:rFonts w:ascii="宋体" w:hAnsi="宋体" w:cs="宋体"/>
                <w:bCs/>
                <w:sz w:val="18"/>
                <w:szCs w:val="18"/>
              </w:rPr>
              <w:t xml:space="preserve">  </w:t>
            </w:r>
            <w:r w:rsidRPr="003B5463">
              <w:rPr>
                <w:rFonts w:ascii="宋体" w:hAnsi="宋体" w:cs="宋体" w:hint="eastAsia"/>
                <w:bCs/>
                <w:sz w:val="18"/>
                <w:szCs w:val="18"/>
              </w:rPr>
              <w:t>第</w:t>
            </w:r>
            <w:r w:rsidRPr="003B5463">
              <w:rPr>
                <w:rFonts w:ascii="宋体" w:hAnsi="宋体" w:cs="宋体"/>
                <w:bCs/>
                <w:sz w:val="18"/>
                <w:szCs w:val="18"/>
              </w:rPr>
              <w:t>1</w:t>
            </w:r>
            <w:r w:rsidRPr="003B5463">
              <w:rPr>
                <w:rFonts w:ascii="宋体" w:hAnsi="宋体" w:cs="宋体" w:hint="eastAsia"/>
                <w:bCs/>
                <w:sz w:val="18"/>
                <w:szCs w:val="18"/>
              </w:rPr>
              <w:t>部分：单光和多焦点</w:t>
            </w:r>
            <w:r w:rsidRPr="003B5463">
              <w:rPr>
                <w:rFonts w:ascii="宋体" w:hAnsi="宋体" w:cs="宋体"/>
                <w:bCs/>
                <w:sz w:val="18"/>
                <w:szCs w:val="18"/>
              </w:rPr>
              <w:t xml:space="preserve"> </w:t>
            </w:r>
            <w:r>
              <w:rPr>
                <w:rFonts w:ascii="宋体" w:hAnsi="宋体" w:cs="宋体"/>
                <w:bCs/>
                <w:sz w:val="18"/>
                <w:szCs w:val="18"/>
              </w:rPr>
              <w:t xml:space="preserve">  </w:t>
            </w:r>
            <w:r w:rsidRPr="003B5463">
              <w:rPr>
                <w:rFonts w:ascii="宋体" w:hAnsi="宋体" w:cs="宋体"/>
                <w:bCs/>
                <w:sz w:val="18"/>
                <w:szCs w:val="18"/>
              </w:rPr>
              <w:t xml:space="preserve">GB 13511.2  </w:t>
            </w:r>
            <w:r w:rsidRPr="003B5463">
              <w:rPr>
                <w:rFonts w:ascii="宋体" w:hAnsi="宋体" w:cs="宋体" w:hint="eastAsia"/>
                <w:bCs/>
                <w:sz w:val="18"/>
                <w:szCs w:val="18"/>
              </w:rPr>
              <w:t>配装眼镜</w:t>
            </w:r>
            <w:r w:rsidRPr="003B5463">
              <w:rPr>
                <w:rFonts w:ascii="宋体" w:hAnsi="宋体" w:cs="宋体"/>
                <w:bCs/>
                <w:sz w:val="18"/>
                <w:szCs w:val="18"/>
              </w:rPr>
              <w:t xml:space="preserve">  </w:t>
            </w:r>
            <w:r w:rsidRPr="003B5463">
              <w:rPr>
                <w:rFonts w:ascii="宋体" w:hAnsi="宋体" w:cs="宋体" w:hint="eastAsia"/>
                <w:bCs/>
                <w:sz w:val="18"/>
                <w:szCs w:val="18"/>
              </w:rPr>
              <w:t>第</w:t>
            </w:r>
            <w:r w:rsidRPr="003B5463">
              <w:rPr>
                <w:rFonts w:ascii="宋体" w:hAnsi="宋体" w:cs="宋体"/>
                <w:bCs/>
                <w:sz w:val="18"/>
                <w:szCs w:val="18"/>
              </w:rPr>
              <w:t>2</w:t>
            </w:r>
            <w:r w:rsidRPr="003B5463">
              <w:rPr>
                <w:rFonts w:ascii="宋体" w:hAnsi="宋体" w:cs="宋体" w:hint="eastAsia"/>
                <w:bCs/>
                <w:sz w:val="18"/>
                <w:szCs w:val="18"/>
              </w:rPr>
              <w:t>部分：渐变焦</w:t>
            </w:r>
          </w:p>
        </w:tc>
      </w:tr>
      <w:tr w:rsidR="00914B62" w:rsidRPr="009849C6" w:rsidTr="00EF5BD5">
        <w:trPr>
          <w:trHeight w:val="325"/>
        </w:trPr>
        <w:tc>
          <w:tcPr>
            <w:tcW w:w="719" w:type="dxa"/>
            <w:vMerge w:val="restart"/>
            <w:vAlign w:val="center"/>
          </w:tcPr>
          <w:p w:rsidR="00914B62" w:rsidRPr="009849C6" w:rsidRDefault="00914B62" w:rsidP="000B4080">
            <w:pPr>
              <w:jc w:val="center"/>
              <w:rPr>
                <w:rFonts w:ascii="宋体"/>
                <w:bCs/>
                <w:sz w:val="18"/>
                <w:szCs w:val="18"/>
              </w:rPr>
            </w:pPr>
            <w:r w:rsidRPr="009849C6">
              <w:rPr>
                <w:rFonts w:ascii="宋体" w:hAnsi="宋体" w:cs="宋体" w:hint="eastAsia"/>
                <w:bCs/>
                <w:sz w:val="18"/>
                <w:szCs w:val="18"/>
              </w:rPr>
              <w:t>处方信息</w:t>
            </w:r>
          </w:p>
        </w:tc>
        <w:tc>
          <w:tcPr>
            <w:tcW w:w="4902" w:type="dxa"/>
            <w:gridSpan w:val="2"/>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球镜度</w:t>
            </w:r>
            <w:r w:rsidRPr="009849C6">
              <w:rPr>
                <w:rFonts w:ascii="宋体" w:hAnsi="宋体"/>
                <w:bCs/>
                <w:sz w:val="18"/>
                <w:szCs w:val="18"/>
              </w:rPr>
              <w:t>(D)</w:t>
            </w:r>
          </w:p>
        </w:tc>
        <w:tc>
          <w:tcPr>
            <w:tcW w:w="1624" w:type="dxa"/>
            <w:gridSpan w:val="2"/>
            <w:vAlign w:val="center"/>
          </w:tcPr>
          <w:p w:rsidR="00914B62" w:rsidRPr="009849C6" w:rsidRDefault="00914B62" w:rsidP="000B4080">
            <w:pPr>
              <w:jc w:val="center"/>
              <w:rPr>
                <w:rFonts w:ascii="宋体"/>
                <w:bCs/>
                <w:sz w:val="18"/>
                <w:szCs w:val="18"/>
              </w:rPr>
            </w:pPr>
            <w:r w:rsidRPr="009849C6">
              <w:rPr>
                <w:rFonts w:ascii="宋体" w:hAnsi="宋体" w:cs="宋体" w:hint="eastAsia"/>
                <w:bCs/>
                <w:sz w:val="18"/>
                <w:szCs w:val="18"/>
              </w:rPr>
              <w:t>右</w:t>
            </w:r>
          </w:p>
        </w:tc>
        <w:tc>
          <w:tcPr>
            <w:tcW w:w="1632" w:type="dxa"/>
            <w:gridSpan w:val="2"/>
            <w:vAlign w:val="center"/>
          </w:tcPr>
          <w:p w:rsidR="00914B62" w:rsidRPr="009849C6" w:rsidRDefault="00914B62" w:rsidP="000B4080">
            <w:pPr>
              <w:jc w:val="center"/>
              <w:rPr>
                <w:rFonts w:ascii="宋体"/>
                <w:bCs/>
                <w:sz w:val="18"/>
                <w:szCs w:val="18"/>
              </w:rPr>
            </w:pPr>
            <w:r w:rsidRPr="009849C6">
              <w:rPr>
                <w:rFonts w:ascii="宋体" w:hAnsi="宋体" w:cs="宋体" w:hint="eastAsia"/>
                <w:bCs/>
                <w:sz w:val="18"/>
                <w:szCs w:val="18"/>
              </w:rPr>
              <w:t>左</w:t>
            </w:r>
          </w:p>
        </w:tc>
      </w:tr>
      <w:tr w:rsidR="00914B62" w:rsidRPr="009849C6" w:rsidTr="00EF5BD5">
        <w:trPr>
          <w:trHeight w:val="326"/>
        </w:trPr>
        <w:tc>
          <w:tcPr>
            <w:tcW w:w="719" w:type="dxa"/>
            <w:vMerge/>
            <w:vAlign w:val="center"/>
          </w:tcPr>
          <w:p w:rsidR="00914B62" w:rsidRPr="009849C6" w:rsidRDefault="00914B62" w:rsidP="000B4080">
            <w:pPr>
              <w:jc w:val="center"/>
              <w:rPr>
                <w:rFonts w:ascii="宋体" w:cs="宋体"/>
                <w:bCs/>
                <w:sz w:val="18"/>
                <w:szCs w:val="18"/>
              </w:rPr>
            </w:pPr>
          </w:p>
        </w:tc>
        <w:tc>
          <w:tcPr>
            <w:tcW w:w="4902" w:type="dxa"/>
            <w:gridSpan w:val="2"/>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柱镜度</w:t>
            </w:r>
            <w:r w:rsidRPr="009849C6">
              <w:rPr>
                <w:rFonts w:ascii="宋体" w:hAnsi="宋体"/>
                <w:bCs/>
                <w:sz w:val="18"/>
                <w:szCs w:val="18"/>
              </w:rPr>
              <w:t>(D)</w:t>
            </w:r>
          </w:p>
        </w:tc>
        <w:tc>
          <w:tcPr>
            <w:tcW w:w="1624" w:type="dxa"/>
            <w:gridSpan w:val="2"/>
            <w:vAlign w:val="center"/>
          </w:tcPr>
          <w:p w:rsidR="00914B62" w:rsidRPr="009849C6" w:rsidRDefault="00914B62" w:rsidP="000B4080">
            <w:pPr>
              <w:jc w:val="center"/>
              <w:rPr>
                <w:rFonts w:ascii="宋体" w:hAnsi="宋体"/>
                <w:bCs/>
                <w:sz w:val="18"/>
                <w:szCs w:val="18"/>
              </w:rPr>
            </w:pPr>
          </w:p>
        </w:tc>
        <w:tc>
          <w:tcPr>
            <w:tcW w:w="1632" w:type="dxa"/>
            <w:gridSpan w:val="2"/>
            <w:vAlign w:val="center"/>
          </w:tcPr>
          <w:p w:rsidR="00914B62" w:rsidRPr="009849C6" w:rsidRDefault="00914B62" w:rsidP="000B4080">
            <w:pPr>
              <w:jc w:val="center"/>
              <w:rPr>
                <w:rFonts w:ascii="宋体" w:hAnsi="宋体"/>
                <w:bCs/>
                <w:sz w:val="18"/>
                <w:szCs w:val="18"/>
              </w:rPr>
            </w:pPr>
          </w:p>
        </w:tc>
      </w:tr>
      <w:tr w:rsidR="00914B62" w:rsidRPr="009849C6" w:rsidTr="00EF5BD5">
        <w:trPr>
          <w:trHeight w:val="325"/>
        </w:trPr>
        <w:tc>
          <w:tcPr>
            <w:tcW w:w="719" w:type="dxa"/>
            <w:vMerge/>
            <w:vAlign w:val="center"/>
          </w:tcPr>
          <w:p w:rsidR="00914B62" w:rsidRPr="009849C6" w:rsidRDefault="00914B62" w:rsidP="000B4080">
            <w:pPr>
              <w:jc w:val="center"/>
              <w:rPr>
                <w:rFonts w:ascii="宋体"/>
                <w:bCs/>
                <w:sz w:val="18"/>
                <w:szCs w:val="18"/>
              </w:rPr>
            </w:pPr>
          </w:p>
        </w:tc>
        <w:tc>
          <w:tcPr>
            <w:tcW w:w="4902" w:type="dxa"/>
            <w:gridSpan w:val="2"/>
            <w:vAlign w:val="center"/>
          </w:tcPr>
          <w:p w:rsidR="00914B62" w:rsidRPr="009849C6" w:rsidRDefault="00914B62" w:rsidP="000B4080">
            <w:pPr>
              <w:jc w:val="center"/>
              <w:rPr>
                <w:rFonts w:ascii="宋体"/>
                <w:bCs/>
                <w:sz w:val="18"/>
                <w:szCs w:val="18"/>
              </w:rPr>
            </w:pPr>
            <w:r w:rsidRPr="009849C6">
              <w:rPr>
                <w:rFonts w:ascii="宋体" w:hAnsi="宋体" w:cs="宋体" w:hint="eastAsia"/>
                <w:bCs/>
                <w:sz w:val="18"/>
                <w:szCs w:val="18"/>
              </w:rPr>
              <w:t>轴位</w:t>
            </w:r>
            <w:r w:rsidRPr="009849C6">
              <w:rPr>
                <w:rFonts w:ascii="宋体" w:hAnsi="宋体"/>
                <w:bCs/>
                <w:sz w:val="18"/>
                <w:szCs w:val="18"/>
              </w:rPr>
              <w:t>(</w:t>
            </w:r>
            <w:r w:rsidRPr="009849C6">
              <w:rPr>
                <w:rFonts w:ascii="宋体" w:hAnsi="宋体" w:cs="微软雅黑" w:hint="eastAsia"/>
                <w:bCs/>
                <w:sz w:val="18"/>
                <w:szCs w:val="18"/>
              </w:rPr>
              <w:t>º</w:t>
            </w:r>
            <w:r w:rsidRPr="009849C6">
              <w:rPr>
                <w:rFonts w:ascii="宋体" w:hAnsi="宋体" w:cs="微软雅黑"/>
                <w:bCs/>
                <w:sz w:val="18"/>
                <w:szCs w:val="18"/>
              </w:rPr>
              <w:t>)</w:t>
            </w:r>
          </w:p>
        </w:tc>
        <w:tc>
          <w:tcPr>
            <w:tcW w:w="1624" w:type="dxa"/>
            <w:gridSpan w:val="2"/>
            <w:vAlign w:val="center"/>
          </w:tcPr>
          <w:p w:rsidR="00914B62" w:rsidRPr="009849C6" w:rsidRDefault="00914B62" w:rsidP="000B4080">
            <w:pPr>
              <w:jc w:val="center"/>
              <w:rPr>
                <w:rFonts w:ascii="宋体"/>
                <w:bCs/>
                <w:sz w:val="18"/>
                <w:szCs w:val="18"/>
              </w:rPr>
            </w:pPr>
          </w:p>
        </w:tc>
        <w:tc>
          <w:tcPr>
            <w:tcW w:w="1632" w:type="dxa"/>
            <w:gridSpan w:val="2"/>
            <w:vAlign w:val="center"/>
          </w:tcPr>
          <w:p w:rsidR="00914B62" w:rsidRPr="009849C6" w:rsidRDefault="00914B62" w:rsidP="000B4080">
            <w:pPr>
              <w:jc w:val="center"/>
              <w:rPr>
                <w:rFonts w:ascii="宋体"/>
                <w:bCs/>
                <w:sz w:val="18"/>
                <w:szCs w:val="18"/>
              </w:rPr>
            </w:pPr>
          </w:p>
        </w:tc>
      </w:tr>
      <w:tr w:rsidR="00914B62" w:rsidRPr="009849C6" w:rsidTr="00EF5BD5">
        <w:trPr>
          <w:trHeight w:val="326"/>
        </w:trPr>
        <w:tc>
          <w:tcPr>
            <w:tcW w:w="719" w:type="dxa"/>
            <w:vMerge/>
            <w:vAlign w:val="center"/>
          </w:tcPr>
          <w:p w:rsidR="00914B62" w:rsidRPr="009849C6" w:rsidRDefault="00914B62" w:rsidP="000B4080">
            <w:pPr>
              <w:jc w:val="center"/>
              <w:rPr>
                <w:rFonts w:ascii="宋体"/>
                <w:bCs/>
                <w:sz w:val="18"/>
                <w:szCs w:val="18"/>
              </w:rPr>
            </w:pPr>
          </w:p>
        </w:tc>
        <w:tc>
          <w:tcPr>
            <w:tcW w:w="4902" w:type="dxa"/>
            <w:gridSpan w:val="2"/>
            <w:vAlign w:val="center"/>
          </w:tcPr>
          <w:p w:rsidR="00914B62" w:rsidRPr="00596333" w:rsidRDefault="00914B62" w:rsidP="000B4080">
            <w:pPr>
              <w:jc w:val="center"/>
              <w:rPr>
                <w:rFonts w:ascii="宋体"/>
                <w:bCs/>
                <w:sz w:val="18"/>
                <w:szCs w:val="18"/>
              </w:rPr>
            </w:pPr>
            <w:r w:rsidRPr="00596333">
              <w:rPr>
                <w:rFonts w:ascii="宋体" w:hAnsi="宋体" w:hint="eastAsia"/>
                <w:bCs/>
                <w:sz w:val="18"/>
                <w:szCs w:val="18"/>
              </w:rPr>
              <w:t>棱镜度</w:t>
            </w:r>
            <w:r w:rsidRPr="00596333">
              <w:rPr>
                <w:rFonts w:ascii="宋体" w:hAnsi="宋体"/>
                <w:bCs/>
                <w:sz w:val="18"/>
                <w:szCs w:val="18"/>
              </w:rPr>
              <w:t>(</w:t>
            </w:r>
            <w:r w:rsidRPr="00596333">
              <w:rPr>
                <w:rFonts w:ascii="宋体" w:hAnsi="宋体" w:cs="Calibri" w:hint="eastAsia"/>
                <w:bCs/>
                <w:sz w:val="18"/>
                <w:szCs w:val="18"/>
              </w:rPr>
              <w:t>Δ</w:t>
            </w:r>
            <w:r w:rsidRPr="00596333">
              <w:rPr>
                <w:rFonts w:ascii="宋体" w:hAnsi="宋体"/>
                <w:bCs/>
                <w:sz w:val="18"/>
                <w:szCs w:val="18"/>
              </w:rPr>
              <w:t>)</w:t>
            </w:r>
          </w:p>
        </w:tc>
        <w:tc>
          <w:tcPr>
            <w:tcW w:w="1624" w:type="dxa"/>
            <w:gridSpan w:val="2"/>
            <w:vAlign w:val="center"/>
          </w:tcPr>
          <w:p w:rsidR="00914B62" w:rsidRPr="009849C6" w:rsidRDefault="00914B62" w:rsidP="000B4080">
            <w:pPr>
              <w:jc w:val="center"/>
              <w:rPr>
                <w:rFonts w:ascii="宋体"/>
                <w:bCs/>
                <w:sz w:val="18"/>
                <w:szCs w:val="18"/>
              </w:rPr>
            </w:pPr>
          </w:p>
        </w:tc>
        <w:tc>
          <w:tcPr>
            <w:tcW w:w="1632" w:type="dxa"/>
            <w:gridSpan w:val="2"/>
            <w:vAlign w:val="center"/>
          </w:tcPr>
          <w:p w:rsidR="00914B62" w:rsidRPr="009849C6" w:rsidRDefault="00914B62" w:rsidP="000B4080">
            <w:pPr>
              <w:jc w:val="center"/>
              <w:rPr>
                <w:rFonts w:ascii="宋体"/>
                <w:bCs/>
                <w:sz w:val="18"/>
                <w:szCs w:val="18"/>
              </w:rPr>
            </w:pPr>
          </w:p>
        </w:tc>
      </w:tr>
      <w:tr w:rsidR="00914B62" w:rsidRPr="009849C6" w:rsidTr="00EF5BD5">
        <w:trPr>
          <w:trHeight w:val="325"/>
        </w:trPr>
        <w:tc>
          <w:tcPr>
            <w:tcW w:w="719" w:type="dxa"/>
            <w:vMerge/>
            <w:vAlign w:val="center"/>
          </w:tcPr>
          <w:p w:rsidR="00914B62" w:rsidRPr="009849C6" w:rsidRDefault="00914B62" w:rsidP="000B4080">
            <w:pPr>
              <w:jc w:val="center"/>
              <w:rPr>
                <w:rFonts w:ascii="宋体"/>
                <w:bCs/>
                <w:sz w:val="18"/>
                <w:szCs w:val="18"/>
              </w:rPr>
            </w:pPr>
          </w:p>
        </w:tc>
        <w:tc>
          <w:tcPr>
            <w:tcW w:w="4902" w:type="dxa"/>
            <w:gridSpan w:val="2"/>
            <w:vAlign w:val="center"/>
          </w:tcPr>
          <w:p w:rsidR="00914B62" w:rsidRPr="00596333" w:rsidRDefault="00914B62" w:rsidP="000B4080">
            <w:pPr>
              <w:jc w:val="center"/>
              <w:rPr>
                <w:rFonts w:ascii="宋体"/>
                <w:bCs/>
                <w:sz w:val="18"/>
                <w:szCs w:val="18"/>
              </w:rPr>
            </w:pPr>
            <w:r w:rsidRPr="00596333">
              <w:rPr>
                <w:rFonts w:ascii="宋体" w:hAnsi="宋体" w:hint="eastAsia"/>
                <w:bCs/>
                <w:sz w:val="18"/>
                <w:szCs w:val="18"/>
              </w:rPr>
              <w:t>棱镜基底取向</w:t>
            </w:r>
            <w:r w:rsidRPr="00596333">
              <w:rPr>
                <w:rFonts w:ascii="宋体" w:hAnsi="宋体"/>
                <w:bCs/>
                <w:sz w:val="18"/>
                <w:szCs w:val="18"/>
              </w:rPr>
              <w:t>(</w:t>
            </w:r>
            <w:r w:rsidRPr="00596333">
              <w:rPr>
                <w:rFonts w:ascii="宋体" w:hAnsi="宋体" w:cs="微软雅黑" w:hint="eastAsia"/>
                <w:bCs/>
                <w:sz w:val="18"/>
                <w:szCs w:val="18"/>
              </w:rPr>
              <w:t>º</w:t>
            </w:r>
            <w:r w:rsidRPr="00596333">
              <w:rPr>
                <w:rFonts w:ascii="宋体" w:hAnsi="宋体" w:cs="微软雅黑"/>
                <w:bCs/>
                <w:sz w:val="18"/>
                <w:szCs w:val="18"/>
              </w:rPr>
              <w:t>)</w:t>
            </w:r>
          </w:p>
        </w:tc>
        <w:tc>
          <w:tcPr>
            <w:tcW w:w="1624" w:type="dxa"/>
            <w:gridSpan w:val="2"/>
            <w:vAlign w:val="center"/>
          </w:tcPr>
          <w:p w:rsidR="00914B62" w:rsidRPr="009849C6" w:rsidRDefault="00914B62" w:rsidP="000B4080">
            <w:pPr>
              <w:jc w:val="center"/>
              <w:rPr>
                <w:rFonts w:ascii="宋体"/>
                <w:bCs/>
                <w:sz w:val="18"/>
                <w:szCs w:val="18"/>
              </w:rPr>
            </w:pPr>
          </w:p>
        </w:tc>
        <w:tc>
          <w:tcPr>
            <w:tcW w:w="1632" w:type="dxa"/>
            <w:gridSpan w:val="2"/>
            <w:vAlign w:val="center"/>
          </w:tcPr>
          <w:p w:rsidR="00914B62" w:rsidRPr="009849C6" w:rsidRDefault="00914B62" w:rsidP="000B4080">
            <w:pPr>
              <w:jc w:val="center"/>
              <w:rPr>
                <w:rFonts w:ascii="宋体"/>
                <w:bCs/>
                <w:sz w:val="18"/>
                <w:szCs w:val="18"/>
              </w:rPr>
            </w:pPr>
          </w:p>
        </w:tc>
      </w:tr>
      <w:tr w:rsidR="00914B62" w:rsidRPr="009849C6" w:rsidTr="00EF5BD5">
        <w:trPr>
          <w:trHeight w:val="326"/>
        </w:trPr>
        <w:tc>
          <w:tcPr>
            <w:tcW w:w="719" w:type="dxa"/>
            <w:vMerge/>
            <w:vAlign w:val="center"/>
          </w:tcPr>
          <w:p w:rsidR="00914B62" w:rsidRPr="009849C6" w:rsidRDefault="00914B62" w:rsidP="000B4080">
            <w:pPr>
              <w:jc w:val="center"/>
              <w:rPr>
                <w:rFonts w:ascii="宋体"/>
                <w:bCs/>
                <w:sz w:val="18"/>
                <w:szCs w:val="18"/>
              </w:rPr>
            </w:pPr>
          </w:p>
        </w:tc>
        <w:tc>
          <w:tcPr>
            <w:tcW w:w="4902" w:type="dxa"/>
            <w:gridSpan w:val="2"/>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瞳距</w:t>
            </w:r>
            <w:r w:rsidRPr="009849C6">
              <w:rPr>
                <w:rFonts w:ascii="宋体" w:hAnsi="宋体"/>
                <w:bCs/>
                <w:sz w:val="18"/>
                <w:szCs w:val="18"/>
              </w:rPr>
              <w:t>(mm)</w:t>
            </w:r>
          </w:p>
        </w:tc>
        <w:tc>
          <w:tcPr>
            <w:tcW w:w="1624" w:type="dxa"/>
            <w:gridSpan w:val="2"/>
            <w:vAlign w:val="center"/>
          </w:tcPr>
          <w:p w:rsidR="00914B62" w:rsidRPr="009849C6" w:rsidRDefault="00914B62" w:rsidP="000B4080">
            <w:pPr>
              <w:jc w:val="center"/>
              <w:rPr>
                <w:rFonts w:ascii="宋体"/>
                <w:bCs/>
                <w:sz w:val="18"/>
                <w:szCs w:val="18"/>
              </w:rPr>
            </w:pPr>
          </w:p>
        </w:tc>
        <w:tc>
          <w:tcPr>
            <w:tcW w:w="1632" w:type="dxa"/>
            <w:gridSpan w:val="2"/>
            <w:vAlign w:val="center"/>
          </w:tcPr>
          <w:p w:rsidR="00914B62" w:rsidRPr="009849C6" w:rsidRDefault="00914B62" w:rsidP="000B4080">
            <w:pPr>
              <w:jc w:val="center"/>
              <w:rPr>
                <w:rFonts w:ascii="宋体"/>
                <w:bCs/>
                <w:sz w:val="18"/>
                <w:szCs w:val="18"/>
              </w:rPr>
            </w:pPr>
          </w:p>
        </w:tc>
      </w:tr>
      <w:tr w:rsidR="00914B62" w:rsidRPr="009849C6" w:rsidTr="00EF5BD5">
        <w:trPr>
          <w:gridAfter w:val="1"/>
          <w:wAfter w:w="6" w:type="dxa"/>
          <w:trHeight w:val="443"/>
        </w:trPr>
        <w:tc>
          <w:tcPr>
            <w:tcW w:w="719" w:type="dxa"/>
            <w:vAlign w:val="center"/>
          </w:tcPr>
          <w:p w:rsidR="00914B62" w:rsidRPr="009849C6" w:rsidRDefault="00914B62" w:rsidP="000B4080">
            <w:pPr>
              <w:jc w:val="center"/>
              <w:rPr>
                <w:rFonts w:ascii="宋体"/>
                <w:bCs/>
                <w:sz w:val="18"/>
                <w:szCs w:val="18"/>
              </w:rPr>
            </w:pPr>
          </w:p>
        </w:tc>
        <w:tc>
          <w:tcPr>
            <w:tcW w:w="2876" w:type="dxa"/>
            <w:vAlign w:val="center"/>
          </w:tcPr>
          <w:p w:rsidR="00914B62" w:rsidRPr="009849C6" w:rsidRDefault="00914B62" w:rsidP="000B4080">
            <w:pPr>
              <w:jc w:val="center"/>
              <w:rPr>
                <w:rFonts w:ascii="宋体"/>
                <w:bCs/>
                <w:sz w:val="18"/>
                <w:szCs w:val="18"/>
              </w:rPr>
            </w:pPr>
            <w:r>
              <w:rPr>
                <w:rFonts w:ascii="宋体" w:hAnsi="宋体" w:cs="宋体" w:hint="eastAsia"/>
                <w:bCs/>
                <w:sz w:val="18"/>
                <w:szCs w:val="18"/>
              </w:rPr>
              <w:t>检验</w:t>
            </w:r>
            <w:r w:rsidRPr="009849C6">
              <w:rPr>
                <w:rFonts w:ascii="宋体" w:hAnsi="宋体" w:cs="宋体" w:hint="eastAsia"/>
                <w:bCs/>
                <w:sz w:val="18"/>
                <w:szCs w:val="18"/>
              </w:rPr>
              <w:t>项目</w:t>
            </w:r>
          </w:p>
        </w:tc>
        <w:tc>
          <w:tcPr>
            <w:tcW w:w="5276" w:type="dxa"/>
            <w:gridSpan w:val="4"/>
            <w:vAlign w:val="center"/>
          </w:tcPr>
          <w:p w:rsidR="00914B62" w:rsidRPr="009849C6" w:rsidRDefault="00914B62" w:rsidP="000B4080">
            <w:pPr>
              <w:jc w:val="center"/>
              <w:rPr>
                <w:rFonts w:ascii="宋体"/>
                <w:bCs/>
                <w:sz w:val="18"/>
                <w:szCs w:val="18"/>
              </w:rPr>
            </w:pPr>
            <w:r>
              <w:rPr>
                <w:rFonts w:ascii="宋体" w:hAnsi="宋体" w:cs="宋体" w:hint="eastAsia"/>
                <w:bCs/>
                <w:sz w:val="18"/>
                <w:szCs w:val="18"/>
              </w:rPr>
              <w:t>检验</w:t>
            </w:r>
            <w:r w:rsidRPr="009849C6">
              <w:rPr>
                <w:rFonts w:ascii="宋体" w:hAnsi="宋体" w:cs="宋体" w:hint="eastAsia"/>
                <w:bCs/>
                <w:sz w:val="18"/>
                <w:szCs w:val="18"/>
              </w:rPr>
              <w:t>结果</w:t>
            </w:r>
          </w:p>
        </w:tc>
      </w:tr>
      <w:tr w:rsidR="00914B62" w:rsidRPr="009849C6" w:rsidTr="00EF5BD5">
        <w:trPr>
          <w:gridAfter w:val="1"/>
          <w:wAfter w:w="6" w:type="dxa"/>
          <w:trHeight w:val="325"/>
        </w:trPr>
        <w:tc>
          <w:tcPr>
            <w:tcW w:w="719" w:type="dxa"/>
            <w:vMerge w:val="restart"/>
            <w:vAlign w:val="center"/>
          </w:tcPr>
          <w:p w:rsidR="00914B62" w:rsidRPr="009849C6" w:rsidRDefault="00914B62" w:rsidP="000B4080">
            <w:pPr>
              <w:spacing w:line="360" w:lineRule="auto"/>
              <w:jc w:val="center"/>
              <w:rPr>
                <w:rFonts w:ascii="宋体"/>
                <w:bCs/>
                <w:sz w:val="18"/>
                <w:szCs w:val="18"/>
              </w:rPr>
            </w:pPr>
            <w:r w:rsidRPr="009849C6">
              <w:rPr>
                <w:rFonts w:ascii="宋体" w:hAnsi="宋体" w:cs="宋体" w:hint="eastAsia"/>
                <w:bCs/>
                <w:sz w:val="18"/>
                <w:szCs w:val="18"/>
              </w:rPr>
              <w:t>实测值及判别</w:t>
            </w:r>
          </w:p>
        </w:tc>
        <w:tc>
          <w:tcPr>
            <w:tcW w:w="2876" w:type="dxa"/>
            <w:vAlign w:val="center"/>
          </w:tcPr>
          <w:p w:rsidR="00914B62" w:rsidRPr="009849C6" w:rsidRDefault="00914B62" w:rsidP="000B4080">
            <w:pPr>
              <w:jc w:val="center"/>
              <w:rPr>
                <w:rFonts w:ascii="宋体"/>
                <w:bCs/>
                <w:sz w:val="18"/>
                <w:szCs w:val="18"/>
              </w:rPr>
            </w:pPr>
            <w:r w:rsidRPr="009849C6">
              <w:rPr>
                <w:rFonts w:ascii="宋体" w:hAnsi="宋体" w:cs="宋体" w:hint="eastAsia"/>
                <w:bCs/>
                <w:sz w:val="18"/>
                <w:szCs w:val="18"/>
              </w:rPr>
              <w:t>镜架外观质量</w:t>
            </w:r>
          </w:p>
        </w:tc>
        <w:tc>
          <w:tcPr>
            <w:tcW w:w="5276" w:type="dxa"/>
            <w:gridSpan w:val="4"/>
            <w:vAlign w:val="center"/>
          </w:tcPr>
          <w:p w:rsidR="00914B62" w:rsidRPr="009849C6" w:rsidRDefault="00914B62" w:rsidP="000B4080">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6"/>
        </w:trPr>
        <w:tc>
          <w:tcPr>
            <w:tcW w:w="719" w:type="dxa"/>
            <w:vMerge/>
            <w:vAlign w:val="center"/>
          </w:tcPr>
          <w:p w:rsidR="00914B62" w:rsidRPr="009849C6" w:rsidRDefault="00914B62" w:rsidP="000B4080">
            <w:pPr>
              <w:jc w:val="center"/>
              <w:rPr>
                <w:rFonts w:ascii="宋体"/>
                <w:bCs/>
                <w:sz w:val="18"/>
                <w:szCs w:val="18"/>
              </w:rPr>
            </w:pPr>
          </w:p>
        </w:tc>
        <w:tc>
          <w:tcPr>
            <w:tcW w:w="2876" w:type="dxa"/>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球镜度实测值</w:t>
            </w:r>
            <w:r w:rsidRPr="009849C6">
              <w:rPr>
                <w:rFonts w:ascii="宋体" w:hAnsi="宋体"/>
                <w:bCs/>
                <w:sz w:val="18"/>
                <w:szCs w:val="18"/>
              </w:rPr>
              <w:t>(D)</w:t>
            </w:r>
          </w:p>
        </w:tc>
        <w:tc>
          <w:tcPr>
            <w:tcW w:w="2642"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右</w:t>
            </w:r>
            <w:r>
              <w:rPr>
                <w:rFonts w:ascii="宋体" w:hAnsi="宋体" w:cs="宋体" w:hint="eastAsia"/>
                <w:bCs/>
                <w:sz w:val="18"/>
                <w:szCs w:val="18"/>
              </w:rPr>
              <w:t>：</w:t>
            </w:r>
          </w:p>
        </w:tc>
        <w:tc>
          <w:tcPr>
            <w:tcW w:w="2634"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左</w:t>
            </w:r>
            <w:r>
              <w:rPr>
                <w:rFonts w:ascii="宋体" w:hAnsi="宋体" w:cs="宋体" w:hint="eastAsia"/>
                <w:bCs/>
                <w:sz w:val="18"/>
                <w:szCs w:val="18"/>
              </w:rPr>
              <w:t>：</w:t>
            </w:r>
          </w:p>
        </w:tc>
      </w:tr>
      <w:tr w:rsidR="00914B62" w:rsidRPr="009849C6" w:rsidTr="00EF5BD5">
        <w:trPr>
          <w:gridAfter w:val="1"/>
          <w:wAfter w:w="6" w:type="dxa"/>
          <w:trHeight w:val="325"/>
        </w:trPr>
        <w:tc>
          <w:tcPr>
            <w:tcW w:w="719" w:type="dxa"/>
            <w:vMerge/>
            <w:vAlign w:val="center"/>
          </w:tcPr>
          <w:p w:rsidR="00914B62" w:rsidRPr="009849C6" w:rsidRDefault="00914B62" w:rsidP="000B4080">
            <w:pPr>
              <w:jc w:val="center"/>
              <w:rPr>
                <w:rFonts w:ascii="宋体"/>
                <w:bCs/>
                <w:sz w:val="18"/>
                <w:szCs w:val="18"/>
              </w:rPr>
            </w:pPr>
          </w:p>
        </w:tc>
        <w:tc>
          <w:tcPr>
            <w:tcW w:w="2876" w:type="dxa"/>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球镜度偏差</w:t>
            </w:r>
            <w:r w:rsidRPr="009849C6">
              <w:rPr>
                <w:rFonts w:ascii="宋体" w:hAnsi="宋体"/>
                <w:bCs/>
                <w:sz w:val="18"/>
                <w:szCs w:val="18"/>
              </w:rPr>
              <w:t>(D)</w:t>
            </w:r>
          </w:p>
        </w:tc>
        <w:tc>
          <w:tcPr>
            <w:tcW w:w="2642"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右</w:t>
            </w:r>
            <w:r>
              <w:rPr>
                <w:rFonts w:ascii="宋体" w:hAnsi="宋体" w:cs="宋体" w:hint="eastAsia"/>
                <w:bCs/>
                <w:sz w:val="18"/>
                <w:szCs w:val="18"/>
              </w:rPr>
              <w:t>：</w:t>
            </w:r>
          </w:p>
        </w:tc>
        <w:tc>
          <w:tcPr>
            <w:tcW w:w="2634"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左</w:t>
            </w:r>
            <w:r>
              <w:rPr>
                <w:rFonts w:ascii="宋体" w:hAnsi="宋体" w:cs="宋体" w:hint="eastAsia"/>
                <w:bCs/>
                <w:sz w:val="18"/>
                <w:szCs w:val="18"/>
              </w:rPr>
              <w:t>：</w:t>
            </w:r>
          </w:p>
        </w:tc>
      </w:tr>
      <w:tr w:rsidR="00914B62" w:rsidRPr="009849C6" w:rsidTr="00EF5BD5">
        <w:trPr>
          <w:gridAfter w:val="1"/>
          <w:wAfter w:w="6" w:type="dxa"/>
          <w:trHeight w:val="326"/>
        </w:trPr>
        <w:tc>
          <w:tcPr>
            <w:tcW w:w="719" w:type="dxa"/>
            <w:vMerge/>
            <w:vAlign w:val="center"/>
          </w:tcPr>
          <w:p w:rsidR="00914B62" w:rsidRPr="009849C6" w:rsidRDefault="00914B62" w:rsidP="000B4080">
            <w:pPr>
              <w:jc w:val="center"/>
              <w:rPr>
                <w:rFonts w:ascii="宋体"/>
                <w:bCs/>
                <w:sz w:val="18"/>
                <w:szCs w:val="18"/>
              </w:rPr>
            </w:pPr>
          </w:p>
        </w:tc>
        <w:tc>
          <w:tcPr>
            <w:tcW w:w="2876" w:type="dxa"/>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柱镜度实测值</w:t>
            </w:r>
            <w:r w:rsidRPr="009849C6">
              <w:rPr>
                <w:rFonts w:ascii="宋体" w:hAnsi="宋体"/>
                <w:bCs/>
                <w:sz w:val="18"/>
                <w:szCs w:val="18"/>
              </w:rPr>
              <w:t>(D)</w:t>
            </w:r>
          </w:p>
        </w:tc>
        <w:tc>
          <w:tcPr>
            <w:tcW w:w="2642"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右</w:t>
            </w:r>
            <w:r>
              <w:rPr>
                <w:rFonts w:ascii="宋体" w:hAnsi="宋体" w:cs="宋体" w:hint="eastAsia"/>
                <w:bCs/>
                <w:sz w:val="18"/>
                <w:szCs w:val="18"/>
              </w:rPr>
              <w:t>：</w:t>
            </w:r>
          </w:p>
        </w:tc>
        <w:tc>
          <w:tcPr>
            <w:tcW w:w="2634"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左</w:t>
            </w:r>
            <w:r>
              <w:rPr>
                <w:rFonts w:ascii="宋体" w:hAnsi="宋体" w:cs="宋体" w:hint="eastAsia"/>
                <w:bCs/>
                <w:sz w:val="18"/>
                <w:szCs w:val="18"/>
              </w:rPr>
              <w:t>：</w:t>
            </w:r>
          </w:p>
        </w:tc>
      </w:tr>
      <w:tr w:rsidR="00914B62" w:rsidRPr="009849C6" w:rsidTr="00EF5BD5">
        <w:trPr>
          <w:gridAfter w:val="1"/>
          <w:wAfter w:w="6" w:type="dxa"/>
          <w:trHeight w:val="325"/>
        </w:trPr>
        <w:tc>
          <w:tcPr>
            <w:tcW w:w="719" w:type="dxa"/>
            <w:vMerge/>
            <w:vAlign w:val="center"/>
          </w:tcPr>
          <w:p w:rsidR="00914B62" w:rsidRPr="009849C6" w:rsidRDefault="00914B62" w:rsidP="000B4080">
            <w:pPr>
              <w:jc w:val="center"/>
              <w:rPr>
                <w:rFonts w:ascii="宋体"/>
                <w:bCs/>
                <w:sz w:val="18"/>
                <w:szCs w:val="18"/>
              </w:rPr>
            </w:pPr>
          </w:p>
        </w:tc>
        <w:tc>
          <w:tcPr>
            <w:tcW w:w="2876" w:type="dxa"/>
            <w:vAlign w:val="center"/>
          </w:tcPr>
          <w:p w:rsidR="00914B62" w:rsidRPr="009849C6" w:rsidRDefault="00914B62" w:rsidP="000B4080">
            <w:pPr>
              <w:jc w:val="center"/>
              <w:rPr>
                <w:rFonts w:ascii="宋体" w:hAnsi="宋体"/>
                <w:bCs/>
                <w:sz w:val="18"/>
                <w:szCs w:val="18"/>
              </w:rPr>
            </w:pPr>
            <w:r w:rsidRPr="009849C6">
              <w:rPr>
                <w:rFonts w:ascii="宋体" w:hAnsi="宋体" w:cs="宋体" w:hint="eastAsia"/>
                <w:bCs/>
                <w:sz w:val="18"/>
                <w:szCs w:val="18"/>
              </w:rPr>
              <w:t>柱镜度偏差</w:t>
            </w:r>
            <w:r w:rsidRPr="009849C6">
              <w:rPr>
                <w:rFonts w:ascii="宋体" w:hAnsi="宋体"/>
                <w:bCs/>
                <w:sz w:val="18"/>
                <w:szCs w:val="18"/>
              </w:rPr>
              <w:t>(D)</w:t>
            </w:r>
          </w:p>
        </w:tc>
        <w:tc>
          <w:tcPr>
            <w:tcW w:w="2642"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右</w:t>
            </w:r>
            <w:r>
              <w:rPr>
                <w:rFonts w:ascii="宋体" w:hAnsi="宋体" w:cs="宋体" w:hint="eastAsia"/>
                <w:bCs/>
                <w:sz w:val="18"/>
                <w:szCs w:val="18"/>
              </w:rPr>
              <w:t>：</w:t>
            </w:r>
          </w:p>
        </w:tc>
        <w:tc>
          <w:tcPr>
            <w:tcW w:w="2634" w:type="dxa"/>
            <w:gridSpan w:val="2"/>
            <w:vAlign w:val="center"/>
          </w:tcPr>
          <w:p w:rsidR="00914B62" w:rsidRPr="009849C6" w:rsidRDefault="00914B62" w:rsidP="00596333">
            <w:pPr>
              <w:jc w:val="left"/>
              <w:rPr>
                <w:rFonts w:ascii="宋体"/>
                <w:bCs/>
                <w:sz w:val="18"/>
                <w:szCs w:val="18"/>
              </w:rPr>
            </w:pPr>
            <w:r w:rsidRPr="009849C6">
              <w:rPr>
                <w:rFonts w:ascii="宋体" w:hAnsi="宋体" w:cs="宋体" w:hint="eastAsia"/>
                <w:bCs/>
                <w:sz w:val="18"/>
                <w:szCs w:val="18"/>
              </w:rPr>
              <w:t>左</w:t>
            </w:r>
            <w:r>
              <w:rPr>
                <w:rFonts w:ascii="宋体" w:hAnsi="宋体" w:cs="宋体" w:hint="eastAsia"/>
                <w:bCs/>
                <w:sz w:val="18"/>
                <w:szCs w:val="18"/>
              </w:rPr>
              <w:t>：</w:t>
            </w:r>
          </w:p>
        </w:tc>
      </w:tr>
      <w:tr w:rsidR="00914B62" w:rsidRPr="009849C6" w:rsidTr="00EF5BD5">
        <w:trPr>
          <w:gridAfter w:val="1"/>
          <w:wAfter w:w="6" w:type="dxa"/>
          <w:trHeight w:val="325"/>
        </w:trPr>
        <w:tc>
          <w:tcPr>
            <w:tcW w:w="719" w:type="dxa"/>
            <w:vMerge/>
            <w:vAlign w:val="center"/>
          </w:tcPr>
          <w:p w:rsidR="00914B62" w:rsidRPr="009849C6" w:rsidRDefault="00914B62" w:rsidP="006D4F3F">
            <w:pPr>
              <w:jc w:val="center"/>
              <w:rPr>
                <w:rFonts w:ascii="宋体"/>
                <w:bCs/>
                <w:sz w:val="18"/>
                <w:szCs w:val="18"/>
              </w:rPr>
            </w:pPr>
          </w:p>
        </w:tc>
        <w:tc>
          <w:tcPr>
            <w:tcW w:w="2876" w:type="dxa"/>
            <w:vAlign w:val="center"/>
          </w:tcPr>
          <w:p w:rsidR="00914B62" w:rsidRPr="0085467D" w:rsidRDefault="00914B62" w:rsidP="006D4F3F">
            <w:pPr>
              <w:jc w:val="center"/>
              <w:rPr>
                <w:rFonts w:ascii="宋体"/>
                <w:bCs/>
                <w:sz w:val="18"/>
                <w:szCs w:val="18"/>
              </w:rPr>
            </w:pPr>
            <w:r w:rsidRPr="0085467D">
              <w:rPr>
                <w:rFonts w:ascii="宋体" w:hAnsi="宋体" w:cs="宋体" w:hint="eastAsia"/>
                <w:bCs/>
                <w:sz w:val="18"/>
                <w:szCs w:val="18"/>
              </w:rPr>
              <w:t>柱镜轴位实测值</w:t>
            </w:r>
            <w:r w:rsidRPr="0085467D">
              <w:rPr>
                <w:rFonts w:ascii="宋体" w:hAnsi="宋体"/>
                <w:bCs/>
                <w:sz w:val="18"/>
                <w:szCs w:val="18"/>
              </w:rPr>
              <w:t>(</w:t>
            </w:r>
            <w:r w:rsidRPr="0085467D">
              <w:rPr>
                <w:rFonts w:ascii="宋体" w:hAnsi="宋体" w:cs="微软雅黑" w:hint="eastAsia"/>
                <w:bCs/>
                <w:sz w:val="18"/>
                <w:szCs w:val="18"/>
              </w:rPr>
              <w:t>º</w:t>
            </w:r>
            <w:r w:rsidRPr="0085467D">
              <w:rPr>
                <w:rFonts w:ascii="宋体" w:hAnsi="宋体" w:cs="微软雅黑"/>
                <w:bCs/>
                <w:sz w:val="18"/>
                <w:szCs w:val="18"/>
              </w:rPr>
              <w:t>)</w:t>
            </w:r>
          </w:p>
        </w:tc>
        <w:tc>
          <w:tcPr>
            <w:tcW w:w="2642" w:type="dxa"/>
            <w:gridSpan w:val="2"/>
            <w:vAlign w:val="center"/>
          </w:tcPr>
          <w:p w:rsidR="00914B62" w:rsidRPr="0085467D" w:rsidRDefault="00914B62" w:rsidP="006D4F3F">
            <w:pPr>
              <w:jc w:val="left"/>
              <w:rPr>
                <w:rFonts w:ascii="宋体"/>
                <w:bCs/>
                <w:sz w:val="18"/>
                <w:szCs w:val="18"/>
              </w:rPr>
            </w:pPr>
            <w:r w:rsidRPr="0085467D">
              <w:rPr>
                <w:rFonts w:ascii="宋体" w:hAnsi="宋体" w:cs="宋体" w:hint="eastAsia"/>
                <w:bCs/>
                <w:sz w:val="18"/>
                <w:szCs w:val="18"/>
              </w:rPr>
              <w:t>右：</w:t>
            </w:r>
          </w:p>
        </w:tc>
        <w:tc>
          <w:tcPr>
            <w:tcW w:w="2634" w:type="dxa"/>
            <w:gridSpan w:val="2"/>
            <w:vAlign w:val="center"/>
          </w:tcPr>
          <w:p w:rsidR="00914B62" w:rsidRPr="0085467D" w:rsidRDefault="00914B62" w:rsidP="006D4F3F">
            <w:pPr>
              <w:jc w:val="left"/>
              <w:rPr>
                <w:rFonts w:ascii="宋体"/>
                <w:bCs/>
                <w:sz w:val="18"/>
                <w:szCs w:val="18"/>
              </w:rPr>
            </w:pPr>
            <w:r w:rsidRPr="0085467D">
              <w:rPr>
                <w:rFonts w:ascii="宋体" w:hAnsi="宋体" w:cs="宋体" w:hint="eastAsia"/>
                <w:bCs/>
                <w:sz w:val="18"/>
                <w:szCs w:val="18"/>
              </w:rPr>
              <w:t>左：</w:t>
            </w:r>
          </w:p>
        </w:tc>
      </w:tr>
      <w:tr w:rsidR="00914B62" w:rsidRPr="009849C6" w:rsidTr="00EF5BD5">
        <w:trPr>
          <w:gridAfter w:val="1"/>
          <w:wAfter w:w="6" w:type="dxa"/>
          <w:trHeight w:val="325"/>
        </w:trPr>
        <w:tc>
          <w:tcPr>
            <w:tcW w:w="719" w:type="dxa"/>
            <w:vMerge/>
            <w:vAlign w:val="center"/>
          </w:tcPr>
          <w:p w:rsidR="00914B62" w:rsidRPr="009849C6" w:rsidRDefault="00914B62" w:rsidP="006D4F3F">
            <w:pPr>
              <w:jc w:val="center"/>
              <w:rPr>
                <w:rFonts w:ascii="宋体"/>
                <w:bCs/>
                <w:sz w:val="18"/>
                <w:szCs w:val="18"/>
              </w:rPr>
            </w:pPr>
          </w:p>
        </w:tc>
        <w:tc>
          <w:tcPr>
            <w:tcW w:w="2876" w:type="dxa"/>
            <w:vAlign w:val="center"/>
          </w:tcPr>
          <w:p w:rsidR="00914B62" w:rsidRPr="0085467D" w:rsidRDefault="00914B62" w:rsidP="006D4F3F">
            <w:pPr>
              <w:jc w:val="center"/>
              <w:rPr>
                <w:rFonts w:ascii="宋体"/>
                <w:bCs/>
                <w:sz w:val="18"/>
                <w:szCs w:val="18"/>
              </w:rPr>
            </w:pPr>
            <w:r w:rsidRPr="0085467D">
              <w:rPr>
                <w:rFonts w:ascii="宋体" w:hAnsi="宋体" w:cs="宋体" w:hint="eastAsia"/>
                <w:bCs/>
                <w:sz w:val="18"/>
                <w:szCs w:val="18"/>
              </w:rPr>
              <w:t>柱镜轴位偏差值</w:t>
            </w:r>
            <w:r w:rsidRPr="0085467D">
              <w:rPr>
                <w:rFonts w:ascii="宋体" w:hAnsi="宋体"/>
                <w:bCs/>
                <w:sz w:val="18"/>
                <w:szCs w:val="18"/>
              </w:rPr>
              <w:t>(</w:t>
            </w:r>
            <w:r w:rsidRPr="0085467D">
              <w:rPr>
                <w:rFonts w:ascii="宋体" w:hAnsi="宋体" w:cs="微软雅黑" w:hint="eastAsia"/>
                <w:bCs/>
                <w:sz w:val="18"/>
                <w:szCs w:val="18"/>
              </w:rPr>
              <w:t>º</w:t>
            </w:r>
            <w:r w:rsidRPr="0085467D">
              <w:rPr>
                <w:rFonts w:ascii="宋体" w:hAnsi="宋体" w:cs="微软雅黑"/>
                <w:bCs/>
                <w:sz w:val="18"/>
                <w:szCs w:val="18"/>
              </w:rPr>
              <w:t>)</w:t>
            </w:r>
          </w:p>
        </w:tc>
        <w:tc>
          <w:tcPr>
            <w:tcW w:w="2642" w:type="dxa"/>
            <w:gridSpan w:val="2"/>
            <w:vAlign w:val="center"/>
          </w:tcPr>
          <w:p w:rsidR="00914B62" w:rsidRPr="0085467D" w:rsidRDefault="00914B62" w:rsidP="006D4F3F">
            <w:pPr>
              <w:jc w:val="left"/>
              <w:rPr>
                <w:rFonts w:ascii="宋体"/>
                <w:bCs/>
                <w:sz w:val="18"/>
                <w:szCs w:val="18"/>
              </w:rPr>
            </w:pPr>
            <w:r w:rsidRPr="0085467D">
              <w:rPr>
                <w:rFonts w:ascii="宋体" w:hAnsi="宋体" w:cs="宋体" w:hint="eastAsia"/>
                <w:bCs/>
                <w:sz w:val="18"/>
                <w:szCs w:val="18"/>
              </w:rPr>
              <w:t>右：</w:t>
            </w:r>
          </w:p>
        </w:tc>
        <w:tc>
          <w:tcPr>
            <w:tcW w:w="2634" w:type="dxa"/>
            <w:gridSpan w:val="2"/>
            <w:vAlign w:val="center"/>
          </w:tcPr>
          <w:p w:rsidR="00914B62" w:rsidRPr="0085467D" w:rsidRDefault="00914B62" w:rsidP="006D4F3F">
            <w:pPr>
              <w:jc w:val="left"/>
              <w:rPr>
                <w:rFonts w:ascii="宋体"/>
                <w:bCs/>
                <w:sz w:val="18"/>
                <w:szCs w:val="18"/>
              </w:rPr>
            </w:pPr>
            <w:r w:rsidRPr="0085467D">
              <w:rPr>
                <w:rFonts w:ascii="宋体" w:hAnsi="宋体" w:cs="宋体" w:hint="eastAsia"/>
                <w:bCs/>
                <w:sz w:val="18"/>
                <w:szCs w:val="18"/>
              </w:rPr>
              <w:t>左：</w:t>
            </w:r>
          </w:p>
        </w:tc>
      </w:tr>
      <w:tr w:rsidR="00914B62" w:rsidRPr="009849C6" w:rsidTr="00EF5BD5">
        <w:trPr>
          <w:gridAfter w:val="1"/>
          <w:wAfter w:w="6" w:type="dxa"/>
          <w:trHeight w:val="325"/>
        </w:trPr>
        <w:tc>
          <w:tcPr>
            <w:tcW w:w="719" w:type="dxa"/>
            <w:vMerge/>
            <w:vAlign w:val="center"/>
          </w:tcPr>
          <w:p w:rsidR="00914B62" w:rsidRPr="009849C6" w:rsidRDefault="00914B62" w:rsidP="006D4F3F">
            <w:pPr>
              <w:jc w:val="center"/>
              <w:rPr>
                <w:rFonts w:ascii="宋体"/>
                <w:bCs/>
                <w:sz w:val="18"/>
                <w:szCs w:val="18"/>
              </w:rPr>
            </w:pPr>
          </w:p>
        </w:tc>
        <w:tc>
          <w:tcPr>
            <w:tcW w:w="2876" w:type="dxa"/>
            <w:vAlign w:val="center"/>
          </w:tcPr>
          <w:p w:rsidR="00914B62" w:rsidRPr="0085467D" w:rsidRDefault="00914B62" w:rsidP="006D4F3F">
            <w:pPr>
              <w:jc w:val="center"/>
              <w:rPr>
                <w:rFonts w:ascii="宋体"/>
                <w:bCs/>
                <w:sz w:val="18"/>
                <w:szCs w:val="18"/>
              </w:rPr>
            </w:pPr>
            <w:r w:rsidRPr="0085467D">
              <w:rPr>
                <w:rFonts w:ascii="宋体" w:hint="eastAsia"/>
                <w:bCs/>
                <w:sz w:val="18"/>
                <w:szCs w:val="18"/>
              </w:rPr>
              <w:t>棱镜度</w:t>
            </w:r>
            <w:r w:rsidRPr="0085467D">
              <w:rPr>
                <w:rFonts w:ascii="宋体" w:hAnsi="宋体" w:cs="宋体" w:hint="eastAsia"/>
                <w:bCs/>
                <w:sz w:val="18"/>
                <w:szCs w:val="18"/>
              </w:rPr>
              <w:t>实测值</w:t>
            </w:r>
            <w:r w:rsidRPr="0085467D">
              <w:rPr>
                <w:rFonts w:ascii="宋体" w:hAnsi="宋体"/>
                <w:bCs/>
                <w:sz w:val="18"/>
                <w:szCs w:val="18"/>
              </w:rPr>
              <w:t>(</w:t>
            </w:r>
            <w:r w:rsidRPr="0085467D">
              <w:rPr>
                <w:rFonts w:ascii="宋体" w:hAnsi="宋体" w:cs="Calibri" w:hint="eastAsia"/>
                <w:bCs/>
                <w:sz w:val="18"/>
                <w:szCs w:val="18"/>
              </w:rPr>
              <w:t>Δ</w:t>
            </w:r>
            <w:r w:rsidRPr="0085467D">
              <w:rPr>
                <w:rFonts w:ascii="宋体" w:hAnsi="宋体"/>
                <w:bCs/>
                <w:sz w:val="18"/>
                <w:szCs w:val="18"/>
              </w:rPr>
              <w:t>)</w:t>
            </w:r>
          </w:p>
        </w:tc>
        <w:tc>
          <w:tcPr>
            <w:tcW w:w="2642" w:type="dxa"/>
            <w:gridSpan w:val="2"/>
            <w:vAlign w:val="center"/>
          </w:tcPr>
          <w:p w:rsidR="00914B62" w:rsidRPr="0085467D" w:rsidRDefault="00914B62" w:rsidP="006D4F3F">
            <w:pPr>
              <w:jc w:val="left"/>
              <w:rPr>
                <w:rFonts w:ascii="宋体"/>
                <w:bCs/>
                <w:sz w:val="18"/>
                <w:szCs w:val="18"/>
              </w:rPr>
            </w:pPr>
            <w:r w:rsidRPr="0085467D">
              <w:rPr>
                <w:rFonts w:ascii="宋体" w:hAnsi="宋体" w:cs="宋体" w:hint="eastAsia"/>
                <w:bCs/>
                <w:sz w:val="18"/>
                <w:szCs w:val="18"/>
              </w:rPr>
              <w:t>右：</w:t>
            </w:r>
          </w:p>
        </w:tc>
        <w:tc>
          <w:tcPr>
            <w:tcW w:w="2634" w:type="dxa"/>
            <w:gridSpan w:val="2"/>
            <w:vAlign w:val="center"/>
          </w:tcPr>
          <w:p w:rsidR="00914B62" w:rsidRPr="0085467D" w:rsidRDefault="00914B62" w:rsidP="006D4F3F">
            <w:pPr>
              <w:jc w:val="left"/>
              <w:rPr>
                <w:rFonts w:ascii="宋体"/>
                <w:bCs/>
                <w:sz w:val="18"/>
                <w:szCs w:val="18"/>
              </w:rPr>
            </w:pPr>
            <w:r w:rsidRPr="0085467D">
              <w:rPr>
                <w:rFonts w:ascii="宋体" w:hAnsi="宋体" w:cs="宋体" w:hint="eastAsia"/>
                <w:bCs/>
                <w:sz w:val="18"/>
                <w:szCs w:val="18"/>
              </w:rPr>
              <w:t>左：</w:t>
            </w: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85467D" w:rsidRDefault="00914B62" w:rsidP="0085467D">
            <w:pPr>
              <w:jc w:val="center"/>
              <w:rPr>
                <w:rFonts w:ascii="宋体"/>
                <w:bCs/>
                <w:sz w:val="18"/>
                <w:szCs w:val="18"/>
              </w:rPr>
            </w:pPr>
            <w:r w:rsidRPr="0085467D">
              <w:rPr>
                <w:rFonts w:ascii="宋体" w:hint="eastAsia"/>
                <w:bCs/>
                <w:sz w:val="18"/>
                <w:szCs w:val="18"/>
              </w:rPr>
              <w:t>棱镜度</w:t>
            </w:r>
            <w:r w:rsidRPr="0085467D">
              <w:rPr>
                <w:rFonts w:ascii="宋体" w:hAnsi="宋体" w:cs="宋体" w:hint="eastAsia"/>
                <w:bCs/>
                <w:sz w:val="18"/>
                <w:szCs w:val="18"/>
              </w:rPr>
              <w:t>偏差</w:t>
            </w:r>
            <w:r w:rsidRPr="0085467D">
              <w:rPr>
                <w:rFonts w:ascii="宋体" w:hAnsi="宋体"/>
                <w:bCs/>
                <w:sz w:val="18"/>
                <w:szCs w:val="18"/>
              </w:rPr>
              <w:t>(</w:t>
            </w:r>
            <w:r w:rsidRPr="0085467D">
              <w:rPr>
                <w:rFonts w:ascii="宋体" w:hAnsi="宋体" w:cs="Calibri" w:hint="eastAsia"/>
                <w:bCs/>
                <w:sz w:val="18"/>
                <w:szCs w:val="18"/>
              </w:rPr>
              <w:t>Δ</w:t>
            </w:r>
            <w:r w:rsidRPr="0085467D">
              <w:rPr>
                <w:rFonts w:ascii="宋体" w:hAnsi="宋体"/>
                <w:bCs/>
                <w:sz w:val="18"/>
                <w:szCs w:val="18"/>
              </w:rPr>
              <w:t>)</w:t>
            </w:r>
          </w:p>
        </w:tc>
        <w:tc>
          <w:tcPr>
            <w:tcW w:w="2642" w:type="dxa"/>
            <w:gridSpan w:val="2"/>
            <w:vAlign w:val="center"/>
          </w:tcPr>
          <w:p w:rsidR="00914B62" w:rsidRPr="0085467D" w:rsidRDefault="00914B62" w:rsidP="0085467D">
            <w:pPr>
              <w:jc w:val="left"/>
              <w:rPr>
                <w:rFonts w:ascii="宋体"/>
                <w:bCs/>
                <w:sz w:val="18"/>
                <w:szCs w:val="18"/>
              </w:rPr>
            </w:pPr>
            <w:r w:rsidRPr="0085467D">
              <w:rPr>
                <w:rFonts w:ascii="宋体" w:hAnsi="宋体" w:cs="宋体" w:hint="eastAsia"/>
                <w:bCs/>
                <w:sz w:val="18"/>
                <w:szCs w:val="18"/>
              </w:rPr>
              <w:t>右：</w:t>
            </w:r>
          </w:p>
        </w:tc>
        <w:tc>
          <w:tcPr>
            <w:tcW w:w="2634" w:type="dxa"/>
            <w:gridSpan w:val="2"/>
            <w:vAlign w:val="center"/>
          </w:tcPr>
          <w:p w:rsidR="00914B62" w:rsidRPr="0085467D" w:rsidRDefault="00914B62" w:rsidP="0085467D">
            <w:pPr>
              <w:jc w:val="left"/>
              <w:rPr>
                <w:rFonts w:ascii="宋体"/>
                <w:bCs/>
                <w:sz w:val="18"/>
                <w:szCs w:val="18"/>
              </w:rPr>
            </w:pPr>
            <w:r w:rsidRPr="0085467D">
              <w:rPr>
                <w:rFonts w:ascii="宋体" w:hAnsi="宋体" w:cs="宋体" w:hint="eastAsia"/>
                <w:bCs/>
                <w:sz w:val="18"/>
                <w:szCs w:val="18"/>
              </w:rPr>
              <w:t>左：</w:t>
            </w: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85467D" w:rsidRDefault="00914B62" w:rsidP="0085467D">
            <w:pPr>
              <w:jc w:val="center"/>
              <w:rPr>
                <w:rFonts w:ascii="宋体"/>
                <w:bCs/>
                <w:sz w:val="18"/>
                <w:szCs w:val="18"/>
              </w:rPr>
            </w:pPr>
            <w:r w:rsidRPr="0085467D">
              <w:rPr>
                <w:rFonts w:ascii="宋体" w:hint="eastAsia"/>
                <w:bCs/>
                <w:sz w:val="18"/>
                <w:szCs w:val="18"/>
              </w:rPr>
              <w:t>棱镜基底取向</w:t>
            </w:r>
            <w:r w:rsidRPr="0085467D">
              <w:rPr>
                <w:rFonts w:ascii="宋体" w:hAnsi="宋体" w:cs="宋体" w:hint="eastAsia"/>
                <w:bCs/>
                <w:sz w:val="18"/>
                <w:szCs w:val="18"/>
              </w:rPr>
              <w:t>实测值</w:t>
            </w:r>
            <w:r w:rsidRPr="0085467D">
              <w:rPr>
                <w:rFonts w:ascii="宋体" w:hAnsi="宋体"/>
                <w:bCs/>
                <w:sz w:val="18"/>
                <w:szCs w:val="18"/>
              </w:rPr>
              <w:t>(</w:t>
            </w:r>
            <w:r w:rsidRPr="0085467D">
              <w:rPr>
                <w:rFonts w:ascii="宋体" w:hAnsi="宋体" w:cs="微软雅黑" w:hint="eastAsia"/>
                <w:bCs/>
                <w:sz w:val="18"/>
                <w:szCs w:val="18"/>
              </w:rPr>
              <w:t>º</w:t>
            </w:r>
            <w:r w:rsidRPr="0085467D">
              <w:rPr>
                <w:rFonts w:ascii="宋体" w:hAnsi="宋体" w:cs="微软雅黑"/>
                <w:bCs/>
                <w:sz w:val="18"/>
                <w:szCs w:val="18"/>
              </w:rPr>
              <w:t>)</w:t>
            </w:r>
          </w:p>
        </w:tc>
        <w:tc>
          <w:tcPr>
            <w:tcW w:w="2642" w:type="dxa"/>
            <w:gridSpan w:val="2"/>
            <w:vAlign w:val="center"/>
          </w:tcPr>
          <w:p w:rsidR="00914B62" w:rsidRPr="0085467D" w:rsidRDefault="00914B62" w:rsidP="0085467D">
            <w:pPr>
              <w:jc w:val="left"/>
              <w:rPr>
                <w:rFonts w:ascii="宋体"/>
                <w:bCs/>
                <w:sz w:val="18"/>
                <w:szCs w:val="18"/>
              </w:rPr>
            </w:pPr>
            <w:r w:rsidRPr="0085467D">
              <w:rPr>
                <w:rFonts w:ascii="宋体" w:hAnsi="宋体" w:cs="宋体" w:hint="eastAsia"/>
                <w:bCs/>
                <w:sz w:val="18"/>
                <w:szCs w:val="18"/>
              </w:rPr>
              <w:t>右：</w:t>
            </w:r>
          </w:p>
        </w:tc>
        <w:tc>
          <w:tcPr>
            <w:tcW w:w="2634" w:type="dxa"/>
            <w:gridSpan w:val="2"/>
            <w:vAlign w:val="center"/>
          </w:tcPr>
          <w:p w:rsidR="00914B62" w:rsidRPr="0085467D" w:rsidRDefault="00914B62" w:rsidP="0085467D">
            <w:pPr>
              <w:jc w:val="left"/>
              <w:rPr>
                <w:rFonts w:ascii="宋体"/>
                <w:bCs/>
                <w:sz w:val="18"/>
                <w:szCs w:val="18"/>
              </w:rPr>
            </w:pPr>
            <w:r w:rsidRPr="0085467D">
              <w:rPr>
                <w:rFonts w:ascii="宋体" w:hAnsi="宋体" w:cs="宋体" w:hint="eastAsia"/>
                <w:bCs/>
                <w:sz w:val="18"/>
                <w:szCs w:val="18"/>
              </w:rPr>
              <w:t>左：</w:t>
            </w: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85467D" w:rsidRDefault="00914B62" w:rsidP="0085467D">
            <w:pPr>
              <w:jc w:val="center"/>
              <w:rPr>
                <w:rFonts w:ascii="宋体"/>
                <w:bCs/>
                <w:sz w:val="18"/>
                <w:szCs w:val="18"/>
              </w:rPr>
            </w:pPr>
            <w:r w:rsidRPr="0085467D">
              <w:rPr>
                <w:rFonts w:ascii="宋体" w:hint="eastAsia"/>
                <w:bCs/>
                <w:sz w:val="18"/>
                <w:szCs w:val="18"/>
              </w:rPr>
              <w:t>棱镜基底取向</w:t>
            </w:r>
            <w:r w:rsidRPr="0085467D">
              <w:rPr>
                <w:rFonts w:ascii="宋体" w:hAnsi="宋体" w:cs="宋体" w:hint="eastAsia"/>
                <w:bCs/>
                <w:sz w:val="18"/>
                <w:szCs w:val="18"/>
              </w:rPr>
              <w:t>偏差</w:t>
            </w:r>
            <w:r w:rsidRPr="0085467D">
              <w:rPr>
                <w:rFonts w:ascii="宋体" w:hAnsi="宋体"/>
                <w:bCs/>
                <w:sz w:val="18"/>
                <w:szCs w:val="18"/>
              </w:rPr>
              <w:t>(</w:t>
            </w:r>
            <w:r w:rsidRPr="0085467D">
              <w:rPr>
                <w:rFonts w:ascii="宋体" w:hAnsi="宋体" w:cs="微软雅黑" w:hint="eastAsia"/>
                <w:bCs/>
                <w:sz w:val="18"/>
                <w:szCs w:val="18"/>
              </w:rPr>
              <w:t>º</w:t>
            </w:r>
            <w:r w:rsidRPr="0085467D">
              <w:rPr>
                <w:rFonts w:ascii="宋体" w:hAnsi="宋体" w:cs="微软雅黑"/>
                <w:bCs/>
                <w:sz w:val="18"/>
                <w:szCs w:val="18"/>
              </w:rPr>
              <w:t>)</w:t>
            </w:r>
          </w:p>
        </w:tc>
        <w:tc>
          <w:tcPr>
            <w:tcW w:w="2642" w:type="dxa"/>
            <w:gridSpan w:val="2"/>
            <w:vAlign w:val="center"/>
          </w:tcPr>
          <w:p w:rsidR="00914B62" w:rsidRPr="0085467D" w:rsidRDefault="00914B62" w:rsidP="0085467D">
            <w:pPr>
              <w:jc w:val="left"/>
              <w:rPr>
                <w:rFonts w:ascii="宋体"/>
                <w:bCs/>
                <w:sz w:val="18"/>
                <w:szCs w:val="18"/>
              </w:rPr>
            </w:pPr>
            <w:r w:rsidRPr="0085467D">
              <w:rPr>
                <w:rFonts w:ascii="宋体" w:hAnsi="宋体" w:cs="宋体" w:hint="eastAsia"/>
                <w:bCs/>
                <w:sz w:val="18"/>
                <w:szCs w:val="18"/>
              </w:rPr>
              <w:t>右：</w:t>
            </w:r>
          </w:p>
        </w:tc>
        <w:tc>
          <w:tcPr>
            <w:tcW w:w="2634" w:type="dxa"/>
            <w:gridSpan w:val="2"/>
            <w:vAlign w:val="center"/>
          </w:tcPr>
          <w:p w:rsidR="00914B62" w:rsidRPr="0085467D" w:rsidRDefault="00914B62" w:rsidP="0085467D">
            <w:pPr>
              <w:jc w:val="left"/>
              <w:rPr>
                <w:rFonts w:ascii="宋体"/>
                <w:bCs/>
                <w:sz w:val="18"/>
                <w:szCs w:val="18"/>
              </w:rPr>
            </w:pPr>
            <w:r w:rsidRPr="0085467D">
              <w:rPr>
                <w:rFonts w:ascii="宋体" w:hAnsi="宋体" w:cs="宋体" w:hint="eastAsia"/>
                <w:bCs/>
                <w:sz w:val="18"/>
                <w:szCs w:val="18"/>
              </w:rPr>
              <w:t>左：</w:t>
            </w: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顶焦度偏差判</w:t>
            </w:r>
            <w:r>
              <w:rPr>
                <w:rFonts w:ascii="宋体" w:hAnsi="宋体" w:cs="宋体" w:hint="eastAsia"/>
                <w:bCs/>
                <w:sz w:val="18"/>
                <w:szCs w:val="18"/>
              </w:rPr>
              <w:t>定</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镜片表面质量及内在疵病</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hAnsi="宋体"/>
                <w:bCs/>
                <w:sz w:val="18"/>
                <w:szCs w:val="18"/>
              </w:rPr>
            </w:pPr>
            <w:r w:rsidRPr="009849C6">
              <w:rPr>
                <w:rFonts w:ascii="宋体" w:hAnsi="宋体" w:cs="宋体" w:hint="eastAsia"/>
                <w:bCs/>
                <w:sz w:val="18"/>
                <w:szCs w:val="18"/>
              </w:rPr>
              <w:t>光学中心水平距离（</w:t>
            </w:r>
            <w:r w:rsidRPr="009849C6">
              <w:rPr>
                <w:rFonts w:ascii="宋体" w:hAnsi="宋体"/>
                <w:bCs/>
                <w:sz w:val="18"/>
                <w:szCs w:val="18"/>
              </w:rPr>
              <w:t>mm)</w:t>
            </w:r>
          </w:p>
        </w:tc>
        <w:tc>
          <w:tcPr>
            <w:tcW w:w="5276" w:type="dxa"/>
            <w:gridSpan w:val="4"/>
            <w:vAlign w:val="center"/>
          </w:tcPr>
          <w:p w:rsidR="00914B62" w:rsidRPr="009849C6" w:rsidRDefault="00914B62" w:rsidP="0085467D">
            <w:pPr>
              <w:jc w:val="center"/>
              <w:rPr>
                <w:rFonts w:ascii="宋体" w:hAnsi="宋体"/>
                <w:bCs/>
                <w:sz w:val="18"/>
                <w:szCs w:val="18"/>
              </w:rPr>
            </w:pP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hAnsi="宋体"/>
                <w:bCs/>
                <w:sz w:val="18"/>
                <w:szCs w:val="18"/>
              </w:rPr>
            </w:pPr>
            <w:r w:rsidRPr="009849C6">
              <w:rPr>
                <w:rFonts w:ascii="宋体" w:hAnsi="宋体" w:cs="宋体" w:hint="eastAsia"/>
                <w:bCs/>
                <w:sz w:val="18"/>
                <w:szCs w:val="18"/>
              </w:rPr>
              <w:t>光学中心水平偏差（</w:t>
            </w:r>
            <w:r w:rsidRPr="009849C6">
              <w:rPr>
                <w:rFonts w:ascii="宋体" w:hAnsi="宋体"/>
                <w:bCs/>
                <w:sz w:val="18"/>
                <w:szCs w:val="18"/>
              </w:rPr>
              <w:t>mm)</w:t>
            </w:r>
          </w:p>
        </w:tc>
        <w:tc>
          <w:tcPr>
            <w:tcW w:w="5276" w:type="dxa"/>
            <w:gridSpan w:val="4"/>
            <w:vAlign w:val="center"/>
          </w:tcPr>
          <w:p w:rsidR="00914B62" w:rsidRPr="009849C6" w:rsidRDefault="00914B62" w:rsidP="0085467D">
            <w:pPr>
              <w:jc w:val="center"/>
              <w:rPr>
                <w:rFonts w:ascii="宋体" w:hAnsi="宋体"/>
                <w:bCs/>
                <w:sz w:val="18"/>
                <w:szCs w:val="18"/>
              </w:rPr>
            </w:pP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光学中心水平偏差判</w:t>
            </w:r>
            <w:r>
              <w:rPr>
                <w:rFonts w:ascii="宋体" w:hAnsi="宋体" w:cs="宋体" w:hint="eastAsia"/>
                <w:bCs/>
                <w:sz w:val="18"/>
                <w:szCs w:val="18"/>
              </w:rPr>
              <w:t>定</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hAnsi="宋体"/>
                <w:bCs/>
                <w:sz w:val="18"/>
                <w:szCs w:val="18"/>
              </w:rPr>
            </w:pPr>
            <w:r>
              <w:rPr>
                <w:rFonts w:ascii="宋体" w:hAnsi="宋体" w:cs="宋体" w:hint="eastAsia"/>
                <w:bCs/>
                <w:sz w:val="18"/>
                <w:szCs w:val="18"/>
              </w:rPr>
              <w:t>单侧偏差</w:t>
            </w:r>
            <w:r w:rsidRPr="009849C6">
              <w:rPr>
                <w:rFonts w:ascii="宋体" w:hAnsi="宋体" w:cs="宋体" w:hint="eastAsia"/>
                <w:bCs/>
                <w:sz w:val="18"/>
                <w:szCs w:val="18"/>
              </w:rPr>
              <w:t>（</w:t>
            </w:r>
            <w:r w:rsidRPr="009849C6">
              <w:rPr>
                <w:rFonts w:ascii="宋体" w:hAnsi="宋体"/>
                <w:bCs/>
                <w:sz w:val="18"/>
                <w:szCs w:val="18"/>
              </w:rPr>
              <w:t>mm)</w:t>
            </w:r>
          </w:p>
        </w:tc>
        <w:tc>
          <w:tcPr>
            <w:tcW w:w="2642" w:type="dxa"/>
            <w:gridSpan w:val="2"/>
            <w:vAlign w:val="center"/>
          </w:tcPr>
          <w:p w:rsidR="00914B62" w:rsidRPr="009849C6" w:rsidRDefault="00914B62" w:rsidP="0085467D">
            <w:pPr>
              <w:jc w:val="left"/>
              <w:rPr>
                <w:rFonts w:ascii="宋体"/>
                <w:bCs/>
                <w:sz w:val="18"/>
                <w:szCs w:val="18"/>
              </w:rPr>
            </w:pPr>
            <w:r w:rsidRPr="009849C6">
              <w:rPr>
                <w:rFonts w:ascii="宋体" w:hAnsi="宋体" w:cs="宋体" w:hint="eastAsia"/>
                <w:bCs/>
                <w:sz w:val="18"/>
                <w:szCs w:val="18"/>
              </w:rPr>
              <w:t>右</w:t>
            </w:r>
            <w:r>
              <w:rPr>
                <w:rFonts w:ascii="宋体" w:hAnsi="宋体" w:cs="宋体" w:hint="eastAsia"/>
                <w:bCs/>
                <w:sz w:val="18"/>
                <w:szCs w:val="18"/>
              </w:rPr>
              <w:t>：</w:t>
            </w:r>
          </w:p>
        </w:tc>
        <w:tc>
          <w:tcPr>
            <w:tcW w:w="2634" w:type="dxa"/>
            <w:gridSpan w:val="2"/>
            <w:vAlign w:val="center"/>
          </w:tcPr>
          <w:p w:rsidR="00914B62" w:rsidRPr="009849C6" w:rsidRDefault="00914B62" w:rsidP="0085467D">
            <w:pPr>
              <w:jc w:val="left"/>
              <w:rPr>
                <w:rFonts w:ascii="宋体"/>
                <w:bCs/>
                <w:sz w:val="18"/>
                <w:szCs w:val="18"/>
              </w:rPr>
            </w:pPr>
            <w:r w:rsidRPr="009849C6">
              <w:rPr>
                <w:rFonts w:ascii="宋体" w:hAnsi="宋体" w:cs="宋体" w:hint="eastAsia"/>
                <w:bCs/>
                <w:sz w:val="18"/>
                <w:szCs w:val="18"/>
              </w:rPr>
              <w:t>左</w:t>
            </w:r>
            <w:r>
              <w:rPr>
                <w:rFonts w:ascii="宋体" w:hAnsi="宋体" w:cs="宋体" w:hint="eastAsia"/>
                <w:bCs/>
                <w:sz w:val="18"/>
                <w:szCs w:val="18"/>
              </w:rPr>
              <w:t>：</w:t>
            </w: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hAnsi="宋体"/>
                <w:bCs/>
                <w:sz w:val="18"/>
                <w:szCs w:val="18"/>
              </w:rPr>
            </w:pPr>
            <w:r w:rsidRPr="009849C6">
              <w:rPr>
                <w:rFonts w:ascii="宋体" w:hAnsi="宋体" w:cs="宋体" w:hint="eastAsia"/>
                <w:bCs/>
                <w:sz w:val="18"/>
                <w:szCs w:val="18"/>
              </w:rPr>
              <w:t>光学中心水平互差</w:t>
            </w:r>
            <w:r w:rsidRPr="009849C6">
              <w:rPr>
                <w:rFonts w:ascii="宋体" w:hAnsi="宋体"/>
                <w:bCs/>
                <w:sz w:val="18"/>
                <w:szCs w:val="18"/>
              </w:rPr>
              <w:t>(mm)</w:t>
            </w:r>
          </w:p>
        </w:tc>
        <w:tc>
          <w:tcPr>
            <w:tcW w:w="5276" w:type="dxa"/>
            <w:gridSpan w:val="4"/>
            <w:vAlign w:val="center"/>
          </w:tcPr>
          <w:p w:rsidR="00914B62" w:rsidRPr="009849C6" w:rsidRDefault="00914B62" w:rsidP="0085467D">
            <w:pPr>
              <w:jc w:val="center"/>
              <w:rPr>
                <w:rFonts w:ascii="宋体" w:hAnsi="宋体"/>
                <w:bCs/>
                <w:sz w:val="18"/>
                <w:szCs w:val="18"/>
              </w:rPr>
            </w:pP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光学中心水平互差判</w:t>
            </w:r>
            <w:r>
              <w:rPr>
                <w:rFonts w:ascii="宋体" w:hAnsi="宋体" w:cs="宋体" w:hint="eastAsia"/>
                <w:bCs/>
                <w:sz w:val="18"/>
                <w:szCs w:val="18"/>
              </w:rPr>
              <w:t>定</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光学中心高度（</w:t>
            </w:r>
            <w:r w:rsidRPr="009849C6">
              <w:rPr>
                <w:rFonts w:ascii="宋体" w:hAnsi="宋体"/>
                <w:bCs/>
                <w:sz w:val="18"/>
                <w:szCs w:val="18"/>
              </w:rPr>
              <w:t>mm</w:t>
            </w:r>
            <w:r w:rsidRPr="009849C6">
              <w:rPr>
                <w:rFonts w:ascii="宋体" w:hAnsi="宋体" w:cs="宋体" w:hint="eastAsia"/>
                <w:bCs/>
                <w:sz w:val="18"/>
                <w:szCs w:val="18"/>
              </w:rPr>
              <w:t>）</w:t>
            </w:r>
          </w:p>
        </w:tc>
        <w:tc>
          <w:tcPr>
            <w:tcW w:w="2642" w:type="dxa"/>
            <w:gridSpan w:val="2"/>
            <w:vAlign w:val="center"/>
          </w:tcPr>
          <w:p w:rsidR="00914B62" w:rsidRPr="009849C6" w:rsidRDefault="00914B62" w:rsidP="0085467D">
            <w:pPr>
              <w:jc w:val="center"/>
              <w:rPr>
                <w:rFonts w:ascii="宋体"/>
                <w:bCs/>
                <w:sz w:val="18"/>
                <w:szCs w:val="18"/>
              </w:rPr>
            </w:pPr>
          </w:p>
        </w:tc>
        <w:tc>
          <w:tcPr>
            <w:tcW w:w="2634" w:type="dxa"/>
            <w:gridSpan w:val="2"/>
            <w:vAlign w:val="center"/>
          </w:tcPr>
          <w:p w:rsidR="00914B62" w:rsidRPr="009849C6" w:rsidRDefault="00914B62" w:rsidP="0085467D">
            <w:pPr>
              <w:jc w:val="center"/>
              <w:rPr>
                <w:rFonts w:ascii="宋体"/>
                <w:bCs/>
                <w:sz w:val="18"/>
                <w:szCs w:val="18"/>
              </w:rPr>
            </w:pP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hAnsi="宋体"/>
                <w:bCs/>
                <w:sz w:val="18"/>
                <w:szCs w:val="18"/>
              </w:rPr>
            </w:pPr>
            <w:r w:rsidRPr="009849C6">
              <w:rPr>
                <w:rFonts w:ascii="宋体" w:hAnsi="宋体" w:cs="宋体" w:hint="eastAsia"/>
                <w:bCs/>
                <w:sz w:val="18"/>
                <w:szCs w:val="18"/>
              </w:rPr>
              <w:t>光学中心垂直互差（</w:t>
            </w:r>
            <w:r w:rsidRPr="009849C6">
              <w:rPr>
                <w:rFonts w:ascii="宋体" w:hAnsi="宋体"/>
                <w:bCs/>
                <w:sz w:val="18"/>
                <w:szCs w:val="18"/>
              </w:rPr>
              <w:t>mm)</w:t>
            </w:r>
          </w:p>
        </w:tc>
        <w:tc>
          <w:tcPr>
            <w:tcW w:w="5276" w:type="dxa"/>
            <w:gridSpan w:val="4"/>
            <w:vAlign w:val="center"/>
          </w:tcPr>
          <w:p w:rsidR="00914B62" w:rsidRPr="009849C6" w:rsidRDefault="00914B62" w:rsidP="0085467D">
            <w:pPr>
              <w:jc w:val="center"/>
              <w:rPr>
                <w:rFonts w:ascii="宋体" w:hAnsi="宋体"/>
                <w:bCs/>
                <w:sz w:val="18"/>
                <w:szCs w:val="18"/>
              </w:rPr>
            </w:pPr>
          </w:p>
        </w:tc>
      </w:tr>
      <w:tr w:rsidR="00914B62" w:rsidRPr="009849C6" w:rsidTr="00EF5BD5">
        <w:trPr>
          <w:gridAfter w:val="1"/>
          <w:wAfter w:w="6" w:type="dxa"/>
          <w:trHeight w:val="325"/>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光学中心垂直位置</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光学中心高度判</w:t>
            </w:r>
            <w:r>
              <w:rPr>
                <w:rFonts w:ascii="宋体" w:hAnsi="宋体" w:cs="宋体" w:hint="eastAsia"/>
                <w:bCs/>
                <w:sz w:val="18"/>
                <w:szCs w:val="18"/>
              </w:rPr>
              <w:t>定</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色泽</w:t>
            </w:r>
          </w:p>
        </w:tc>
        <w:tc>
          <w:tcPr>
            <w:tcW w:w="5276" w:type="dxa"/>
            <w:gridSpan w:val="4"/>
            <w:vAlign w:val="center"/>
          </w:tcPr>
          <w:p w:rsidR="00914B62" w:rsidRPr="009849C6" w:rsidRDefault="00914B62" w:rsidP="0085467D">
            <w:pPr>
              <w:jc w:val="center"/>
              <w:rPr>
                <w:rFonts w:ascii="宋体"/>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r w:rsidR="00914B62" w:rsidRPr="009849C6" w:rsidTr="00EF5BD5">
        <w:trPr>
          <w:gridAfter w:val="1"/>
          <w:wAfter w:w="6" w:type="dxa"/>
          <w:trHeight w:val="326"/>
        </w:trPr>
        <w:tc>
          <w:tcPr>
            <w:tcW w:w="719" w:type="dxa"/>
            <w:vMerge/>
            <w:vAlign w:val="center"/>
          </w:tcPr>
          <w:p w:rsidR="00914B62" w:rsidRPr="009849C6" w:rsidRDefault="00914B62" w:rsidP="0085467D">
            <w:pPr>
              <w:jc w:val="center"/>
              <w:rPr>
                <w:rFonts w:ascii="宋体"/>
                <w:bCs/>
                <w:sz w:val="18"/>
                <w:szCs w:val="18"/>
              </w:rPr>
            </w:pPr>
          </w:p>
        </w:tc>
        <w:tc>
          <w:tcPr>
            <w:tcW w:w="2876" w:type="dxa"/>
            <w:vAlign w:val="center"/>
          </w:tcPr>
          <w:p w:rsidR="00914B62" w:rsidRPr="009849C6" w:rsidRDefault="00914B62" w:rsidP="0085467D">
            <w:pPr>
              <w:jc w:val="center"/>
              <w:rPr>
                <w:rFonts w:ascii="宋体"/>
                <w:bCs/>
                <w:sz w:val="18"/>
                <w:szCs w:val="18"/>
              </w:rPr>
            </w:pPr>
            <w:r w:rsidRPr="009849C6">
              <w:rPr>
                <w:rFonts w:ascii="宋体" w:hAnsi="宋体" w:cs="宋体" w:hint="eastAsia"/>
                <w:bCs/>
                <w:sz w:val="18"/>
                <w:szCs w:val="18"/>
              </w:rPr>
              <w:t>装配质量</w:t>
            </w:r>
          </w:p>
        </w:tc>
        <w:tc>
          <w:tcPr>
            <w:tcW w:w="5276" w:type="dxa"/>
            <w:gridSpan w:val="4"/>
            <w:vAlign w:val="center"/>
          </w:tcPr>
          <w:p w:rsidR="00914B62" w:rsidRPr="009849C6" w:rsidRDefault="00914B62" w:rsidP="0085467D">
            <w:pPr>
              <w:jc w:val="center"/>
              <w:rPr>
                <w:rFonts w:ascii="宋体" w:cs="??"/>
                <w:bCs/>
                <w:sz w:val="18"/>
                <w:szCs w:val="18"/>
              </w:rPr>
            </w:pPr>
            <w:r w:rsidRPr="009849C6">
              <w:rPr>
                <w:rFonts w:ascii="宋体" w:cs="??" w:hint="eastAsia"/>
                <w:bCs/>
                <w:sz w:val="18"/>
                <w:szCs w:val="18"/>
              </w:rPr>
              <w:t>□</w:t>
            </w:r>
            <w:r w:rsidRPr="009849C6">
              <w:rPr>
                <w:rFonts w:ascii="宋体" w:hAnsi="宋体" w:cs="??" w:hint="eastAsia"/>
                <w:bCs/>
                <w:sz w:val="18"/>
                <w:szCs w:val="18"/>
              </w:rPr>
              <w:t>合格</w:t>
            </w:r>
            <w:r w:rsidRPr="009849C6">
              <w:rPr>
                <w:rFonts w:ascii="宋体" w:hAnsi="宋体" w:cs="??"/>
                <w:bCs/>
                <w:sz w:val="18"/>
                <w:szCs w:val="18"/>
              </w:rPr>
              <w:t xml:space="preserve">              </w:t>
            </w:r>
            <w:r w:rsidRPr="009849C6">
              <w:rPr>
                <w:rFonts w:ascii="宋体" w:hAnsi="宋体" w:cs="??" w:hint="eastAsia"/>
                <w:bCs/>
                <w:sz w:val="18"/>
                <w:szCs w:val="18"/>
              </w:rPr>
              <w:t>□不合格</w:t>
            </w:r>
          </w:p>
        </w:tc>
      </w:tr>
    </w:tbl>
    <w:p w:rsidR="00914B62" w:rsidRDefault="00914B62" w:rsidP="00513115">
      <w:pPr>
        <w:pStyle w:val="af9"/>
        <w:ind w:firstLineChars="0" w:firstLine="0"/>
      </w:pPr>
    </w:p>
    <w:p w:rsidR="00914B62" w:rsidRDefault="00914B62" w:rsidP="00E770BF">
      <w:pPr>
        <w:pStyle w:val="ab"/>
      </w:pPr>
      <w:r>
        <w:br/>
      </w:r>
      <w:bookmarkStart w:id="158" w:name="_Toc54095783"/>
      <w:bookmarkStart w:id="159" w:name="_Toc54096267"/>
      <w:r>
        <w:rPr>
          <w:rFonts w:hint="eastAsia"/>
        </w:rPr>
        <w:t>（资料性）</w:t>
      </w:r>
      <w:r>
        <w:br/>
      </w:r>
      <w:r>
        <w:rPr>
          <w:rFonts w:hint="eastAsia"/>
        </w:rPr>
        <w:t>黑龙江省眼镜行业协会商品标价签和商品降价签</w:t>
      </w:r>
      <w:bookmarkEnd w:id="158"/>
      <w:bookmarkEnd w:id="159"/>
    </w:p>
    <w:p w:rsidR="00914B62" w:rsidRPr="00615B85" w:rsidRDefault="00914B62" w:rsidP="000F6533">
      <w:pPr>
        <w:pStyle w:val="ac"/>
        <w:spacing w:before="312" w:after="312"/>
      </w:pPr>
      <w:bookmarkStart w:id="160" w:name="_Toc54096268"/>
      <w:r w:rsidRPr="00615B85">
        <w:rPr>
          <w:rFonts w:hint="eastAsia"/>
        </w:rPr>
        <w:t>眼镜商品标价签</w:t>
      </w:r>
      <w:bookmarkEnd w:id="160"/>
    </w:p>
    <w:p w:rsidR="00914B62" w:rsidRDefault="00914B62" w:rsidP="00513115">
      <w:pPr>
        <w:pStyle w:val="af9"/>
        <w:ind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7"/>
      </w:tblGrid>
      <w:tr w:rsidR="00914B62" w:rsidTr="0009405A">
        <w:trPr>
          <w:trHeight w:val="3023"/>
          <w:jc w:val="center"/>
        </w:trPr>
        <w:tc>
          <w:tcPr>
            <w:tcW w:w="6237" w:type="dxa"/>
          </w:tcPr>
          <w:p w:rsidR="00914B62" w:rsidRPr="0009405A" w:rsidRDefault="00914B62" w:rsidP="002009A7">
            <w:pPr>
              <w:rPr>
                <w:rFonts w:ascii="宋体"/>
                <w:bCs/>
                <w:sz w:val="18"/>
                <w:szCs w:val="18"/>
              </w:rPr>
            </w:pPr>
          </w:p>
          <w:p w:rsidR="00914B62" w:rsidRPr="0009405A" w:rsidRDefault="00914B62" w:rsidP="002009A7">
            <w:pPr>
              <w:rPr>
                <w:rFonts w:ascii="宋体"/>
                <w:b/>
                <w:bCs/>
                <w:sz w:val="24"/>
              </w:rPr>
            </w:pPr>
            <w:r>
              <w:rPr>
                <w:noProof/>
              </w:rPr>
              <w:pict>
                <v:line id="_x0000_s1033" style="position:absolute;left:0;text-align:left;z-index:251651584" from="190.15pt,13.15pt" to="286pt,13.9pt" strokeweight=".5pt">
                  <v:stroke joinstyle="miter"/>
                </v:line>
              </w:pict>
            </w:r>
            <w:r>
              <w:rPr>
                <w:noProof/>
              </w:rPr>
              <w:pict>
                <v:line id="_x0000_s1034" style="position:absolute;left:0;text-align:left;z-index:251645440" from="33.2pt,13.9pt" to="129.05pt,14.65pt" strokeweight=".5pt">
                  <v:stroke joinstyle="miter"/>
                </v:line>
              </w:pict>
            </w:r>
            <w:r w:rsidRPr="0009405A">
              <w:rPr>
                <w:rFonts w:ascii="宋体" w:hint="eastAsia"/>
                <w:bCs/>
                <w:sz w:val="18"/>
                <w:szCs w:val="18"/>
              </w:rPr>
              <w:t>品</w:t>
            </w:r>
            <w:r w:rsidRPr="0009405A">
              <w:rPr>
                <w:rFonts w:ascii="宋体"/>
                <w:bCs/>
                <w:sz w:val="18"/>
                <w:szCs w:val="18"/>
              </w:rPr>
              <w:t xml:space="preserve">  </w:t>
            </w:r>
            <w:r w:rsidRPr="0009405A">
              <w:rPr>
                <w:rFonts w:ascii="宋体" w:hint="eastAsia"/>
                <w:bCs/>
                <w:sz w:val="18"/>
                <w:szCs w:val="18"/>
              </w:rPr>
              <w:t>名</w:t>
            </w:r>
            <w:r w:rsidRPr="0009405A">
              <w:rPr>
                <w:rFonts w:ascii="宋体"/>
                <w:bCs/>
                <w:sz w:val="18"/>
                <w:szCs w:val="18"/>
              </w:rPr>
              <w:t xml:space="preserve">  </w:t>
            </w:r>
            <w:r w:rsidRPr="0009405A">
              <w:rPr>
                <w:rFonts w:ascii="宋体"/>
                <w:b/>
                <w:bCs/>
                <w:sz w:val="24"/>
              </w:rPr>
              <w:t xml:space="preserve">                  </w:t>
            </w:r>
            <w:r w:rsidRPr="0009405A">
              <w:rPr>
                <w:rFonts w:ascii="宋体" w:hint="eastAsia"/>
                <w:bCs/>
                <w:sz w:val="18"/>
                <w:szCs w:val="18"/>
              </w:rPr>
              <w:t>品</w:t>
            </w:r>
            <w:r w:rsidRPr="0009405A">
              <w:rPr>
                <w:rFonts w:ascii="宋体"/>
                <w:bCs/>
                <w:sz w:val="18"/>
                <w:szCs w:val="18"/>
              </w:rPr>
              <w:t xml:space="preserve">  </w:t>
            </w:r>
            <w:r w:rsidRPr="0009405A">
              <w:rPr>
                <w:rFonts w:ascii="宋体" w:hint="eastAsia"/>
                <w:bCs/>
                <w:sz w:val="18"/>
                <w:szCs w:val="18"/>
              </w:rPr>
              <w:t>牌</w:t>
            </w:r>
            <w:r w:rsidRPr="0009405A">
              <w:rPr>
                <w:rFonts w:ascii="宋体"/>
                <w:bCs/>
                <w:sz w:val="18"/>
                <w:szCs w:val="18"/>
              </w:rPr>
              <w:t xml:space="preserve"> </w:t>
            </w:r>
            <w:r w:rsidRPr="0009405A">
              <w:rPr>
                <w:rFonts w:ascii="宋体"/>
                <w:b/>
                <w:bCs/>
                <w:sz w:val="24"/>
              </w:rPr>
              <w:t xml:space="preserve">                                </w:t>
            </w:r>
          </w:p>
          <w:p w:rsidR="00914B62" w:rsidRPr="0009405A" w:rsidRDefault="00914B62" w:rsidP="002009A7">
            <w:pPr>
              <w:rPr>
                <w:rFonts w:ascii="宋体"/>
                <w:bCs/>
                <w:sz w:val="18"/>
                <w:szCs w:val="18"/>
              </w:rPr>
            </w:pPr>
          </w:p>
          <w:p w:rsidR="00914B62" w:rsidRPr="0009405A" w:rsidRDefault="00914B62" w:rsidP="002009A7">
            <w:pPr>
              <w:rPr>
                <w:rFonts w:ascii="宋体"/>
                <w:bCs/>
                <w:sz w:val="18"/>
                <w:szCs w:val="18"/>
              </w:rPr>
            </w:pPr>
            <w:r>
              <w:rPr>
                <w:noProof/>
              </w:rPr>
              <w:pict>
                <v:line id="_x0000_s1035" style="position:absolute;left:0;text-align:left;z-index:251652608" from="190.15pt,11.85pt" to="286pt,12.6pt" strokeweight=".5pt">
                  <v:stroke joinstyle="miter"/>
                </v:line>
              </w:pict>
            </w:r>
            <w:r>
              <w:rPr>
                <w:noProof/>
              </w:rPr>
              <w:pict>
                <v:line id="_x0000_s1036" style="position:absolute;left:0;text-align:left;z-index:251646464" from="33.2pt,12.6pt" to="129.05pt,13.35pt" strokeweight=".5pt">
                  <v:stroke joinstyle="miter"/>
                </v:line>
              </w:pict>
            </w:r>
            <w:r w:rsidRPr="0009405A">
              <w:rPr>
                <w:rFonts w:ascii="宋体" w:hint="eastAsia"/>
                <w:bCs/>
                <w:sz w:val="18"/>
                <w:szCs w:val="18"/>
              </w:rPr>
              <w:t>规</w:t>
            </w:r>
            <w:r w:rsidRPr="0009405A">
              <w:rPr>
                <w:rFonts w:ascii="宋体"/>
                <w:bCs/>
                <w:sz w:val="18"/>
                <w:szCs w:val="18"/>
              </w:rPr>
              <w:t xml:space="preserve">  </w:t>
            </w:r>
            <w:r w:rsidRPr="0009405A">
              <w:rPr>
                <w:rFonts w:ascii="宋体" w:hint="eastAsia"/>
                <w:bCs/>
                <w:sz w:val="18"/>
                <w:szCs w:val="18"/>
              </w:rPr>
              <w:t>格</w:t>
            </w:r>
            <w:r w:rsidRPr="0009405A">
              <w:rPr>
                <w:rFonts w:ascii="宋体"/>
                <w:bCs/>
                <w:sz w:val="18"/>
                <w:szCs w:val="18"/>
              </w:rPr>
              <w:t xml:space="preserve">                          </w:t>
            </w:r>
            <w:r w:rsidRPr="0009405A">
              <w:rPr>
                <w:rFonts w:ascii="宋体" w:hint="eastAsia"/>
                <w:bCs/>
                <w:sz w:val="18"/>
                <w:szCs w:val="18"/>
              </w:rPr>
              <w:t>产</w:t>
            </w:r>
            <w:r w:rsidRPr="0009405A">
              <w:rPr>
                <w:rFonts w:ascii="宋体"/>
                <w:bCs/>
                <w:sz w:val="18"/>
                <w:szCs w:val="18"/>
              </w:rPr>
              <w:t xml:space="preserve">  </w:t>
            </w:r>
            <w:r w:rsidRPr="0009405A">
              <w:rPr>
                <w:rFonts w:ascii="宋体" w:hint="eastAsia"/>
                <w:bCs/>
                <w:sz w:val="18"/>
                <w:szCs w:val="18"/>
              </w:rPr>
              <w:t>地</w:t>
            </w:r>
            <w:r w:rsidRPr="0009405A">
              <w:rPr>
                <w:rFonts w:ascii="宋体"/>
                <w:bCs/>
                <w:sz w:val="18"/>
                <w:szCs w:val="18"/>
              </w:rPr>
              <w:t xml:space="preserve">                              </w:t>
            </w:r>
          </w:p>
          <w:p w:rsidR="00914B62" w:rsidRPr="0009405A" w:rsidRDefault="00914B62" w:rsidP="002009A7">
            <w:pPr>
              <w:rPr>
                <w:rFonts w:ascii="宋体"/>
                <w:bCs/>
                <w:sz w:val="18"/>
                <w:szCs w:val="18"/>
              </w:rPr>
            </w:pPr>
          </w:p>
          <w:p w:rsidR="00914B62" w:rsidRPr="0009405A" w:rsidRDefault="00914B62" w:rsidP="002009A7">
            <w:pPr>
              <w:rPr>
                <w:rFonts w:ascii="宋体"/>
                <w:bCs/>
                <w:sz w:val="18"/>
                <w:szCs w:val="18"/>
              </w:rPr>
            </w:pPr>
            <w:r>
              <w:rPr>
                <w:noProof/>
              </w:rPr>
              <w:pict>
                <v:line id="_x0000_s1037" style="position:absolute;left:0;text-align:left;z-index:251648512" from="33.2pt,12.4pt" to="129.05pt,13.15pt" strokeweight=".5pt">
                  <v:stroke joinstyle="miter"/>
                </v:line>
              </w:pict>
            </w:r>
            <w:r>
              <w:rPr>
                <w:noProof/>
              </w:rPr>
              <w:pict>
                <v:line id="_x0000_s1038" style="position:absolute;left:0;text-align:left;z-index:251647488" from="190.15pt,11.65pt" to="286pt,12.4pt" strokeweight=".5pt">
                  <v:stroke joinstyle="miter"/>
                </v:line>
              </w:pict>
            </w:r>
            <w:r w:rsidRPr="0009405A">
              <w:rPr>
                <w:rFonts w:ascii="宋体" w:hint="eastAsia"/>
                <w:bCs/>
                <w:sz w:val="18"/>
                <w:szCs w:val="18"/>
              </w:rPr>
              <w:t>材</w:t>
            </w:r>
            <w:r w:rsidRPr="0009405A">
              <w:rPr>
                <w:rFonts w:ascii="宋体"/>
                <w:bCs/>
                <w:sz w:val="18"/>
                <w:szCs w:val="18"/>
              </w:rPr>
              <w:t xml:space="preserve">  </w:t>
            </w:r>
            <w:r w:rsidRPr="0009405A">
              <w:rPr>
                <w:rFonts w:ascii="宋体" w:hint="eastAsia"/>
                <w:bCs/>
                <w:sz w:val="18"/>
                <w:szCs w:val="18"/>
              </w:rPr>
              <w:t>质</w:t>
            </w:r>
            <w:r w:rsidRPr="0009405A">
              <w:rPr>
                <w:rFonts w:ascii="宋体"/>
                <w:bCs/>
                <w:sz w:val="18"/>
                <w:szCs w:val="18"/>
              </w:rPr>
              <w:t xml:space="preserve">                          </w:t>
            </w:r>
            <w:r w:rsidRPr="0009405A">
              <w:rPr>
                <w:rFonts w:ascii="宋体" w:hint="eastAsia"/>
                <w:bCs/>
                <w:sz w:val="18"/>
                <w:szCs w:val="18"/>
              </w:rPr>
              <w:t>计价单位</w:t>
            </w:r>
            <w:r w:rsidRPr="0009405A">
              <w:rPr>
                <w:rFonts w:ascii="宋体"/>
                <w:bCs/>
                <w:sz w:val="18"/>
                <w:szCs w:val="18"/>
              </w:rPr>
              <w:t xml:space="preserve">                              </w:t>
            </w:r>
          </w:p>
          <w:p w:rsidR="00914B62" w:rsidRPr="0009405A" w:rsidRDefault="00914B62" w:rsidP="002009A7">
            <w:pPr>
              <w:rPr>
                <w:rFonts w:ascii="宋体"/>
                <w:bCs/>
                <w:sz w:val="18"/>
                <w:szCs w:val="18"/>
              </w:rPr>
            </w:pPr>
          </w:p>
          <w:p w:rsidR="00914B62" w:rsidRPr="0009405A" w:rsidRDefault="00914B62" w:rsidP="002009A7">
            <w:pPr>
              <w:rPr>
                <w:rFonts w:ascii="宋体"/>
                <w:bCs/>
                <w:sz w:val="18"/>
                <w:szCs w:val="18"/>
              </w:rPr>
            </w:pPr>
            <w:r>
              <w:rPr>
                <w:noProof/>
              </w:rPr>
              <w:pict>
                <v:line id="_x0000_s1039" style="position:absolute;left:0;text-align:left;z-index:251649536" from="190.15pt,13.7pt" to="286pt,14.45pt" strokeweight=".5pt">
                  <v:stroke joinstyle="miter"/>
                </v:line>
              </w:pict>
            </w:r>
            <w:r>
              <w:rPr>
                <w:noProof/>
              </w:rPr>
              <w:pict>
                <v:line id="_x0000_s1040" style="position:absolute;left:0;text-align:left;z-index:251650560" from="33.2pt,12.2pt" to="129.05pt,12.95pt" strokeweight=".5pt">
                  <v:stroke joinstyle="miter"/>
                </v:line>
              </w:pict>
            </w:r>
            <w:r w:rsidRPr="0009405A">
              <w:rPr>
                <w:rFonts w:ascii="宋体" w:hint="eastAsia"/>
                <w:bCs/>
                <w:sz w:val="18"/>
                <w:szCs w:val="18"/>
              </w:rPr>
              <w:t>零售价</w:t>
            </w:r>
            <w:r w:rsidRPr="0009405A">
              <w:rPr>
                <w:rFonts w:ascii="宋体"/>
                <w:bCs/>
                <w:sz w:val="18"/>
                <w:szCs w:val="18"/>
              </w:rPr>
              <w:t xml:space="preserve">                           </w:t>
            </w:r>
            <w:r w:rsidRPr="0009405A">
              <w:rPr>
                <w:rFonts w:ascii="宋体" w:hint="eastAsia"/>
                <w:bCs/>
                <w:sz w:val="18"/>
                <w:szCs w:val="18"/>
              </w:rPr>
              <w:t>核价员</w:t>
            </w:r>
            <w:r w:rsidRPr="0009405A">
              <w:rPr>
                <w:rFonts w:ascii="宋体"/>
                <w:bCs/>
                <w:sz w:val="18"/>
                <w:szCs w:val="18"/>
              </w:rPr>
              <w:t xml:space="preserve">                     (</w:t>
            </w:r>
            <w:r w:rsidRPr="0009405A">
              <w:rPr>
                <w:rFonts w:ascii="宋体" w:hint="eastAsia"/>
                <w:bCs/>
                <w:sz w:val="18"/>
                <w:szCs w:val="18"/>
              </w:rPr>
              <w:t>章</w:t>
            </w:r>
            <w:r w:rsidRPr="0009405A">
              <w:rPr>
                <w:rFonts w:ascii="宋体"/>
                <w:bCs/>
                <w:sz w:val="18"/>
                <w:szCs w:val="18"/>
              </w:rPr>
              <w:t>)</w:t>
            </w:r>
          </w:p>
          <w:p w:rsidR="00914B62" w:rsidRPr="0009405A" w:rsidRDefault="00914B62" w:rsidP="0009405A">
            <w:pPr>
              <w:spacing w:before="156" w:after="156"/>
              <w:rPr>
                <w:rFonts w:ascii="宋体"/>
                <w:bCs/>
                <w:sz w:val="18"/>
                <w:szCs w:val="18"/>
              </w:rPr>
            </w:pPr>
            <w:r w:rsidRPr="0009405A">
              <w:rPr>
                <w:rFonts w:ascii="宋体" w:hint="eastAsia"/>
                <w:bCs/>
                <w:sz w:val="18"/>
                <w:szCs w:val="18"/>
              </w:rPr>
              <w:t>价格举报电话</w:t>
            </w:r>
            <w:r w:rsidRPr="0009405A">
              <w:rPr>
                <w:rFonts w:ascii="宋体"/>
                <w:bCs/>
                <w:sz w:val="18"/>
                <w:szCs w:val="18"/>
              </w:rPr>
              <w:t>: 12315</w:t>
            </w:r>
          </w:p>
          <w:p w:rsidR="00914B62" w:rsidRPr="0009405A" w:rsidRDefault="00914B62" w:rsidP="0009405A">
            <w:pPr>
              <w:spacing w:before="156" w:after="156"/>
              <w:rPr>
                <w:rFonts w:ascii="宋体"/>
                <w:bCs/>
                <w:sz w:val="18"/>
                <w:szCs w:val="18"/>
              </w:rPr>
            </w:pPr>
            <w:r w:rsidRPr="0009405A">
              <w:rPr>
                <w:rFonts w:ascii="宋体" w:hint="eastAsia"/>
                <w:bCs/>
                <w:sz w:val="18"/>
                <w:szCs w:val="18"/>
              </w:rPr>
              <w:t>黑龙江省眼镜行业举报电话</w:t>
            </w:r>
            <w:r w:rsidRPr="0009405A">
              <w:rPr>
                <w:rFonts w:ascii="宋体"/>
                <w:bCs/>
                <w:sz w:val="18"/>
                <w:szCs w:val="18"/>
              </w:rPr>
              <w:t>: 0451-53629708</w:t>
            </w:r>
          </w:p>
          <w:p w:rsidR="00914B62" w:rsidRPr="0009405A" w:rsidRDefault="00914B62" w:rsidP="0009405A">
            <w:pPr>
              <w:jc w:val="center"/>
              <w:rPr>
                <w:rFonts w:ascii="宋体"/>
                <w:sz w:val="18"/>
              </w:rPr>
            </w:pPr>
            <w:r w:rsidRPr="0009405A">
              <w:rPr>
                <w:rFonts w:ascii="宋体"/>
                <w:bCs/>
                <w:sz w:val="18"/>
                <w:szCs w:val="18"/>
              </w:rPr>
              <w:t xml:space="preserve">  </w:t>
            </w:r>
            <w:r w:rsidRPr="0009405A">
              <w:rPr>
                <w:rFonts w:ascii="宋体" w:hint="eastAsia"/>
                <w:bCs/>
                <w:sz w:val="18"/>
                <w:szCs w:val="18"/>
              </w:rPr>
              <w:t>关爱眼睛</w:t>
            </w:r>
            <w:r w:rsidRPr="0009405A">
              <w:rPr>
                <w:rFonts w:ascii="宋体"/>
                <w:bCs/>
                <w:sz w:val="18"/>
                <w:szCs w:val="18"/>
              </w:rPr>
              <w:t xml:space="preserve">    </w:t>
            </w:r>
            <w:r w:rsidRPr="0009405A">
              <w:rPr>
                <w:rFonts w:ascii="宋体" w:hint="eastAsia"/>
                <w:bCs/>
                <w:sz w:val="18"/>
                <w:szCs w:val="18"/>
              </w:rPr>
              <w:t>关爱视力</w:t>
            </w:r>
          </w:p>
        </w:tc>
      </w:tr>
    </w:tbl>
    <w:p w:rsidR="00914B62" w:rsidRDefault="00914B62" w:rsidP="00513115">
      <w:pPr>
        <w:pStyle w:val="af9"/>
        <w:ind w:firstLineChars="0" w:firstLine="0"/>
      </w:pPr>
    </w:p>
    <w:p w:rsidR="00914B62" w:rsidRPr="00615B85" w:rsidRDefault="00914B62" w:rsidP="000F6533">
      <w:pPr>
        <w:pStyle w:val="ac"/>
        <w:spacing w:before="312" w:after="312"/>
      </w:pPr>
      <w:bookmarkStart w:id="161" w:name="_Toc54096269"/>
      <w:r w:rsidRPr="00615B85">
        <w:rPr>
          <w:rFonts w:hint="eastAsia"/>
        </w:rPr>
        <w:t>眼镜商品降价签</w:t>
      </w:r>
      <w:bookmarkEnd w:id="161"/>
    </w:p>
    <w:p w:rsidR="00914B62" w:rsidRDefault="00914B62" w:rsidP="002009A7">
      <w:pPr>
        <w:pStyle w:val="af9"/>
        <w:ind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7"/>
      </w:tblGrid>
      <w:tr w:rsidR="00914B62" w:rsidTr="0009405A">
        <w:trPr>
          <w:trHeight w:hRule="exact" w:val="4632"/>
          <w:jc w:val="center"/>
        </w:trPr>
        <w:tc>
          <w:tcPr>
            <w:tcW w:w="6237" w:type="dxa"/>
          </w:tcPr>
          <w:p w:rsidR="00914B62" w:rsidRPr="0009405A" w:rsidRDefault="00914B62" w:rsidP="00872CB4">
            <w:pPr>
              <w:rPr>
                <w:rFonts w:ascii="宋体"/>
                <w:bCs/>
                <w:sz w:val="18"/>
                <w:szCs w:val="18"/>
              </w:rPr>
            </w:pPr>
          </w:p>
          <w:p w:rsidR="00914B62" w:rsidRPr="0009405A" w:rsidRDefault="00914B62" w:rsidP="00872CB4">
            <w:pPr>
              <w:rPr>
                <w:rFonts w:ascii="宋体"/>
                <w:b/>
                <w:bCs/>
                <w:sz w:val="24"/>
              </w:rPr>
            </w:pPr>
            <w:r>
              <w:rPr>
                <w:noProof/>
              </w:rPr>
              <w:pict>
                <v:line id="_x0000_s1041" style="position:absolute;left:0;text-align:left;z-index:251659776" from="190.15pt,13.15pt" to="286pt,13.9pt" strokeweight=".5pt">
                  <v:stroke joinstyle="miter"/>
                </v:line>
              </w:pict>
            </w:r>
            <w:r>
              <w:rPr>
                <w:noProof/>
              </w:rPr>
              <w:pict>
                <v:line id="_x0000_s1042" style="position:absolute;left:0;text-align:left;z-index:251653632" from="33.2pt,13.9pt" to="129.05pt,14.65pt" strokeweight=".5pt">
                  <v:stroke joinstyle="miter"/>
                </v:line>
              </w:pict>
            </w:r>
            <w:r w:rsidRPr="0009405A">
              <w:rPr>
                <w:rFonts w:ascii="宋体" w:hint="eastAsia"/>
                <w:bCs/>
                <w:sz w:val="18"/>
                <w:szCs w:val="18"/>
              </w:rPr>
              <w:t>品</w:t>
            </w:r>
            <w:r w:rsidRPr="0009405A">
              <w:rPr>
                <w:rFonts w:ascii="宋体"/>
                <w:bCs/>
                <w:sz w:val="18"/>
                <w:szCs w:val="18"/>
              </w:rPr>
              <w:t xml:space="preserve">  </w:t>
            </w:r>
            <w:r w:rsidRPr="0009405A">
              <w:rPr>
                <w:rFonts w:ascii="宋体" w:hint="eastAsia"/>
                <w:bCs/>
                <w:sz w:val="18"/>
                <w:szCs w:val="18"/>
              </w:rPr>
              <w:t>名</w:t>
            </w:r>
            <w:r w:rsidRPr="0009405A">
              <w:rPr>
                <w:rFonts w:ascii="宋体"/>
                <w:bCs/>
                <w:sz w:val="18"/>
                <w:szCs w:val="18"/>
              </w:rPr>
              <w:t xml:space="preserve">  </w:t>
            </w:r>
            <w:r w:rsidRPr="0009405A">
              <w:rPr>
                <w:rFonts w:ascii="宋体"/>
                <w:b/>
                <w:bCs/>
                <w:sz w:val="24"/>
              </w:rPr>
              <w:t xml:space="preserve">                  </w:t>
            </w:r>
            <w:r w:rsidRPr="0009405A">
              <w:rPr>
                <w:rFonts w:ascii="宋体" w:hint="eastAsia"/>
                <w:bCs/>
                <w:sz w:val="18"/>
                <w:szCs w:val="18"/>
              </w:rPr>
              <w:t>品</w:t>
            </w:r>
            <w:r w:rsidRPr="0009405A">
              <w:rPr>
                <w:rFonts w:ascii="宋体"/>
                <w:bCs/>
                <w:sz w:val="18"/>
                <w:szCs w:val="18"/>
              </w:rPr>
              <w:t xml:space="preserve">  </w:t>
            </w:r>
            <w:r w:rsidRPr="0009405A">
              <w:rPr>
                <w:rFonts w:ascii="宋体" w:hint="eastAsia"/>
                <w:bCs/>
                <w:sz w:val="18"/>
                <w:szCs w:val="18"/>
              </w:rPr>
              <w:t>牌</w:t>
            </w:r>
            <w:r w:rsidRPr="0009405A">
              <w:rPr>
                <w:rFonts w:ascii="宋体"/>
                <w:bCs/>
                <w:sz w:val="18"/>
                <w:szCs w:val="18"/>
              </w:rPr>
              <w:t xml:space="preserve"> </w:t>
            </w:r>
            <w:r w:rsidRPr="0009405A">
              <w:rPr>
                <w:rFonts w:ascii="宋体"/>
                <w:b/>
                <w:bCs/>
                <w:sz w:val="24"/>
              </w:rPr>
              <w:t xml:space="preserve">                                </w:t>
            </w:r>
          </w:p>
          <w:p w:rsidR="00914B62" w:rsidRPr="0009405A" w:rsidRDefault="00914B62" w:rsidP="00872CB4">
            <w:pPr>
              <w:rPr>
                <w:rFonts w:ascii="宋体"/>
                <w:bCs/>
                <w:sz w:val="18"/>
                <w:szCs w:val="18"/>
              </w:rPr>
            </w:pPr>
          </w:p>
          <w:p w:rsidR="00914B62" w:rsidRPr="0009405A" w:rsidRDefault="00914B62" w:rsidP="00872CB4">
            <w:pPr>
              <w:rPr>
                <w:rFonts w:ascii="宋体"/>
                <w:bCs/>
                <w:sz w:val="18"/>
                <w:szCs w:val="18"/>
              </w:rPr>
            </w:pPr>
            <w:r>
              <w:rPr>
                <w:noProof/>
              </w:rPr>
              <w:pict>
                <v:line id="_x0000_s1043" style="position:absolute;left:0;text-align:left;z-index:251660800" from="190.15pt,11.85pt" to="286pt,12.6pt" strokeweight=".5pt">
                  <v:stroke joinstyle="miter"/>
                </v:line>
              </w:pict>
            </w:r>
            <w:r>
              <w:rPr>
                <w:noProof/>
              </w:rPr>
              <w:pict>
                <v:line id="_x0000_s1044" style="position:absolute;left:0;text-align:left;z-index:251654656" from="33.2pt,12.6pt" to="129.05pt,13.35pt" strokeweight=".5pt">
                  <v:stroke joinstyle="miter"/>
                </v:line>
              </w:pict>
            </w:r>
            <w:r w:rsidRPr="0009405A">
              <w:rPr>
                <w:rFonts w:ascii="宋体" w:hint="eastAsia"/>
                <w:bCs/>
                <w:sz w:val="18"/>
                <w:szCs w:val="18"/>
              </w:rPr>
              <w:t>规</w:t>
            </w:r>
            <w:r w:rsidRPr="0009405A">
              <w:rPr>
                <w:rFonts w:ascii="宋体"/>
                <w:bCs/>
                <w:sz w:val="18"/>
                <w:szCs w:val="18"/>
              </w:rPr>
              <w:t xml:space="preserve">  </w:t>
            </w:r>
            <w:r w:rsidRPr="0009405A">
              <w:rPr>
                <w:rFonts w:ascii="宋体" w:hint="eastAsia"/>
                <w:bCs/>
                <w:sz w:val="18"/>
                <w:szCs w:val="18"/>
              </w:rPr>
              <w:t>格</w:t>
            </w:r>
            <w:r w:rsidRPr="0009405A">
              <w:rPr>
                <w:rFonts w:ascii="宋体"/>
                <w:bCs/>
                <w:sz w:val="18"/>
                <w:szCs w:val="18"/>
              </w:rPr>
              <w:t xml:space="preserve">                          </w:t>
            </w:r>
            <w:r w:rsidRPr="0009405A">
              <w:rPr>
                <w:rFonts w:ascii="宋体" w:hint="eastAsia"/>
                <w:bCs/>
                <w:sz w:val="18"/>
                <w:szCs w:val="18"/>
              </w:rPr>
              <w:t>产</w:t>
            </w:r>
            <w:r w:rsidRPr="0009405A">
              <w:rPr>
                <w:rFonts w:ascii="宋体"/>
                <w:bCs/>
                <w:sz w:val="18"/>
                <w:szCs w:val="18"/>
              </w:rPr>
              <w:t xml:space="preserve">  </w:t>
            </w:r>
            <w:r w:rsidRPr="0009405A">
              <w:rPr>
                <w:rFonts w:ascii="宋体" w:hint="eastAsia"/>
                <w:bCs/>
                <w:sz w:val="18"/>
                <w:szCs w:val="18"/>
              </w:rPr>
              <w:t>地</w:t>
            </w:r>
            <w:r w:rsidRPr="0009405A">
              <w:rPr>
                <w:rFonts w:ascii="宋体"/>
                <w:bCs/>
                <w:sz w:val="18"/>
                <w:szCs w:val="18"/>
              </w:rPr>
              <w:t xml:space="preserve">                              </w:t>
            </w:r>
          </w:p>
          <w:p w:rsidR="00914B62" w:rsidRPr="0009405A" w:rsidRDefault="00914B62" w:rsidP="00872CB4">
            <w:pPr>
              <w:rPr>
                <w:rFonts w:ascii="宋体"/>
                <w:bCs/>
                <w:sz w:val="18"/>
                <w:szCs w:val="18"/>
              </w:rPr>
            </w:pPr>
          </w:p>
          <w:p w:rsidR="00914B62" w:rsidRPr="0009405A" w:rsidRDefault="00914B62" w:rsidP="00872CB4">
            <w:pPr>
              <w:rPr>
                <w:rFonts w:ascii="宋体"/>
                <w:bCs/>
                <w:sz w:val="18"/>
                <w:szCs w:val="18"/>
              </w:rPr>
            </w:pPr>
            <w:r>
              <w:rPr>
                <w:noProof/>
              </w:rPr>
              <w:pict>
                <v:line id="_x0000_s1045" style="position:absolute;left:0;text-align:left;z-index:251656704" from="33.2pt,12.4pt" to="129.05pt,13.15pt" strokeweight=".5pt">
                  <v:stroke joinstyle="miter"/>
                </v:line>
              </w:pict>
            </w:r>
            <w:r>
              <w:rPr>
                <w:noProof/>
              </w:rPr>
              <w:pict>
                <v:line id="_x0000_s1046" style="position:absolute;left:0;text-align:left;z-index:251655680" from="190.15pt,11.65pt" to="286pt,12.4pt" strokeweight=".5pt">
                  <v:stroke joinstyle="miter"/>
                </v:line>
              </w:pict>
            </w:r>
            <w:r w:rsidRPr="0009405A">
              <w:rPr>
                <w:rFonts w:ascii="宋体" w:hint="eastAsia"/>
                <w:bCs/>
                <w:sz w:val="18"/>
                <w:szCs w:val="18"/>
              </w:rPr>
              <w:t>材</w:t>
            </w:r>
            <w:r w:rsidRPr="0009405A">
              <w:rPr>
                <w:rFonts w:ascii="宋体"/>
                <w:bCs/>
                <w:sz w:val="18"/>
                <w:szCs w:val="18"/>
              </w:rPr>
              <w:t xml:space="preserve">  </w:t>
            </w:r>
            <w:r w:rsidRPr="0009405A">
              <w:rPr>
                <w:rFonts w:ascii="宋体" w:hint="eastAsia"/>
                <w:bCs/>
                <w:sz w:val="18"/>
                <w:szCs w:val="18"/>
              </w:rPr>
              <w:t>质</w:t>
            </w:r>
            <w:r w:rsidRPr="0009405A">
              <w:rPr>
                <w:rFonts w:ascii="宋体"/>
                <w:bCs/>
                <w:sz w:val="18"/>
                <w:szCs w:val="18"/>
              </w:rPr>
              <w:t xml:space="preserve">                          </w:t>
            </w:r>
            <w:r w:rsidRPr="0009405A">
              <w:rPr>
                <w:rFonts w:ascii="宋体" w:hint="eastAsia"/>
                <w:bCs/>
                <w:sz w:val="18"/>
                <w:szCs w:val="18"/>
              </w:rPr>
              <w:t>计价单位</w:t>
            </w:r>
            <w:r w:rsidRPr="0009405A">
              <w:rPr>
                <w:rFonts w:ascii="宋体"/>
                <w:bCs/>
                <w:sz w:val="18"/>
                <w:szCs w:val="18"/>
              </w:rPr>
              <w:t xml:space="preserve">                              </w:t>
            </w:r>
          </w:p>
          <w:p w:rsidR="00914B62" w:rsidRPr="0009405A" w:rsidRDefault="00914B62" w:rsidP="00872CB4">
            <w:pPr>
              <w:rPr>
                <w:rFonts w:ascii="宋体"/>
                <w:bCs/>
                <w:sz w:val="18"/>
                <w:szCs w:val="18"/>
              </w:rPr>
            </w:pPr>
          </w:p>
          <w:p w:rsidR="00914B62" w:rsidRPr="0009405A" w:rsidRDefault="00914B62" w:rsidP="00872CB4">
            <w:pPr>
              <w:rPr>
                <w:rFonts w:ascii="宋体"/>
                <w:bCs/>
                <w:sz w:val="18"/>
                <w:szCs w:val="18"/>
              </w:rPr>
            </w:pPr>
            <w:r>
              <w:rPr>
                <w:noProof/>
              </w:rPr>
              <w:pict>
                <v:line id="_x0000_s1047" style="position:absolute;left:0;text-align:left;z-index:251657728" from="190.15pt,13.7pt" to="286pt,14.45pt" strokeweight=".5pt">
                  <v:stroke joinstyle="miter"/>
                </v:line>
              </w:pict>
            </w:r>
            <w:r>
              <w:rPr>
                <w:noProof/>
              </w:rPr>
              <w:pict>
                <v:line id="_x0000_s1048" style="position:absolute;left:0;text-align:left;z-index:251658752" from="33.2pt,12.2pt" to="129.05pt,12.95pt" strokeweight=".5pt">
                  <v:stroke joinstyle="miter"/>
                </v:line>
              </w:pict>
            </w:r>
            <w:r w:rsidRPr="0009405A">
              <w:rPr>
                <w:rFonts w:ascii="宋体" w:hint="eastAsia"/>
                <w:bCs/>
                <w:sz w:val="18"/>
                <w:szCs w:val="18"/>
              </w:rPr>
              <w:t>原</w:t>
            </w:r>
            <w:r w:rsidRPr="0009405A">
              <w:rPr>
                <w:rFonts w:ascii="宋体"/>
                <w:bCs/>
                <w:sz w:val="18"/>
                <w:szCs w:val="18"/>
              </w:rPr>
              <w:t xml:space="preserve">  </w:t>
            </w:r>
            <w:r w:rsidRPr="0009405A">
              <w:rPr>
                <w:rFonts w:ascii="宋体" w:hint="eastAsia"/>
                <w:bCs/>
                <w:sz w:val="18"/>
                <w:szCs w:val="18"/>
              </w:rPr>
              <w:t>价</w:t>
            </w:r>
            <w:r w:rsidRPr="0009405A">
              <w:rPr>
                <w:rFonts w:ascii="宋体"/>
                <w:bCs/>
                <w:sz w:val="18"/>
                <w:szCs w:val="18"/>
              </w:rPr>
              <w:t xml:space="preserve">                          </w:t>
            </w:r>
            <w:r w:rsidRPr="0009405A">
              <w:rPr>
                <w:rFonts w:ascii="宋体" w:hint="eastAsia"/>
                <w:bCs/>
                <w:sz w:val="18"/>
                <w:szCs w:val="18"/>
              </w:rPr>
              <w:t>降价原因</w:t>
            </w:r>
            <w:r w:rsidRPr="0009405A">
              <w:rPr>
                <w:rFonts w:ascii="宋体"/>
                <w:bCs/>
                <w:sz w:val="18"/>
                <w:szCs w:val="18"/>
              </w:rPr>
              <w:t xml:space="preserve">                     </w:t>
            </w:r>
          </w:p>
          <w:p w:rsidR="00914B62" w:rsidRPr="0009405A" w:rsidRDefault="00914B62" w:rsidP="00872CB4">
            <w:pPr>
              <w:rPr>
                <w:rFonts w:ascii="宋体"/>
                <w:bCs/>
                <w:sz w:val="18"/>
                <w:szCs w:val="18"/>
              </w:rPr>
            </w:pPr>
            <w:r w:rsidRPr="0009405A">
              <w:rPr>
                <w:rFonts w:ascii="宋体"/>
                <w:bCs/>
                <w:sz w:val="18"/>
                <w:szCs w:val="18"/>
              </w:rPr>
              <w:t xml:space="preserve"> </w:t>
            </w:r>
          </w:p>
          <w:p w:rsidR="00914B62" w:rsidRPr="0009405A" w:rsidRDefault="00914B62" w:rsidP="00872CB4">
            <w:pPr>
              <w:rPr>
                <w:rFonts w:ascii="宋体"/>
                <w:bCs/>
                <w:sz w:val="18"/>
                <w:szCs w:val="18"/>
              </w:rPr>
            </w:pPr>
            <w:r>
              <w:rPr>
                <w:noProof/>
              </w:rPr>
              <w:pict>
                <v:line id="_x0000_s1049" style="position:absolute;left:0;text-align:left;z-index:251661824" from="190.15pt,13.7pt" to="286pt,14.45pt" strokeweight=".5pt">
                  <v:stroke joinstyle="miter"/>
                </v:line>
              </w:pict>
            </w:r>
            <w:r>
              <w:rPr>
                <w:noProof/>
              </w:rPr>
              <w:pict>
                <v:line id="_x0000_s1050" style="position:absolute;left:0;text-align:left;z-index:251662848" from="33.2pt,12.2pt" to="129.05pt,12.95pt" strokeweight=".5pt">
                  <v:stroke joinstyle="miter"/>
                </v:line>
              </w:pict>
            </w:r>
            <w:r w:rsidRPr="0009405A">
              <w:rPr>
                <w:rFonts w:ascii="宋体" w:hint="eastAsia"/>
                <w:bCs/>
                <w:sz w:val="18"/>
                <w:szCs w:val="18"/>
              </w:rPr>
              <w:t>现</w:t>
            </w:r>
            <w:r w:rsidRPr="0009405A">
              <w:rPr>
                <w:rFonts w:ascii="宋体"/>
                <w:bCs/>
                <w:sz w:val="18"/>
                <w:szCs w:val="18"/>
              </w:rPr>
              <w:t xml:space="preserve">  </w:t>
            </w:r>
            <w:r w:rsidRPr="0009405A">
              <w:rPr>
                <w:rFonts w:ascii="宋体" w:hint="eastAsia"/>
                <w:bCs/>
                <w:sz w:val="18"/>
                <w:szCs w:val="18"/>
              </w:rPr>
              <w:t>价</w:t>
            </w:r>
            <w:r w:rsidRPr="0009405A">
              <w:rPr>
                <w:rFonts w:ascii="宋体"/>
                <w:bCs/>
                <w:sz w:val="18"/>
                <w:szCs w:val="18"/>
              </w:rPr>
              <w:t xml:space="preserve">                           </w:t>
            </w:r>
            <w:r w:rsidRPr="0009405A">
              <w:rPr>
                <w:rFonts w:ascii="宋体" w:hint="eastAsia"/>
                <w:bCs/>
                <w:sz w:val="18"/>
                <w:szCs w:val="18"/>
              </w:rPr>
              <w:t>核价员</w:t>
            </w:r>
            <w:r w:rsidRPr="0009405A">
              <w:rPr>
                <w:rFonts w:ascii="宋体"/>
                <w:bCs/>
                <w:sz w:val="18"/>
                <w:szCs w:val="18"/>
              </w:rPr>
              <w:t xml:space="preserve">                     (</w:t>
            </w:r>
            <w:r w:rsidRPr="0009405A">
              <w:rPr>
                <w:rFonts w:ascii="宋体" w:hint="eastAsia"/>
                <w:bCs/>
                <w:sz w:val="18"/>
                <w:szCs w:val="18"/>
              </w:rPr>
              <w:t>章</w:t>
            </w:r>
            <w:r w:rsidRPr="0009405A">
              <w:rPr>
                <w:rFonts w:ascii="宋体"/>
                <w:bCs/>
                <w:sz w:val="18"/>
                <w:szCs w:val="18"/>
              </w:rPr>
              <w:t>)</w:t>
            </w:r>
          </w:p>
          <w:p w:rsidR="00914B62" w:rsidRPr="0009405A" w:rsidRDefault="00914B62" w:rsidP="0009405A">
            <w:pPr>
              <w:spacing w:before="156" w:after="156"/>
              <w:rPr>
                <w:rFonts w:ascii="宋体"/>
                <w:bCs/>
                <w:sz w:val="18"/>
                <w:szCs w:val="18"/>
              </w:rPr>
            </w:pPr>
            <w:r w:rsidRPr="0009405A">
              <w:rPr>
                <w:rFonts w:ascii="宋体" w:hint="eastAsia"/>
                <w:bCs/>
                <w:sz w:val="18"/>
                <w:szCs w:val="18"/>
              </w:rPr>
              <w:t>价格举报电话</w:t>
            </w:r>
            <w:r w:rsidRPr="0009405A">
              <w:rPr>
                <w:rFonts w:ascii="宋体"/>
                <w:bCs/>
                <w:sz w:val="18"/>
                <w:szCs w:val="18"/>
              </w:rPr>
              <w:t>: 12315</w:t>
            </w:r>
          </w:p>
          <w:p w:rsidR="00914B62" w:rsidRPr="0009405A" w:rsidRDefault="00914B62" w:rsidP="0009405A">
            <w:pPr>
              <w:spacing w:before="156" w:after="156"/>
              <w:rPr>
                <w:rFonts w:ascii="宋体"/>
                <w:bCs/>
                <w:sz w:val="18"/>
                <w:szCs w:val="18"/>
              </w:rPr>
            </w:pPr>
            <w:r w:rsidRPr="0009405A">
              <w:rPr>
                <w:rFonts w:ascii="宋体" w:hint="eastAsia"/>
                <w:bCs/>
                <w:sz w:val="18"/>
                <w:szCs w:val="18"/>
              </w:rPr>
              <w:t>黑龙江省眼镜行业举报电话</w:t>
            </w:r>
            <w:r w:rsidRPr="0009405A">
              <w:rPr>
                <w:rFonts w:ascii="宋体"/>
                <w:bCs/>
                <w:sz w:val="18"/>
                <w:szCs w:val="18"/>
              </w:rPr>
              <w:t>: 0451-53629708</w:t>
            </w:r>
          </w:p>
          <w:p w:rsidR="00914B62" w:rsidRPr="0009405A" w:rsidRDefault="00914B62" w:rsidP="0009405A">
            <w:pPr>
              <w:spacing w:before="156" w:after="156"/>
              <w:jc w:val="center"/>
              <w:rPr>
                <w:rFonts w:ascii="宋体"/>
                <w:sz w:val="18"/>
              </w:rPr>
            </w:pPr>
            <w:r w:rsidRPr="0009405A">
              <w:rPr>
                <w:rFonts w:ascii="宋体"/>
                <w:bCs/>
                <w:sz w:val="18"/>
                <w:szCs w:val="18"/>
              </w:rPr>
              <w:t xml:space="preserve">  </w:t>
            </w:r>
            <w:r w:rsidRPr="0009405A">
              <w:rPr>
                <w:rFonts w:ascii="宋体" w:hint="eastAsia"/>
                <w:bCs/>
                <w:sz w:val="18"/>
                <w:szCs w:val="18"/>
              </w:rPr>
              <w:t>关爱眼睛</w:t>
            </w:r>
            <w:r w:rsidRPr="0009405A">
              <w:rPr>
                <w:rFonts w:ascii="宋体"/>
                <w:bCs/>
                <w:sz w:val="18"/>
                <w:szCs w:val="18"/>
              </w:rPr>
              <w:t xml:space="preserve">    </w:t>
            </w:r>
            <w:r w:rsidRPr="0009405A">
              <w:rPr>
                <w:rFonts w:ascii="宋体" w:hint="eastAsia"/>
                <w:bCs/>
                <w:sz w:val="18"/>
                <w:szCs w:val="18"/>
              </w:rPr>
              <w:t>关爱视力</w:t>
            </w:r>
          </w:p>
        </w:tc>
      </w:tr>
    </w:tbl>
    <w:p w:rsidR="00914B62" w:rsidRDefault="00914B62" w:rsidP="002009A7">
      <w:pPr>
        <w:pStyle w:val="af9"/>
        <w:ind w:firstLineChars="0" w:firstLine="0"/>
      </w:pPr>
    </w:p>
    <w:p w:rsidR="00914B62" w:rsidRPr="00671357" w:rsidRDefault="00914B62" w:rsidP="001C27AA">
      <w:pPr>
        <w:pStyle w:val="afffff3"/>
        <w:framePr w:wrap="around" w:y="1"/>
      </w:pPr>
      <w:r>
        <w:t>_________________________________</w:t>
      </w:r>
    </w:p>
    <w:p w:rsidR="00914B62" w:rsidRPr="009028EF" w:rsidRDefault="00914B62" w:rsidP="009F28E4">
      <w:pPr>
        <w:pStyle w:val="af9"/>
        <w:ind w:firstLineChars="0" w:firstLine="0"/>
      </w:pPr>
    </w:p>
    <w:sectPr w:rsidR="00914B62" w:rsidRPr="009028EF" w:rsidSect="00F34B99">
      <w:headerReference w:type="default" r:id="rId16"/>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B62" w:rsidRDefault="00914B62">
      <w:r>
        <w:separator/>
      </w:r>
    </w:p>
  </w:endnote>
  <w:endnote w:type="continuationSeparator" w:id="0">
    <w:p w:rsidR="00914B62" w:rsidRDefault="00914B6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昒? 嫛???"/>
    <w:panose1 w:val="020B0609070205080204"/>
    <w:charset w:val="80"/>
    <w:family w:val="modern"/>
    <w:pitch w:val="fixed"/>
    <w:sig w:usb0="E00002FF" w:usb1="6AC7FDFB" w:usb2="00000012" w:usb3="00000000" w:csb0="0002009F" w:csb1="00000000"/>
  </w:font>
  <w:font w:name="华文中宋">
    <w:altName w:val="宋体"/>
    <w:panose1 w:val="00000000000000000000"/>
    <w:charset w:val="86"/>
    <w:family w:val="auto"/>
    <w:notTrueType/>
    <w:pitch w:val="default"/>
    <w:sig w:usb0="00000287" w:usb1="080E0000" w:usb2="00000010" w:usb3="00000000" w:csb0="0004009F" w:csb1="00000000"/>
  </w:font>
  <w:font w:name="MS Mincho">
    <w:altName w:val="昒? 瀡?"/>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
    <w:altName w:val="Meiry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pPr>
      <w:pStyle w:val="Footer"/>
      <w:framePr w:wrap="around" w:vAnchor="text" w:hAnchor="margin" w:xAlign="right" w:y="1"/>
      <w:ind w:right="316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II</w:t>
    </w:r>
    <w:r>
      <w:rPr>
        <w:rStyle w:val="PageNumber"/>
      </w:rPr>
      <w:fldChar w:fldCharType="end"/>
    </w:r>
  </w:p>
  <w:p w:rsidR="00914B62" w:rsidRDefault="00914B62">
    <w:pPr>
      <w:pStyle w:val="af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pPr>
      <w:pStyle w:val="Footer"/>
      <w:ind w:right="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pPr>
      <w:pStyle w:val="Footer"/>
      <w:ind w:right="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rsidP="00404CD2">
    <w:pPr>
      <w:pStyle w:val="afa"/>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B62" w:rsidRDefault="00914B62">
      <w:r>
        <w:separator/>
      </w:r>
    </w:p>
  </w:footnote>
  <w:footnote w:type="continuationSeparator" w:id="0">
    <w:p w:rsidR="00914B62" w:rsidRDefault="00914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pPr>
      <w:pStyle w:val="aff7"/>
    </w:pPr>
    <w:r>
      <w:t>LY/T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rsidP="00F34B99">
    <w:pPr>
      <w:pStyle w:val="afb"/>
    </w:pPr>
    <w:r>
      <w:t>DB23/ T 1332</w:t>
    </w:r>
    <w:r>
      <w:t>—</w:t>
    </w:r>
    <w:r>
      <w:t>2020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2" w:rsidRDefault="00914B62" w:rsidP="00F34B99">
    <w:pPr>
      <w:pStyle w:val="afb"/>
    </w:pPr>
    <w:r>
      <w:t xml:space="preserve"> DB23/ T 1332</w:t>
    </w:r>
    <w:r>
      <w:t>—</w:t>
    </w:r>
    <w: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93C6778"/>
    <w:multiLevelType w:val="multilevel"/>
    <w:tmpl w:val="4BD45F30"/>
    <w:lvl w:ilvl="0">
      <w:start w:val="1"/>
      <w:numFmt w:val="decimal"/>
      <w:lvlRestart w:val="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68FAB4E2"/>
    <w:lvl w:ilvl="0">
      <w:start w:val="1"/>
      <w:numFmt w:val="none"/>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5">
    <w:nsid w:val="1FC91163"/>
    <w:multiLevelType w:val="multilevel"/>
    <w:tmpl w:val="855EE140"/>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7">
    <w:nsid w:val="2C5917C3"/>
    <w:multiLevelType w:val="multilevel"/>
    <w:tmpl w:val="C9A69A3E"/>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8">
    <w:nsid w:val="3D733618"/>
    <w:multiLevelType w:val="multilevel"/>
    <w:tmpl w:val="193A04F0"/>
    <w:lvl w:ilvl="0">
      <w:start w:val="1"/>
      <w:numFmt w:val="decimal"/>
      <w:pStyle w:val="FootnoteText"/>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9">
    <w:nsid w:val="3E371663"/>
    <w:multiLevelType w:val="multilevel"/>
    <w:tmpl w:val="95FA0F16"/>
    <w:lvl w:ilvl="0">
      <w:start w:val="1"/>
      <w:numFmt w:val="upperLetter"/>
      <w:pStyle w:val="ab"/>
      <w:suff w:val="nothing"/>
      <w:lvlText w:val="附　录　%1"/>
      <w:lvlJc w:val="left"/>
      <w:rPr>
        <w:rFonts w:ascii="黑体" w:eastAsia="黑体" w:hAnsi="Times New Roman" w:cs="Times New Roman" w:hint="eastAsia"/>
        <w:b w:val="0"/>
        <w:i w:val="0"/>
        <w:spacing w:val="0"/>
        <w:w w:val="100"/>
        <w:sz w:val="21"/>
      </w:rPr>
    </w:lvl>
    <w:lvl w:ilvl="1">
      <w:start w:val="1"/>
      <w:numFmt w:val="decimal"/>
      <w:pStyle w:val="ac"/>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d"/>
      <w:suff w:val="nothing"/>
      <w:lvlText w:val="%1.%2.%3　"/>
      <w:lvlJc w:val="left"/>
      <w:rPr>
        <w:rFonts w:ascii="黑体" w:eastAsia="黑体" w:hAnsi="Times New Roman" w:cs="Times New Roman" w:hint="eastAsia"/>
        <w:b w:val="0"/>
        <w:i w:val="0"/>
        <w:sz w:val="21"/>
      </w:rPr>
    </w:lvl>
    <w:lvl w:ilvl="3">
      <w:start w:val="1"/>
      <w:numFmt w:val="decimal"/>
      <w:pStyle w:val="ae"/>
      <w:suff w:val="nothing"/>
      <w:lvlText w:val="%1.%2.%3.%4　"/>
      <w:lvlJc w:val="left"/>
      <w:rPr>
        <w:rFonts w:ascii="黑体" w:eastAsia="黑体" w:hAnsi="Times New Roman" w:cs="Times New Roman" w:hint="eastAsia"/>
        <w:b w:val="0"/>
        <w:i w:val="0"/>
        <w:sz w:val="21"/>
      </w:rPr>
    </w:lvl>
    <w:lvl w:ilvl="4">
      <w:start w:val="1"/>
      <w:numFmt w:val="decimal"/>
      <w:pStyle w:val="af"/>
      <w:suff w:val="nothing"/>
      <w:lvlText w:val="%1.%2.%3.%4.%5　"/>
      <w:lvlJc w:val="left"/>
      <w:rPr>
        <w:rFonts w:ascii="黑体" w:eastAsia="黑体" w:hAnsi="Times New Roman" w:cs="Times New Roman" w:hint="eastAsia"/>
        <w:b w:val="0"/>
        <w:i w:val="0"/>
        <w:sz w:val="21"/>
      </w:rPr>
    </w:lvl>
    <w:lvl w:ilvl="5">
      <w:start w:val="1"/>
      <w:numFmt w:val="decimal"/>
      <w:pStyle w:val="af0"/>
      <w:suff w:val="nothing"/>
      <w:lvlText w:val="%1.%2.%3.%4.%5.%6　"/>
      <w:lvlJc w:val="left"/>
      <w:rPr>
        <w:rFonts w:ascii="黑体" w:eastAsia="黑体" w:hAnsi="Times New Roman" w:cs="Times New Roman" w:hint="eastAsia"/>
        <w:b w:val="0"/>
        <w:i w:val="0"/>
        <w:sz w:val="21"/>
      </w:rPr>
    </w:lvl>
    <w:lvl w:ilvl="6">
      <w:start w:val="1"/>
      <w:numFmt w:val="decimal"/>
      <w:pStyle w:val="af1"/>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0">
    <w:nsid w:val="44C50F90"/>
    <w:multiLevelType w:val="multilevel"/>
    <w:tmpl w:val="ED0C9B78"/>
    <w:lvl w:ilvl="0">
      <w:start w:val="1"/>
      <w:numFmt w:val="lowerLetter"/>
      <w:pStyle w:val="af2"/>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f3"/>
      <w:lvlText w:val="%2)"/>
      <w:lvlJc w:val="left"/>
      <w:pPr>
        <w:tabs>
          <w:tab w:val="num" w:pos="1260"/>
        </w:tabs>
        <w:ind w:left="1259" w:hanging="419"/>
      </w:pPr>
      <w:rPr>
        <w:rFonts w:cs="Times New Roman" w:hint="eastAsia"/>
      </w:rPr>
    </w:lvl>
    <w:lvl w:ilvl="2">
      <w:start w:val="1"/>
      <w:numFmt w:val="decimal"/>
      <w:pStyle w:val="af4"/>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1">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2">
    <w:nsid w:val="4FFD5497"/>
    <w:multiLevelType w:val="hybridMultilevel"/>
    <w:tmpl w:val="BF862556"/>
    <w:lvl w:ilvl="0" w:tplc="4D00675C">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511D0050"/>
    <w:multiLevelType w:val="multilevel"/>
    <w:tmpl w:val="EE8E6C56"/>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4">
    <w:nsid w:val="557C2AF5"/>
    <w:multiLevelType w:val="multilevel"/>
    <w:tmpl w:val="5AB41562"/>
    <w:lvl w:ilvl="0">
      <w:start w:val="1"/>
      <w:numFmt w:val="decimal"/>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5">
    <w:nsid w:val="60B55DC2"/>
    <w:multiLevelType w:val="multilevel"/>
    <w:tmpl w:val="9DCC486E"/>
    <w:lvl w:ilvl="0">
      <w:start w:val="1"/>
      <w:numFmt w:val="upperLetter"/>
      <w:pStyle w:val="af5"/>
      <w:lvlText w:val="%1"/>
      <w:lvlJc w:val="left"/>
      <w:pPr>
        <w:tabs>
          <w:tab w:val="num" w:pos="0"/>
        </w:tabs>
        <w:ind w:hanging="425"/>
      </w:pPr>
      <w:rPr>
        <w:rFonts w:cs="Times New Roman" w:hint="eastAsia"/>
      </w:rPr>
    </w:lvl>
    <w:lvl w:ilvl="1">
      <w:start w:val="1"/>
      <w:numFmt w:val="decimal"/>
      <w:pStyle w:val="af6"/>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6">
    <w:nsid w:val="63395349"/>
    <w:multiLevelType w:val="hybridMultilevel"/>
    <w:tmpl w:val="60E6EB76"/>
    <w:lvl w:ilvl="0" w:tplc="7DB642A0">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646260FA"/>
    <w:multiLevelType w:val="multilevel"/>
    <w:tmpl w:val="4F2011E8"/>
    <w:lvl w:ilvl="0">
      <w:start w:val="1"/>
      <w:numFmt w:val="decimal"/>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nsid w:val="657D3FBC"/>
    <w:multiLevelType w:val="multilevel"/>
    <w:tmpl w:val="75DE50A0"/>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9">
    <w:nsid w:val="6D6C07CD"/>
    <w:multiLevelType w:val="multilevel"/>
    <w:tmpl w:val="7A408B34"/>
    <w:lvl w:ilvl="0">
      <w:start w:val="1"/>
      <w:numFmt w:val="lowerLetter"/>
      <w:pStyle w:val="af7"/>
      <w:lvlText w:val="%1)"/>
      <w:lvlJc w:val="left"/>
      <w:pPr>
        <w:tabs>
          <w:tab w:val="num" w:pos="839"/>
        </w:tabs>
        <w:ind w:left="839" w:hanging="419"/>
      </w:pPr>
      <w:rPr>
        <w:rFonts w:ascii="宋体" w:eastAsia="宋体" w:cs="Times New Roman" w:hint="eastAsia"/>
        <w:b w:val="0"/>
        <w:i w:val="0"/>
        <w:sz w:val="21"/>
      </w:rPr>
    </w:lvl>
    <w:lvl w:ilvl="1">
      <w:start w:val="1"/>
      <w:numFmt w:val="decimal"/>
      <w:pStyle w:val="af8"/>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0">
    <w:nsid w:val="6DBF04F4"/>
    <w:multiLevelType w:val="multilevel"/>
    <w:tmpl w:val="5BEC0A32"/>
    <w:lvl w:ilvl="0">
      <w:start w:val="1"/>
      <w:numFmt w:val="non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num w:numId="1">
    <w:abstractNumId w:val="2"/>
  </w:num>
  <w:num w:numId="2">
    <w:abstractNumId w:val="20"/>
  </w:num>
  <w:num w:numId="3">
    <w:abstractNumId w:val="0"/>
  </w:num>
  <w:num w:numId="4">
    <w:abstractNumId w:val="7"/>
  </w:num>
  <w:num w:numId="5">
    <w:abstractNumId w:val="4"/>
  </w:num>
  <w:num w:numId="6">
    <w:abstractNumId w:val="11"/>
  </w:num>
  <w:num w:numId="7">
    <w:abstractNumId w:val="15"/>
  </w:num>
  <w:num w:numId="8">
    <w:abstractNumId w:val="6"/>
  </w:num>
  <w:num w:numId="9">
    <w:abstractNumId w:val="18"/>
  </w:num>
  <w:num w:numId="10">
    <w:abstractNumId w:val="19"/>
  </w:num>
  <w:num w:numId="11">
    <w:abstractNumId w:val="1"/>
  </w:num>
  <w:num w:numId="12">
    <w:abstractNumId w:val="8"/>
  </w:num>
  <w:num w:numId="13">
    <w:abstractNumId w:val="3"/>
  </w:num>
  <w:num w:numId="14">
    <w:abstractNumId w:val="17"/>
  </w:num>
  <w:num w:numId="15">
    <w:abstractNumId w:val="14"/>
  </w:num>
  <w:num w:numId="16">
    <w:abstractNumId w:val="10"/>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5"/>
  </w:num>
  <w:num w:numId="22">
    <w:abstractNumId w:val="5"/>
  </w:num>
  <w:num w:numId="23">
    <w:abstractNumId w:val="5"/>
  </w:num>
  <w:num w:numId="24">
    <w:abstractNumId w:val="5"/>
  </w:num>
  <w:num w:numId="25">
    <w:abstractNumId w:val="16"/>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3"/>
  </w:num>
  <w:num w:numId="42">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2FA3"/>
    <w:rsid w:val="00003557"/>
    <w:rsid w:val="0000586F"/>
    <w:rsid w:val="00005954"/>
    <w:rsid w:val="00012D36"/>
    <w:rsid w:val="00013D86"/>
    <w:rsid w:val="00013E02"/>
    <w:rsid w:val="00014DFF"/>
    <w:rsid w:val="00020AB9"/>
    <w:rsid w:val="0002143C"/>
    <w:rsid w:val="000231E6"/>
    <w:rsid w:val="00025A65"/>
    <w:rsid w:val="00025D19"/>
    <w:rsid w:val="000265E1"/>
    <w:rsid w:val="00026C31"/>
    <w:rsid w:val="00027280"/>
    <w:rsid w:val="000320A7"/>
    <w:rsid w:val="000343B5"/>
    <w:rsid w:val="000343E3"/>
    <w:rsid w:val="00035925"/>
    <w:rsid w:val="000434CF"/>
    <w:rsid w:val="00062B6C"/>
    <w:rsid w:val="00067CDF"/>
    <w:rsid w:val="00070555"/>
    <w:rsid w:val="00074FBE"/>
    <w:rsid w:val="00083A09"/>
    <w:rsid w:val="00087305"/>
    <w:rsid w:val="0009005E"/>
    <w:rsid w:val="00092433"/>
    <w:rsid w:val="00092857"/>
    <w:rsid w:val="0009405A"/>
    <w:rsid w:val="000956B2"/>
    <w:rsid w:val="00097828"/>
    <w:rsid w:val="000A0EE1"/>
    <w:rsid w:val="000A20A9"/>
    <w:rsid w:val="000A48B1"/>
    <w:rsid w:val="000A4CEB"/>
    <w:rsid w:val="000A63AE"/>
    <w:rsid w:val="000A67DA"/>
    <w:rsid w:val="000B3143"/>
    <w:rsid w:val="000B4080"/>
    <w:rsid w:val="000C6B05"/>
    <w:rsid w:val="000C6DD6"/>
    <w:rsid w:val="000C73D4"/>
    <w:rsid w:val="000D20A9"/>
    <w:rsid w:val="000D21D0"/>
    <w:rsid w:val="000D31D2"/>
    <w:rsid w:val="000D3D4C"/>
    <w:rsid w:val="000D4F51"/>
    <w:rsid w:val="000D718B"/>
    <w:rsid w:val="000E0C46"/>
    <w:rsid w:val="000E15C8"/>
    <w:rsid w:val="000E6F94"/>
    <w:rsid w:val="000F030C"/>
    <w:rsid w:val="000F129C"/>
    <w:rsid w:val="000F6533"/>
    <w:rsid w:val="00100B3B"/>
    <w:rsid w:val="001056DE"/>
    <w:rsid w:val="001124C0"/>
    <w:rsid w:val="00112880"/>
    <w:rsid w:val="0011647E"/>
    <w:rsid w:val="0012665F"/>
    <w:rsid w:val="001277C3"/>
    <w:rsid w:val="0013175F"/>
    <w:rsid w:val="00132E4D"/>
    <w:rsid w:val="001332B9"/>
    <w:rsid w:val="0013456D"/>
    <w:rsid w:val="00135F72"/>
    <w:rsid w:val="00135F76"/>
    <w:rsid w:val="00144C1C"/>
    <w:rsid w:val="001512B4"/>
    <w:rsid w:val="0015275E"/>
    <w:rsid w:val="001620A5"/>
    <w:rsid w:val="00164E53"/>
    <w:rsid w:val="0016699D"/>
    <w:rsid w:val="001677CD"/>
    <w:rsid w:val="00175159"/>
    <w:rsid w:val="00176208"/>
    <w:rsid w:val="001769FA"/>
    <w:rsid w:val="00180772"/>
    <w:rsid w:val="0018211B"/>
    <w:rsid w:val="001840D3"/>
    <w:rsid w:val="00185476"/>
    <w:rsid w:val="00186CA2"/>
    <w:rsid w:val="001900F8"/>
    <w:rsid w:val="00190404"/>
    <w:rsid w:val="00191258"/>
    <w:rsid w:val="00192680"/>
    <w:rsid w:val="00193037"/>
    <w:rsid w:val="00193A2C"/>
    <w:rsid w:val="00193D56"/>
    <w:rsid w:val="001A288E"/>
    <w:rsid w:val="001A7125"/>
    <w:rsid w:val="001A7AAA"/>
    <w:rsid w:val="001B6DC2"/>
    <w:rsid w:val="001C149C"/>
    <w:rsid w:val="001C1823"/>
    <w:rsid w:val="001C21AC"/>
    <w:rsid w:val="001C27AA"/>
    <w:rsid w:val="001C47BA"/>
    <w:rsid w:val="001C59EA"/>
    <w:rsid w:val="001D14AF"/>
    <w:rsid w:val="001D3178"/>
    <w:rsid w:val="001D406C"/>
    <w:rsid w:val="001D41EE"/>
    <w:rsid w:val="001D5F4D"/>
    <w:rsid w:val="001E0380"/>
    <w:rsid w:val="001E13B1"/>
    <w:rsid w:val="001E4EFD"/>
    <w:rsid w:val="001E545C"/>
    <w:rsid w:val="001F07C9"/>
    <w:rsid w:val="001F147B"/>
    <w:rsid w:val="001F3A19"/>
    <w:rsid w:val="001F4305"/>
    <w:rsid w:val="001F462D"/>
    <w:rsid w:val="002009A7"/>
    <w:rsid w:val="0020132D"/>
    <w:rsid w:val="002115BB"/>
    <w:rsid w:val="00221EA3"/>
    <w:rsid w:val="00233CAD"/>
    <w:rsid w:val="00234467"/>
    <w:rsid w:val="00237684"/>
    <w:rsid w:val="00237D8D"/>
    <w:rsid w:val="002412FB"/>
    <w:rsid w:val="00241C09"/>
    <w:rsid w:val="00241DA2"/>
    <w:rsid w:val="00244E10"/>
    <w:rsid w:val="00245452"/>
    <w:rsid w:val="00245A70"/>
    <w:rsid w:val="00247FEE"/>
    <w:rsid w:val="00250E7D"/>
    <w:rsid w:val="002565D5"/>
    <w:rsid w:val="002622C0"/>
    <w:rsid w:val="0026248F"/>
    <w:rsid w:val="002658E2"/>
    <w:rsid w:val="00271DB6"/>
    <w:rsid w:val="0027353B"/>
    <w:rsid w:val="002778AE"/>
    <w:rsid w:val="00281526"/>
    <w:rsid w:val="0028269A"/>
    <w:rsid w:val="00282CE7"/>
    <w:rsid w:val="00283590"/>
    <w:rsid w:val="00286973"/>
    <w:rsid w:val="0029159F"/>
    <w:rsid w:val="002937CC"/>
    <w:rsid w:val="00294E70"/>
    <w:rsid w:val="00295485"/>
    <w:rsid w:val="00296C27"/>
    <w:rsid w:val="002A1096"/>
    <w:rsid w:val="002A1580"/>
    <w:rsid w:val="002A1924"/>
    <w:rsid w:val="002A7420"/>
    <w:rsid w:val="002B0F12"/>
    <w:rsid w:val="002B1308"/>
    <w:rsid w:val="002B4554"/>
    <w:rsid w:val="002C4FDF"/>
    <w:rsid w:val="002C72D8"/>
    <w:rsid w:val="002D11FA"/>
    <w:rsid w:val="002E0DDF"/>
    <w:rsid w:val="002E2906"/>
    <w:rsid w:val="002E5635"/>
    <w:rsid w:val="002E64C3"/>
    <w:rsid w:val="002E6A2C"/>
    <w:rsid w:val="002F1D8C"/>
    <w:rsid w:val="002F21DA"/>
    <w:rsid w:val="002F5153"/>
    <w:rsid w:val="002F6B20"/>
    <w:rsid w:val="00301D4C"/>
    <w:rsid w:val="00301F39"/>
    <w:rsid w:val="0030685B"/>
    <w:rsid w:val="00321031"/>
    <w:rsid w:val="00321689"/>
    <w:rsid w:val="003247BC"/>
    <w:rsid w:val="00325926"/>
    <w:rsid w:val="00325C20"/>
    <w:rsid w:val="00327A8A"/>
    <w:rsid w:val="00330FC4"/>
    <w:rsid w:val="00332778"/>
    <w:rsid w:val="00333EA4"/>
    <w:rsid w:val="00336610"/>
    <w:rsid w:val="00343F73"/>
    <w:rsid w:val="00345060"/>
    <w:rsid w:val="0035323B"/>
    <w:rsid w:val="00356AE4"/>
    <w:rsid w:val="00360160"/>
    <w:rsid w:val="003609D2"/>
    <w:rsid w:val="003615C4"/>
    <w:rsid w:val="00362656"/>
    <w:rsid w:val="00363F22"/>
    <w:rsid w:val="00364785"/>
    <w:rsid w:val="00375564"/>
    <w:rsid w:val="0037681C"/>
    <w:rsid w:val="00376CF5"/>
    <w:rsid w:val="00380E40"/>
    <w:rsid w:val="00383191"/>
    <w:rsid w:val="0038473F"/>
    <w:rsid w:val="00386DED"/>
    <w:rsid w:val="00391042"/>
    <w:rsid w:val="003912E7"/>
    <w:rsid w:val="003918D0"/>
    <w:rsid w:val="00393947"/>
    <w:rsid w:val="003A2275"/>
    <w:rsid w:val="003A2C53"/>
    <w:rsid w:val="003A6A4F"/>
    <w:rsid w:val="003A7088"/>
    <w:rsid w:val="003B00DF"/>
    <w:rsid w:val="003B1275"/>
    <w:rsid w:val="003B1778"/>
    <w:rsid w:val="003B5463"/>
    <w:rsid w:val="003C11CB"/>
    <w:rsid w:val="003C55ED"/>
    <w:rsid w:val="003C5D2D"/>
    <w:rsid w:val="003C75F3"/>
    <w:rsid w:val="003C78A3"/>
    <w:rsid w:val="003D1AC8"/>
    <w:rsid w:val="003D552F"/>
    <w:rsid w:val="003E1867"/>
    <w:rsid w:val="003E5729"/>
    <w:rsid w:val="003F4EE0"/>
    <w:rsid w:val="003F56F4"/>
    <w:rsid w:val="003F7E10"/>
    <w:rsid w:val="00402153"/>
    <w:rsid w:val="00402FC1"/>
    <w:rsid w:val="00404CD2"/>
    <w:rsid w:val="00410514"/>
    <w:rsid w:val="00424014"/>
    <w:rsid w:val="00425082"/>
    <w:rsid w:val="00431DEB"/>
    <w:rsid w:val="004332B0"/>
    <w:rsid w:val="00446B29"/>
    <w:rsid w:val="00453DD3"/>
    <w:rsid w:val="00453F9A"/>
    <w:rsid w:val="00460541"/>
    <w:rsid w:val="00466B22"/>
    <w:rsid w:val="004714A3"/>
    <w:rsid w:val="00471E91"/>
    <w:rsid w:val="0047344F"/>
    <w:rsid w:val="00474675"/>
    <w:rsid w:val="0047470C"/>
    <w:rsid w:val="00483436"/>
    <w:rsid w:val="0048509F"/>
    <w:rsid w:val="00491F0E"/>
    <w:rsid w:val="00493533"/>
    <w:rsid w:val="004967A9"/>
    <w:rsid w:val="00497CEF"/>
    <w:rsid w:val="004A35F9"/>
    <w:rsid w:val="004B24C1"/>
    <w:rsid w:val="004B393C"/>
    <w:rsid w:val="004B5BDC"/>
    <w:rsid w:val="004C292F"/>
    <w:rsid w:val="004C3179"/>
    <w:rsid w:val="004D0C90"/>
    <w:rsid w:val="004D341B"/>
    <w:rsid w:val="004D71F1"/>
    <w:rsid w:val="004D751F"/>
    <w:rsid w:val="004D7E52"/>
    <w:rsid w:val="004E4DB7"/>
    <w:rsid w:val="004F21D1"/>
    <w:rsid w:val="004F288C"/>
    <w:rsid w:val="004F2BC7"/>
    <w:rsid w:val="004F7C10"/>
    <w:rsid w:val="005004F1"/>
    <w:rsid w:val="00501C43"/>
    <w:rsid w:val="00501CD1"/>
    <w:rsid w:val="00510280"/>
    <w:rsid w:val="005113CF"/>
    <w:rsid w:val="00513115"/>
    <w:rsid w:val="00513D73"/>
    <w:rsid w:val="00514A43"/>
    <w:rsid w:val="005174E5"/>
    <w:rsid w:val="00522393"/>
    <w:rsid w:val="00522620"/>
    <w:rsid w:val="00524AEF"/>
    <w:rsid w:val="00525618"/>
    <w:rsid w:val="00525656"/>
    <w:rsid w:val="00534C02"/>
    <w:rsid w:val="00540264"/>
    <w:rsid w:val="0054264B"/>
    <w:rsid w:val="00542FE3"/>
    <w:rsid w:val="00543786"/>
    <w:rsid w:val="005443CA"/>
    <w:rsid w:val="00546F6E"/>
    <w:rsid w:val="005530B6"/>
    <w:rsid w:val="005533D7"/>
    <w:rsid w:val="00555521"/>
    <w:rsid w:val="005576A6"/>
    <w:rsid w:val="005676AC"/>
    <w:rsid w:val="005703DE"/>
    <w:rsid w:val="005737E6"/>
    <w:rsid w:val="00580028"/>
    <w:rsid w:val="00582AB0"/>
    <w:rsid w:val="0058464E"/>
    <w:rsid w:val="00584717"/>
    <w:rsid w:val="0058720A"/>
    <w:rsid w:val="00591B41"/>
    <w:rsid w:val="00596333"/>
    <w:rsid w:val="005A01CB"/>
    <w:rsid w:val="005A58FF"/>
    <w:rsid w:val="005A5EAF"/>
    <w:rsid w:val="005A64C0"/>
    <w:rsid w:val="005B3C11"/>
    <w:rsid w:val="005B5143"/>
    <w:rsid w:val="005B6CA4"/>
    <w:rsid w:val="005C1C28"/>
    <w:rsid w:val="005C6DB5"/>
    <w:rsid w:val="005D4E09"/>
    <w:rsid w:val="005E0961"/>
    <w:rsid w:val="005E19E7"/>
    <w:rsid w:val="005F562B"/>
    <w:rsid w:val="00600F1B"/>
    <w:rsid w:val="00603B74"/>
    <w:rsid w:val="00612994"/>
    <w:rsid w:val="00613F26"/>
    <w:rsid w:val="00615B85"/>
    <w:rsid w:val="0061716C"/>
    <w:rsid w:val="006243A1"/>
    <w:rsid w:val="00627B14"/>
    <w:rsid w:val="006329DB"/>
    <w:rsid w:val="00632E56"/>
    <w:rsid w:val="00635CBA"/>
    <w:rsid w:val="0064338B"/>
    <w:rsid w:val="00646542"/>
    <w:rsid w:val="006477F2"/>
    <w:rsid w:val="00647F61"/>
    <w:rsid w:val="006504F4"/>
    <w:rsid w:val="00651B36"/>
    <w:rsid w:val="00652B71"/>
    <w:rsid w:val="00654BC9"/>
    <w:rsid w:val="006552FD"/>
    <w:rsid w:val="00661E0D"/>
    <w:rsid w:val="00663AF3"/>
    <w:rsid w:val="00663B0C"/>
    <w:rsid w:val="0066483F"/>
    <w:rsid w:val="00666B6C"/>
    <w:rsid w:val="00667414"/>
    <w:rsid w:val="00667473"/>
    <w:rsid w:val="00671357"/>
    <w:rsid w:val="00673215"/>
    <w:rsid w:val="00681300"/>
    <w:rsid w:val="00682682"/>
    <w:rsid w:val="00682702"/>
    <w:rsid w:val="006910A0"/>
    <w:rsid w:val="00692368"/>
    <w:rsid w:val="00692387"/>
    <w:rsid w:val="00696CE5"/>
    <w:rsid w:val="006A044A"/>
    <w:rsid w:val="006A2EBC"/>
    <w:rsid w:val="006A2FF9"/>
    <w:rsid w:val="006A553D"/>
    <w:rsid w:val="006A5562"/>
    <w:rsid w:val="006A5EA0"/>
    <w:rsid w:val="006A783B"/>
    <w:rsid w:val="006A7A6E"/>
    <w:rsid w:val="006A7B33"/>
    <w:rsid w:val="006B058D"/>
    <w:rsid w:val="006B4E13"/>
    <w:rsid w:val="006B733C"/>
    <w:rsid w:val="006B75DD"/>
    <w:rsid w:val="006C67E0"/>
    <w:rsid w:val="006C681F"/>
    <w:rsid w:val="006C7ABA"/>
    <w:rsid w:val="006D08F7"/>
    <w:rsid w:val="006D0D60"/>
    <w:rsid w:val="006D1122"/>
    <w:rsid w:val="006D2CC2"/>
    <w:rsid w:val="006D3C00"/>
    <w:rsid w:val="006D4F3F"/>
    <w:rsid w:val="006E3675"/>
    <w:rsid w:val="006E4A7F"/>
    <w:rsid w:val="0070102F"/>
    <w:rsid w:val="00704DF6"/>
    <w:rsid w:val="00705F65"/>
    <w:rsid w:val="0070651C"/>
    <w:rsid w:val="007132A3"/>
    <w:rsid w:val="007149F0"/>
    <w:rsid w:val="00715503"/>
    <w:rsid w:val="00716421"/>
    <w:rsid w:val="0071737F"/>
    <w:rsid w:val="00722577"/>
    <w:rsid w:val="00724EFB"/>
    <w:rsid w:val="007277A0"/>
    <w:rsid w:val="00733751"/>
    <w:rsid w:val="00734737"/>
    <w:rsid w:val="007349F8"/>
    <w:rsid w:val="0074153D"/>
    <w:rsid w:val="007419C3"/>
    <w:rsid w:val="00742444"/>
    <w:rsid w:val="00742BEB"/>
    <w:rsid w:val="0074430D"/>
    <w:rsid w:val="007467A7"/>
    <w:rsid w:val="007469DD"/>
    <w:rsid w:val="0074741B"/>
    <w:rsid w:val="0074759E"/>
    <w:rsid w:val="007478EA"/>
    <w:rsid w:val="00753424"/>
    <w:rsid w:val="0075415C"/>
    <w:rsid w:val="00756037"/>
    <w:rsid w:val="00756D67"/>
    <w:rsid w:val="00763502"/>
    <w:rsid w:val="007805D9"/>
    <w:rsid w:val="00781591"/>
    <w:rsid w:val="00781F61"/>
    <w:rsid w:val="007913AB"/>
    <w:rsid w:val="007914F7"/>
    <w:rsid w:val="00796947"/>
    <w:rsid w:val="007A2BCF"/>
    <w:rsid w:val="007A45F4"/>
    <w:rsid w:val="007B0C73"/>
    <w:rsid w:val="007B1625"/>
    <w:rsid w:val="007B706E"/>
    <w:rsid w:val="007B71EB"/>
    <w:rsid w:val="007C6205"/>
    <w:rsid w:val="007C686A"/>
    <w:rsid w:val="007C728E"/>
    <w:rsid w:val="007C7FFB"/>
    <w:rsid w:val="007D06CF"/>
    <w:rsid w:val="007D2C53"/>
    <w:rsid w:val="007D3D60"/>
    <w:rsid w:val="007D486E"/>
    <w:rsid w:val="007E01CB"/>
    <w:rsid w:val="007E1980"/>
    <w:rsid w:val="007E4B76"/>
    <w:rsid w:val="007E4FC6"/>
    <w:rsid w:val="007E5EA8"/>
    <w:rsid w:val="007F0CF1"/>
    <w:rsid w:val="007F12A5"/>
    <w:rsid w:val="007F4CF1"/>
    <w:rsid w:val="007F6E83"/>
    <w:rsid w:val="007F758D"/>
    <w:rsid w:val="007F7D52"/>
    <w:rsid w:val="00800604"/>
    <w:rsid w:val="0080654C"/>
    <w:rsid w:val="00806E6A"/>
    <w:rsid w:val="008071C6"/>
    <w:rsid w:val="008143C9"/>
    <w:rsid w:val="00817A00"/>
    <w:rsid w:val="008228B5"/>
    <w:rsid w:val="00830184"/>
    <w:rsid w:val="00831076"/>
    <w:rsid w:val="00835DB3"/>
    <w:rsid w:val="0083617B"/>
    <w:rsid w:val="008371BD"/>
    <w:rsid w:val="008504A8"/>
    <w:rsid w:val="0085282E"/>
    <w:rsid w:val="0085467D"/>
    <w:rsid w:val="0085601A"/>
    <w:rsid w:val="008575E1"/>
    <w:rsid w:val="00857BE1"/>
    <w:rsid w:val="00864DE8"/>
    <w:rsid w:val="0087198C"/>
    <w:rsid w:val="00872C1F"/>
    <w:rsid w:val="00872CB4"/>
    <w:rsid w:val="00873B42"/>
    <w:rsid w:val="008856D8"/>
    <w:rsid w:val="0088634D"/>
    <w:rsid w:val="00891BF2"/>
    <w:rsid w:val="008923B3"/>
    <w:rsid w:val="00892E82"/>
    <w:rsid w:val="008B0D93"/>
    <w:rsid w:val="008B3A99"/>
    <w:rsid w:val="008C1B58"/>
    <w:rsid w:val="008C39AE"/>
    <w:rsid w:val="008C446B"/>
    <w:rsid w:val="008C48A9"/>
    <w:rsid w:val="008C5599"/>
    <w:rsid w:val="008C590D"/>
    <w:rsid w:val="008D59A8"/>
    <w:rsid w:val="008E031B"/>
    <w:rsid w:val="008E2351"/>
    <w:rsid w:val="008E6592"/>
    <w:rsid w:val="008E7029"/>
    <w:rsid w:val="008E7EF6"/>
    <w:rsid w:val="008F0CA3"/>
    <w:rsid w:val="008F1F98"/>
    <w:rsid w:val="008F6758"/>
    <w:rsid w:val="00901401"/>
    <w:rsid w:val="009028EF"/>
    <w:rsid w:val="009040DD"/>
    <w:rsid w:val="00905B47"/>
    <w:rsid w:val="00910750"/>
    <w:rsid w:val="0091331C"/>
    <w:rsid w:val="00914B62"/>
    <w:rsid w:val="009279DE"/>
    <w:rsid w:val="00930116"/>
    <w:rsid w:val="00941372"/>
    <w:rsid w:val="0094212C"/>
    <w:rsid w:val="009425BB"/>
    <w:rsid w:val="00945628"/>
    <w:rsid w:val="00954689"/>
    <w:rsid w:val="0095555C"/>
    <w:rsid w:val="009564D1"/>
    <w:rsid w:val="009617C9"/>
    <w:rsid w:val="00961C93"/>
    <w:rsid w:val="00965324"/>
    <w:rsid w:val="0097091E"/>
    <w:rsid w:val="00973A1B"/>
    <w:rsid w:val="009760D3"/>
    <w:rsid w:val="00977132"/>
    <w:rsid w:val="00981A4B"/>
    <w:rsid w:val="00982501"/>
    <w:rsid w:val="009849C6"/>
    <w:rsid w:val="009877D3"/>
    <w:rsid w:val="00992F23"/>
    <w:rsid w:val="00994E8F"/>
    <w:rsid w:val="009951DC"/>
    <w:rsid w:val="009959BB"/>
    <w:rsid w:val="00997158"/>
    <w:rsid w:val="009A2D9D"/>
    <w:rsid w:val="009A3A7C"/>
    <w:rsid w:val="009B17A9"/>
    <w:rsid w:val="009B2085"/>
    <w:rsid w:val="009B2ADB"/>
    <w:rsid w:val="009B5B9D"/>
    <w:rsid w:val="009B603A"/>
    <w:rsid w:val="009B69DE"/>
    <w:rsid w:val="009B6B6A"/>
    <w:rsid w:val="009C00C9"/>
    <w:rsid w:val="009C0CEC"/>
    <w:rsid w:val="009C2D0E"/>
    <w:rsid w:val="009C378E"/>
    <w:rsid w:val="009C3DAC"/>
    <w:rsid w:val="009C42E0"/>
    <w:rsid w:val="009D11DA"/>
    <w:rsid w:val="009D5362"/>
    <w:rsid w:val="009D77FC"/>
    <w:rsid w:val="009E1415"/>
    <w:rsid w:val="009E49AA"/>
    <w:rsid w:val="009E6116"/>
    <w:rsid w:val="009F0FF0"/>
    <w:rsid w:val="009F2629"/>
    <w:rsid w:val="009F28E4"/>
    <w:rsid w:val="009F4D75"/>
    <w:rsid w:val="009F6178"/>
    <w:rsid w:val="00A0216F"/>
    <w:rsid w:val="00A02E43"/>
    <w:rsid w:val="00A065F9"/>
    <w:rsid w:val="00A07F34"/>
    <w:rsid w:val="00A10B4A"/>
    <w:rsid w:val="00A10F92"/>
    <w:rsid w:val="00A1579D"/>
    <w:rsid w:val="00A22154"/>
    <w:rsid w:val="00A25C38"/>
    <w:rsid w:val="00A32A03"/>
    <w:rsid w:val="00A346D5"/>
    <w:rsid w:val="00A36BBE"/>
    <w:rsid w:val="00A4087F"/>
    <w:rsid w:val="00A4307A"/>
    <w:rsid w:val="00A47EBB"/>
    <w:rsid w:val="00A51CDD"/>
    <w:rsid w:val="00A6730D"/>
    <w:rsid w:val="00A67FE4"/>
    <w:rsid w:val="00A71035"/>
    <w:rsid w:val="00A71625"/>
    <w:rsid w:val="00A71B9B"/>
    <w:rsid w:val="00A73D56"/>
    <w:rsid w:val="00A74236"/>
    <w:rsid w:val="00A751C7"/>
    <w:rsid w:val="00A82A0F"/>
    <w:rsid w:val="00A854FB"/>
    <w:rsid w:val="00A86D9D"/>
    <w:rsid w:val="00A8774E"/>
    <w:rsid w:val="00A87844"/>
    <w:rsid w:val="00AA038C"/>
    <w:rsid w:val="00AA3905"/>
    <w:rsid w:val="00AA7A09"/>
    <w:rsid w:val="00AB3B50"/>
    <w:rsid w:val="00AC05B1"/>
    <w:rsid w:val="00AD0E61"/>
    <w:rsid w:val="00AD356C"/>
    <w:rsid w:val="00AE1419"/>
    <w:rsid w:val="00AE2914"/>
    <w:rsid w:val="00AE5FA4"/>
    <w:rsid w:val="00AE6D15"/>
    <w:rsid w:val="00AE7B04"/>
    <w:rsid w:val="00B01C19"/>
    <w:rsid w:val="00B04182"/>
    <w:rsid w:val="00B07AE3"/>
    <w:rsid w:val="00B11430"/>
    <w:rsid w:val="00B13842"/>
    <w:rsid w:val="00B150D4"/>
    <w:rsid w:val="00B17A24"/>
    <w:rsid w:val="00B21EB7"/>
    <w:rsid w:val="00B353EB"/>
    <w:rsid w:val="00B35642"/>
    <w:rsid w:val="00B42215"/>
    <w:rsid w:val="00B434F3"/>
    <w:rsid w:val="00B439C4"/>
    <w:rsid w:val="00B4535E"/>
    <w:rsid w:val="00B47A1C"/>
    <w:rsid w:val="00B47F73"/>
    <w:rsid w:val="00B52A8C"/>
    <w:rsid w:val="00B568C0"/>
    <w:rsid w:val="00B61FBF"/>
    <w:rsid w:val="00B636A8"/>
    <w:rsid w:val="00B665C6"/>
    <w:rsid w:val="00B676E0"/>
    <w:rsid w:val="00B805AF"/>
    <w:rsid w:val="00B869EC"/>
    <w:rsid w:val="00B870C7"/>
    <w:rsid w:val="00B90774"/>
    <w:rsid w:val="00B9397A"/>
    <w:rsid w:val="00B94946"/>
    <w:rsid w:val="00B950C4"/>
    <w:rsid w:val="00B9633D"/>
    <w:rsid w:val="00BA2EBE"/>
    <w:rsid w:val="00BB0F28"/>
    <w:rsid w:val="00BB16D5"/>
    <w:rsid w:val="00BB458A"/>
    <w:rsid w:val="00BB7248"/>
    <w:rsid w:val="00BC0073"/>
    <w:rsid w:val="00BC35DE"/>
    <w:rsid w:val="00BD00D3"/>
    <w:rsid w:val="00BD1659"/>
    <w:rsid w:val="00BD3AA9"/>
    <w:rsid w:val="00BD4A18"/>
    <w:rsid w:val="00BD6DB2"/>
    <w:rsid w:val="00BE1007"/>
    <w:rsid w:val="00BE11CF"/>
    <w:rsid w:val="00BE21AB"/>
    <w:rsid w:val="00BE55CB"/>
    <w:rsid w:val="00BF617A"/>
    <w:rsid w:val="00BF6AFC"/>
    <w:rsid w:val="00C00AB0"/>
    <w:rsid w:val="00C0379D"/>
    <w:rsid w:val="00C03931"/>
    <w:rsid w:val="00C0409C"/>
    <w:rsid w:val="00C04709"/>
    <w:rsid w:val="00C05FE3"/>
    <w:rsid w:val="00C15641"/>
    <w:rsid w:val="00C2136D"/>
    <w:rsid w:val="00C214EE"/>
    <w:rsid w:val="00C2314B"/>
    <w:rsid w:val="00C24971"/>
    <w:rsid w:val="00C26BE5"/>
    <w:rsid w:val="00C26E4D"/>
    <w:rsid w:val="00C27909"/>
    <w:rsid w:val="00C27B03"/>
    <w:rsid w:val="00C308A0"/>
    <w:rsid w:val="00C314E1"/>
    <w:rsid w:val="00C34397"/>
    <w:rsid w:val="00C4095D"/>
    <w:rsid w:val="00C45BC3"/>
    <w:rsid w:val="00C51E4B"/>
    <w:rsid w:val="00C56318"/>
    <w:rsid w:val="00C57E44"/>
    <w:rsid w:val="00C601D2"/>
    <w:rsid w:val="00C639CB"/>
    <w:rsid w:val="00C65BCC"/>
    <w:rsid w:val="00C66970"/>
    <w:rsid w:val="00C85AD3"/>
    <w:rsid w:val="00C8691C"/>
    <w:rsid w:val="00C86F8D"/>
    <w:rsid w:val="00C871C1"/>
    <w:rsid w:val="00C9757E"/>
    <w:rsid w:val="00CA168A"/>
    <w:rsid w:val="00CA2080"/>
    <w:rsid w:val="00CA357E"/>
    <w:rsid w:val="00CA44F9"/>
    <w:rsid w:val="00CA4A69"/>
    <w:rsid w:val="00CA6487"/>
    <w:rsid w:val="00CB3F30"/>
    <w:rsid w:val="00CC12EF"/>
    <w:rsid w:val="00CC16A5"/>
    <w:rsid w:val="00CC3E0C"/>
    <w:rsid w:val="00CC58D3"/>
    <w:rsid w:val="00CC64FB"/>
    <w:rsid w:val="00CC784D"/>
    <w:rsid w:val="00CE2766"/>
    <w:rsid w:val="00CE4A89"/>
    <w:rsid w:val="00CF0579"/>
    <w:rsid w:val="00CF60BD"/>
    <w:rsid w:val="00D02A02"/>
    <w:rsid w:val="00D0337B"/>
    <w:rsid w:val="00D05B67"/>
    <w:rsid w:val="00D06775"/>
    <w:rsid w:val="00D079B2"/>
    <w:rsid w:val="00D10D8D"/>
    <w:rsid w:val="00D114E9"/>
    <w:rsid w:val="00D13833"/>
    <w:rsid w:val="00D14146"/>
    <w:rsid w:val="00D145CB"/>
    <w:rsid w:val="00D24964"/>
    <w:rsid w:val="00D26B50"/>
    <w:rsid w:val="00D3581D"/>
    <w:rsid w:val="00D425A6"/>
    <w:rsid w:val="00D429C6"/>
    <w:rsid w:val="00D45AA8"/>
    <w:rsid w:val="00D46890"/>
    <w:rsid w:val="00D47748"/>
    <w:rsid w:val="00D52366"/>
    <w:rsid w:val="00D54CC3"/>
    <w:rsid w:val="00D55C78"/>
    <w:rsid w:val="00D579C8"/>
    <w:rsid w:val="00D6041A"/>
    <w:rsid w:val="00D633EB"/>
    <w:rsid w:val="00D71FF0"/>
    <w:rsid w:val="00D75C93"/>
    <w:rsid w:val="00D80AFF"/>
    <w:rsid w:val="00D82FF7"/>
    <w:rsid w:val="00D847FE"/>
    <w:rsid w:val="00D94492"/>
    <w:rsid w:val="00D94C7E"/>
    <w:rsid w:val="00D964EA"/>
    <w:rsid w:val="00D966D0"/>
    <w:rsid w:val="00D9729C"/>
    <w:rsid w:val="00D9740B"/>
    <w:rsid w:val="00D97F94"/>
    <w:rsid w:val="00DA0C59"/>
    <w:rsid w:val="00DA3991"/>
    <w:rsid w:val="00DA49F6"/>
    <w:rsid w:val="00DB4A40"/>
    <w:rsid w:val="00DB4ABC"/>
    <w:rsid w:val="00DB7E6C"/>
    <w:rsid w:val="00DC5D08"/>
    <w:rsid w:val="00DD5A29"/>
    <w:rsid w:val="00DD5D9D"/>
    <w:rsid w:val="00DD5E73"/>
    <w:rsid w:val="00DE35CB"/>
    <w:rsid w:val="00DE427E"/>
    <w:rsid w:val="00DE710C"/>
    <w:rsid w:val="00DF21E9"/>
    <w:rsid w:val="00DF4399"/>
    <w:rsid w:val="00DF5486"/>
    <w:rsid w:val="00E00F14"/>
    <w:rsid w:val="00E03BF6"/>
    <w:rsid w:val="00E03CAE"/>
    <w:rsid w:val="00E06386"/>
    <w:rsid w:val="00E1221B"/>
    <w:rsid w:val="00E12497"/>
    <w:rsid w:val="00E2216A"/>
    <w:rsid w:val="00E24087"/>
    <w:rsid w:val="00E24EB4"/>
    <w:rsid w:val="00E30C68"/>
    <w:rsid w:val="00E320ED"/>
    <w:rsid w:val="00E323F3"/>
    <w:rsid w:val="00E33595"/>
    <w:rsid w:val="00E33AFB"/>
    <w:rsid w:val="00E33C52"/>
    <w:rsid w:val="00E34218"/>
    <w:rsid w:val="00E34AA9"/>
    <w:rsid w:val="00E46282"/>
    <w:rsid w:val="00E50A8E"/>
    <w:rsid w:val="00E5216E"/>
    <w:rsid w:val="00E57411"/>
    <w:rsid w:val="00E60605"/>
    <w:rsid w:val="00E708F7"/>
    <w:rsid w:val="00E718C2"/>
    <w:rsid w:val="00E770BF"/>
    <w:rsid w:val="00E82344"/>
    <w:rsid w:val="00E84C82"/>
    <w:rsid w:val="00E84D64"/>
    <w:rsid w:val="00E87408"/>
    <w:rsid w:val="00E914C4"/>
    <w:rsid w:val="00E934F5"/>
    <w:rsid w:val="00E93F3F"/>
    <w:rsid w:val="00E94749"/>
    <w:rsid w:val="00E949EB"/>
    <w:rsid w:val="00E96961"/>
    <w:rsid w:val="00EA72EC"/>
    <w:rsid w:val="00EB11CB"/>
    <w:rsid w:val="00EB275A"/>
    <w:rsid w:val="00EB786A"/>
    <w:rsid w:val="00EC1578"/>
    <w:rsid w:val="00EC1C72"/>
    <w:rsid w:val="00EC3CC9"/>
    <w:rsid w:val="00EC40C8"/>
    <w:rsid w:val="00EC462A"/>
    <w:rsid w:val="00EC5994"/>
    <w:rsid w:val="00EC680A"/>
    <w:rsid w:val="00ED6B1F"/>
    <w:rsid w:val="00EE1317"/>
    <w:rsid w:val="00EE2BED"/>
    <w:rsid w:val="00EE3044"/>
    <w:rsid w:val="00EE374B"/>
    <w:rsid w:val="00EE56AC"/>
    <w:rsid w:val="00EE5E46"/>
    <w:rsid w:val="00EF15E2"/>
    <w:rsid w:val="00EF57EA"/>
    <w:rsid w:val="00EF59C9"/>
    <w:rsid w:val="00EF5BD5"/>
    <w:rsid w:val="00F049B3"/>
    <w:rsid w:val="00F11B92"/>
    <w:rsid w:val="00F11BB5"/>
    <w:rsid w:val="00F1417B"/>
    <w:rsid w:val="00F24759"/>
    <w:rsid w:val="00F2653A"/>
    <w:rsid w:val="00F30DD5"/>
    <w:rsid w:val="00F338A7"/>
    <w:rsid w:val="00F34B99"/>
    <w:rsid w:val="00F47E9C"/>
    <w:rsid w:val="00F52DAB"/>
    <w:rsid w:val="00F53B29"/>
    <w:rsid w:val="00F543F0"/>
    <w:rsid w:val="00F54B2F"/>
    <w:rsid w:val="00F578FB"/>
    <w:rsid w:val="00F57B4C"/>
    <w:rsid w:val="00F62BC3"/>
    <w:rsid w:val="00F675F0"/>
    <w:rsid w:val="00F737A0"/>
    <w:rsid w:val="00F77E7F"/>
    <w:rsid w:val="00F81D29"/>
    <w:rsid w:val="00F91C4D"/>
    <w:rsid w:val="00F92FD9"/>
    <w:rsid w:val="00F951B0"/>
    <w:rsid w:val="00FA135C"/>
    <w:rsid w:val="00FA58D0"/>
    <w:rsid w:val="00FA6684"/>
    <w:rsid w:val="00FA731E"/>
    <w:rsid w:val="00FB2B38"/>
    <w:rsid w:val="00FC6358"/>
    <w:rsid w:val="00FD320D"/>
    <w:rsid w:val="00FE23DE"/>
    <w:rsid w:val="00FF44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B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DefaultParagraphFont"/>
    <w:link w:val="af9"/>
    <w:uiPriority w:val="99"/>
    <w:locked/>
    <w:rsid w:val="00035925"/>
    <w:rPr>
      <w:rFonts w:ascii="宋体" w:cs="Times New Roman"/>
      <w:noProof/>
      <w:sz w:val="21"/>
      <w:lang w:val="en-US" w:eastAsia="zh-CN" w:bidi="ar-SA"/>
    </w:rPr>
  </w:style>
  <w:style w:type="paragraph" w:customStyle="1" w:styleId="a1">
    <w:name w:val="一级条标题"/>
    <w:next w:val="af9"/>
    <w:uiPriority w:val="99"/>
    <w:rsid w:val="001C149C"/>
    <w:pPr>
      <w:numPr>
        <w:ilvl w:val="1"/>
        <w:numId w:val="17"/>
      </w:numPr>
      <w:spacing w:beforeLines="50" w:afterLines="50"/>
      <w:outlineLvl w:val="2"/>
    </w:pPr>
    <w:rPr>
      <w:rFonts w:ascii="黑体" w:eastAsia="黑体"/>
      <w:kern w:val="0"/>
      <w:szCs w:val="21"/>
    </w:rPr>
  </w:style>
  <w:style w:type="paragraph" w:customStyle="1" w:styleId="afa">
    <w:name w:val="标准书脚_奇数页"/>
    <w:uiPriority w:val="99"/>
    <w:rsid w:val="000A48B1"/>
    <w:pPr>
      <w:spacing w:before="120"/>
      <w:ind w:right="198"/>
      <w:jc w:val="right"/>
    </w:pPr>
    <w:rPr>
      <w:rFonts w:ascii="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noProof/>
      <w:kern w:val="0"/>
      <w:szCs w:val="21"/>
    </w:rPr>
  </w:style>
  <w:style w:type="paragraph" w:customStyle="1" w:styleId="a0">
    <w:name w:val="章标题"/>
    <w:next w:val="af9"/>
    <w:uiPriority w:val="99"/>
    <w:rsid w:val="001C149C"/>
    <w:pPr>
      <w:numPr>
        <w:numId w:val="17"/>
      </w:numPr>
      <w:spacing w:beforeLines="100" w:afterLines="100"/>
      <w:jc w:val="both"/>
      <w:outlineLvl w:val="1"/>
    </w:pPr>
    <w:rPr>
      <w:rFonts w:ascii="黑体" w:eastAsia="黑体"/>
      <w:kern w:val="0"/>
      <w:szCs w:val="20"/>
    </w:rPr>
  </w:style>
  <w:style w:type="paragraph" w:customStyle="1" w:styleId="a2">
    <w:name w:val="二级条标题"/>
    <w:basedOn w:val="a1"/>
    <w:next w:val="af9"/>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8">
    <w:name w:val="列项——（一级）"/>
    <w:uiPriority w:val="99"/>
    <w:rsid w:val="00BE55CB"/>
    <w:pPr>
      <w:widowControl w:val="0"/>
      <w:numPr>
        <w:numId w:val="4"/>
      </w:numPr>
      <w:jc w:val="both"/>
    </w:pPr>
    <w:rPr>
      <w:rFonts w:ascii="宋体"/>
      <w:kern w:val="0"/>
      <w:szCs w:val="20"/>
    </w:rPr>
  </w:style>
  <w:style w:type="paragraph" w:customStyle="1" w:styleId="a9">
    <w:name w:val="列项●（二级）"/>
    <w:uiPriority w:val="99"/>
    <w:rsid w:val="00BE55CB"/>
    <w:pPr>
      <w:numPr>
        <w:ilvl w:val="1"/>
        <w:numId w:val="4"/>
      </w:numPr>
      <w:tabs>
        <w:tab w:val="left" w:pos="840"/>
      </w:tabs>
      <w:jc w:val="both"/>
    </w:pPr>
    <w:rPr>
      <w:rFonts w:ascii="宋体"/>
      <w:kern w:val="0"/>
      <w:szCs w:val="20"/>
    </w:rPr>
  </w:style>
  <w:style w:type="paragraph" w:customStyle="1" w:styleId="afc">
    <w:name w:val="目次、标准名称标题"/>
    <w:basedOn w:val="Normal"/>
    <w:next w:val="af9"/>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9"/>
    <w:uiPriority w:val="99"/>
    <w:rsid w:val="001C149C"/>
    <w:pPr>
      <w:numPr>
        <w:ilvl w:val="3"/>
      </w:numPr>
      <w:outlineLvl w:val="4"/>
    </w:pPr>
  </w:style>
  <w:style w:type="paragraph" w:customStyle="1" w:styleId="afd">
    <w:name w:val="示例"/>
    <w:next w:val="afe"/>
    <w:uiPriority w:val="99"/>
    <w:rsid w:val="005A5EAF"/>
    <w:pPr>
      <w:widowControl w:val="0"/>
      <w:ind w:firstLine="363"/>
      <w:jc w:val="both"/>
    </w:pPr>
    <w:rPr>
      <w:rFonts w:ascii="宋体"/>
      <w:kern w:val="0"/>
      <w:sz w:val="18"/>
      <w:szCs w:val="18"/>
    </w:rPr>
  </w:style>
  <w:style w:type="paragraph" w:customStyle="1" w:styleId="af3">
    <w:name w:val="数字编号列项（二级）"/>
    <w:uiPriority w:val="99"/>
    <w:rsid w:val="003E5729"/>
    <w:pPr>
      <w:numPr>
        <w:ilvl w:val="1"/>
        <w:numId w:val="16"/>
      </w:numPr>
      <w:jc w:val="both"/>
    </w:pPr>
    <w:rPr>
      <w:rFonts w:ascii="宋体"/>
      <w:kern w:val="0"/>
      <w:szCs w:val="20"/>
    </w:rPr>
  </w:style>
  <w:style w:type="paragraph" w:customStyle="1" w:styleId="a4">
    <w:name w:val="四级条标题"/>
    <w:basedOn w:val="a3"/>
    <w:next w:val="af9"/>
    <w:uiPriority w:val="99"/>
    <w:rsid w:val="001C149C"/>
    <w:pPr>
      <w:numPr>
        <w:ilvl w:val="4"/>
      </w:numPr>
      <w:outlineLvl w:val="5"/>
    </w:pPr>
  </w:style>
  <w:style w:type="paragraph" w:customStyle="1" w:styleId="a5">
    <w:name w:val="五级条标题"/>
    <w:basedOn w:val="a4"/>
    <w:next w:val="af9"/>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locked/>
    <w:rsid w:val="00A346D5"/>
    <w:rPr>
      <w:rFonts w:cs="Times New Roman"/>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locked/>
    <w:rsid w:val="00A346D5"/>
    <w:rPr>
      <w:rFonts w:cs="Times New Roman"/>
      <w:sz w:val="18"/>
      <w:szCs w:val="18"/>
    </w:rPr>
  </w:style>
  <w:style w:type="paragraph" w:customStyle="1" w:styleId="aff">
    <w:name w:val="注："/>
    <w:next w:val="af9"/>
    <w:uiPriority w:val="99"/>
    <w:rsid w:val="000D718B"/>
    <w:pPr>
      <w:widowControl w:val="0"/>
      <w:autoSpaceDE w:val="0"/>
      <w:autoSpaceDN w:val="0"/>
      <w:ind w:left="726" w:hanging="363"/>
      <w:jc w:val="both"/>
    </w:pPr>
    <w:rPr>
      <w:rFonts w:ascii="宋体"/>
      <w:kern w:val="0"/>
      <w:sz w:val="18"/>
      <w:szCs w:val="18"/>
    </w:rPr>
  </w:style>
  <w:style w:type="paragraph" w:customStyle="1" w:styleId="aff0">
    <w:name w:val="注×："/>
    <w:uiPriority w:val="99"/>
    <w:rsid w:val="000D718B"/>
    <w:pPr>
      <w:widowControl w:val="0"/>
      <w:autoSpaceDE w:val="0"/>
      <w:autoSpaceDN w:val="0"/>
      <w:ind w:left="811" w:hanging="448"/>
      <w:jc w:val="both"/>
    </w:pPr>
    <w:rPr>
      <w:rFonts w:ascii="宋体"/>
      <w:kern w:val="0"/>
      <w:sz w:val="18"/>
      <w:szCs w:val="18"/>
    </w:rPr>
  </w:style>
  <w:style w:type="paragraph" w:customStyle="1" w:styleId="af2">
    <w:name w:val="字母编号列项（一级）"/>
    <w:uiPriority w:val="99"/>
    <w:rsid w:val="003E5729"/>
    <w:pPr>
      <w:numPr>
        <w:numId w:val="16"/>
      </w:numPr>
      <w:jc w:val="both"/>
    </w:pPr>
    <w:rPr>
      <w:rFonts w:ascii="宋体"/>
      <w:kern w:val="0"/>
      <w:szCs w:val="20"/>
    </w:rPr>
  </w:style>
  <w:style w:type="paragraph" w:customStyle="1" w:styleId="aa">
    <w:name w:val="列项◆（三级）"/>
    <w:basedOn w:val="Normal"/>
    <w:uiPriority w:val="99"/>
    <w:rsid w:val="00BE55CB"/>
    <w:pPr>
      <w:numPr>
        <w:ilvl w:val="2"/>
        <w:numId w:val="4"/>
      </w:numPr>
    </w:pPr>
    <w:rPr>
      <w:rFonts w:ascii="宋体"/>
      <w:szCs w:val="21"/>
    </w:rPr>
  </w:style>
  <w:style w:type="paragraph" w:customStyle="1" w:styleId="af4">
    <w:name w:val="编号列项（三级）"/>
    <w:uiPriority w:val="99"/>
    <w:rsid w:val="003E5729"/>
    <w:pPr>
      <w:numPr>
        <w:ilvl w:val="2"/>
        <w:numId w:val="16"/>
      </w:numPr>
    </w:pPr>
    <w:rPr>
      <w:rFonts w:ascii="宋体"/>
      <w:kern w:val="0"/>
      <w:szCs w:val="20"/>
    </w:rPr>
  </w:style>
  <w:style w:type="paragraph" w:customStyle="1" w:styleId="aff1">
    <w:name w:val="示例×："/>
    <w:basedOn w:val="a0"/>
    <w:uiPriority w:val="99"/>
    <w:rsid w:val="007E1980"/>
    <w:pPr>
      <w:numPr>
        <w:numId w:val="0"/>
      </w:numPr>
      <w:spacing w:beforeLines="0" w:afterLines="0"/>
      <w:ind w:firstLine="363"/>
      <w:outlineLvl w:val="9"/>
    </w:pPr>
    <w:rPr>
      <w:rFonts w:ascii="宋体" w:eastAsia="宋体"/>
      <w:sz w:val="18"/>
      <w:szCs w:val="18"/>
    </w:rPr>
  </w:style>
  <w:style w:type="paragraph" w:customStyle="1" w:styleId="aff2">
    <w:name w:val="二级无"/>
    <w:basedOn w:val="a2"/>
    <w:uiPriority w:val="99"/>
    <w:rsid w:val="001C149C"/>
    <w:pPr>
      <w:spacing w:beforeLines="0" w:afterLines="0"/>
    </w:pPr>
    <w:rPr>
      <w:rFonts w:ascii="宋体" w:eastAsia="宋体"/>
    </w:rPr>
  </w:style>
  <w:style w:type="paragraph" w:customStyle="1" w:styleId="aff3">
    <w:name w:val="注：（正文）"/>
    <w:basedOn w:val="aff"/>
    <w:next w:val="af9"/>
    <w:uiPriority w:val="99"/>
    <w:rsid w:val="000D718B"/>
  </w:style>
  <w:style w:type="paragraph" w:customStyle="1" w:styleId="a">
    <w:name w:val="注×：（正文）"/>
    <w:uiPriority w:val="99"/>
    <w:rsid w:val="000D718B"/>
    <w:pPr>
      <w:numPr>
        <w:numId w:val="5"/>
      </w:numPr>
      <w:jc w:val="both"/>
    </w:pPr>
    <w:rPr>
      <w:rFonts w:ascii="宋体"/>
      <w:kern w:val="0"/>
      <w:sz w:val="18"/>
      <w:szCs w:val="18"/>
    </w:rPr>
  </w:style>
  <w:style w:type="paragraph" w:customStyle="1" w:styleId="aff4">
    <w:name w:val="标准标志"/>
    <w:next w:val="Normal"/>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5">
    <w:name w:val="标准称谓"/>
    <w:next w:val="Normal"/>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6">
    <w:name w:val="标准书脚_偶数页"/>
    <w:uiPriority w:val="99"/>
    <w:rsid w:val="000A48B1"/>
    <w:pPr>
      <w:spacing w:before="120"/>
      <w:ind w:left="221"/>
    </w:pPr>
    <w:rPr>
      <w:rFonts w:ascii="宋体"/>
      <w:kern w:val="0"/>
      <w:sz w:val="18"/>
      <w:szCs w:val="18"/>
    </w:rPr>
  </w:style>
  <w:style w:type="paragraph" w:customStyle="1" w:styleId="aff7">
    <w:name w:val="标准书眉_偶数页"/>
    <w:basedOn w:val="afb"/>
    <w:next w:val="Normal"/>
    <w:uiPriority w:val="99"/>
    <w:rsid w:val="0074741B"/>
    <w:pPr>
      <w:jc w:val="left"/>
    </w:pPr>
  </w:style>
  <w:style w:type="paragraph" w:customStyle="1" w:styleId="aff8">
    <w:name w:val="标准书眉一"/>
    <w:uiPriority w:val="99"/>
    <w:rsid w:val="00083A09"/>
    <w:pPr>
      <w:jc w:val="both"/>
    </w:pPr>
    <w:rPr>
      <w:kern w:val="0"/>
      <w:sz w:val="20"/>
      <w:szCs w:val="20"/>
    </w:rPr>
  </w:style>
  <w:style w:type="paragraph" w:customStyle="1" w:styleId="aff9">
    <w:name w:val="参考文献"/>
    <w:basedOn w:val="Normal"/>
    <w:next w:val="af9"/>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a">
    <w:name w:val="参考文献、索引标题"/>
    <w:basedOn w:val="Normal"/>
    <w:next w:val="af9"/>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Hyperlink">
    <w:name w:val="Hyperlink"/>
    <w:basedOn w:val="DefaultParagraphFont"/>
    <w:uiPriority w:val="99"/>
    <w:rsid w:val="00083A09"/>
    <w:rPr>
      <w:rFonts w:cs="Times New Roman"/>
      <w:noProof/>
      <w:color w:val="0000FF"/>
      <w:spacing w:val="0"/>
      <w:w w:val="100"/>
      <w:sz w:val="21"/>
      <w:szCs w:val="21"/>
      <w:u w:val="single"/>
    </w:rPr>
  </w:style>
  <w:style w:type="character" w:customStyle="1" w:styleId="affb">
    <w:name w:val="发布"/>
    <w:basedOn w:val="DefaultParagraphFont"/>
    <w:uiPriority w:val="99"/>
    <w:rsid w:val="00C2314B"/>
    <w:rPr>
      <w:rFonts w:ascii="黑体" w:eastAsia="黑体" w:cs="Times New Roman"/>
      <w:spacing w:val="85"/>
      <w:w w:val="100"/>
      <w:position w:val="3"/>
      <w:sz w:val="28"/>
      <w:szCs w:val="28"/>
    </w:rPr>
  </w:style>
  <w:style w:type="paragraph" w:customStyle="1" w:styleId="affc">
    <w:name w:val="发布部门"/>
    <w:next w:val="af9"/>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d">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e">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0">
    <w:name w:val="封面标准英文名称"/>
    <w:basedOn w:val="afff"/>
    <w:uiPriority w:val="99"/>
    <w:rsid w:val="001C21AC"/>
    <w:pPr>
      <w:framePr w:wrap="around"/>
      <w:spacing w:before="370" w:line="400" w:lineRule="exact"/>
    </w:pPr>
    <w:rPr>
      <w:rFonts w:ascii="Times New Roman"/>
      <w:sz w:val="28"/>
      <w:szCs w:val="28"/>
    </w:rPr>
  </w:style>
  <w:style w:type="paragraph" w:customStyle="1" w:styleId="afff1">
    <w:name w:val="封面一致性程度标识"/>
    <w:basedOn w:val="afff0"/>
    <w:uiPriority w:val="99"/>
    <w:rsid w:val="00083A09"/>
    <w:pPr>
      <w:framePr w:wrap="around"/>
      <w:spacing w:before="440"/>
    </w:pPr>
    <w:rPr>
      <w:rFonts w:ascii="宋体" w:eastAsia="宋体"/>
    </w:rPr>
  </w:style>
  <w:style w:type="paragraph" w:customStyle="1" w:styleId="afff2">
    <w:name w:val="封面标准文稿类别"/>
    <w:basedOn w:val="afff1"/>
    <w:uiPriority w:val="99"/>
    <w:rsid w:val="0054264B"/>
    <w:pPr>
      <w:framePr w:wrap="around"/>
      <w:spacing w:after="160" w:line="240" w:lineRule="auto"/>
    </w:pPr>
    <w:rPr>
      <w:sz w:val="24"/>
    </w:rPr>
  </w:style>
  <w:style w:type="paragraph" w:customStyle="1" w:styleId="afff3">
    <w:name w:val="封面标准文稿编辑信息"/>
    <w:basedOn w:val="afff2"/>
    <w:uiPriority w:val="99"/>
    <w:rsid w:val="00083A09"/>
    <w:pPr>
      <w:framePr w:wrap="around"/>
      <w:spacing w:before="180" w:line="180" w:lineRule="exact"/>
    </w:pPr>
    <w:rPr>
      <w:sz w:val="21"/>
    </w:rPr>
  </w:style>
  <w:style w:type="paragraph" w:customStyle="1" w:styleId="afff4">
    <w:name w:val="封面正文"/>
    <w:uiPriority w:val="99"/>
    <w:rsid w:val="00083A09"/>
    <w:pPr>
      <w:jc w:val="both"/>
    </w:pPr>
    <w:rPr>
      <w:kern w:val="0"/>
      <w:sz w:val="20"/>
      <w:szCs w:val="20"/>
    </w:rPr>
  </w:style>
  <w:style w:type="paragraph" w:customStyle="1" w:styleId="ab">
    <w:name w:val="附录标识"/>
    <w:basedOn w:val="Normal"/>
    <w:next w:val="af9"/>
    <w:uiPriority w:val="99"/>
    <w:rsid w:val="00083A09"/>
    <w:pPr>
      <w:keepNext/>
      <w:widowControl/>
      <w:numPr>
        <w:numId w:val="42"/>
      </w:numPr>
      <w:shd w:val="clear" w:color="FFFFFF" w:fill="FFFFFF"/>
      <w:tabs>
        <w:tab w:val="left" w:pos="6405"/>
      </w:tabs>
      <w:spacing w:before="640" w:after="280"/>
      <w:jc w:val="center"/>
      <w:outlineLvl w:val="0"/>
    </w:pPr>
    <w:rPr>
      <w:rFonts w:ascii="黑体" w:eastAsia="黑体"/>
      <w:kern w:val="0"/>
      <w:szCs w:val="20"/>
    </w:rPr>
  </w:style>
  <w:style w:type="paragraph" w:customStyle="1" w:styleId="afff5">
    <w:name w:val="附录标题"/>
    <w:basedOn w:val="af9"/>
    <w:next w:val="af9"/>
    <w:uiPriority w:val="99"/>
    <w:rsid w:val="00083A09"/>
    <w:pPr>
      <w:ind w:firstLineChars="0" w:firstLine="0"/>
      <w:jc w:val="center"/>
    </w:pPr>
    <w:rPr>
      <w:rFonts w:ascii="黑体" w:eastAsia="黑体"/>
    </w:rPr>
  </w:style>
  <w:style w:type="paragraph" w:customStyle="1" w:styleId="af5">
    <w:name w:val="附录表标号"/>
    <w:basedOn w:val="Normal"/>
    <w:next w:val="af9"/>
    <w:uiPriority w:val="99"/>
    <w:rsid w:val="00083A09"/>
    <w:pPr>
      <w:numPr>
        <w:numId w:val="7"/>
      </w:numPr>
      <w:spacing w:line="14" w:lineRule="exact"/>
      <w:ind w:left="811" w:hanging="448"/>
      <w:jc w:val="center"/>
      <w:outlineLvl w:val="0"/>
    </w:pPr>
    <w:rPr>
      <w:color w:val="FFFFFF"/>
    </w:rPr>
  </w:style>
  <w:style w:type="paragraph" w:customStyle="1" w:styleId="af6">
    <w:name w:val="附录表标题"/>
    <w:basedOn w:val="Normal"/>
    <w:next w:val="af9"/>
    <w:uiPriority w:val="99"/>
    <w:rsid w:val="000D718B"/>
    <w:pPr>
      <w:numPr>
        <w:ilvl w:val="1"/>
        <w:numId w:val="7"/>
      </w:numPr>
      <w:tabs>
        <w:tab w:val="num" w:pos="180"/>
      </w:tabs>
      <w:spacing w:beforeLines="50" w:afterLines="50"/>
      <w:jc w:val="center"/>
    </w:pPr>
    <w:rPr>
      <w:rFonts w:ascii="黑体" w:eastAsia="黑体"/>
      <w:szCs w:val="21"/>
    </w:rPr>
  </w:style>
  <w:style w:type="paragraph" w:customStyle="1" w:styleId="ae">
    <w:name w:val="附录二级条标题"/>
    <w:basedOn w:val="Normal"/>
    <w:next w:val="af9"/>
    <w:uiPriority w:val="99"/>
    <w:rsid w:val="00083A09"/>
    <w:pPr>
      <w:widowControl/>
      <w:numPr>
        <w:ilvl w:val="3"/>
        <w:numId w:val="4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6">
    <w:name w:val="附录二级无"/>
    <w:basedOn w:val="ae"/>
    <w:uiPriority w:val="99"/>
    <w:rsid w:val="00BF617A"/>
    <w:pPr>
      <w:spacing w:beforeLines="0" w:afterLines="0"/>
    </w:pPr>
    <w:rPr>
      <w:rFonts w:ascii="宋体" w:eastAsia="宋体"/>
      <w:szCs w:val="21"/>
    </w:rPr>
  </w:style>
  <w:style w:type="paragraph" w:customStyle="1" w:styleId="afff7">
    <w:name w:val="附录公式"/>
    <w:basedOn w:val="af9"/>
    <w:next w:val="af9"/>
    <w:link w:val="Char0"/>
    <w:uiPriority w:val="99"/>
    <w:rsid w:val="00083A09"/>
  </w:style>
  <w:style w:type="character" w:customStyle="1" w:styleId="Char0">
    <w:name w:val="附录公式 Char"/>
    <w:basedOn w:val="Char"/>
    <w:link w:val="afff7"/>
    <w:uiPriority w:val="99"/>
    <w:locked/>
    <w:rsid w:val="00083A09"/>
  </w:style>
  <w:style w:type="paragraph" w:customStyle="1" w:styleId="afff8">
    <w:name w:val="附录公式编号制表符"/>
    <w:basedOn w:val="Normal"/>
    <w:next w:val="af9"/>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
    <w:name w:val="附录三级条标题"/>
    <w:basedOn w:val="ae"/>
    <w:next w:val="af9"/>
    <w:uiPriority w:val="99"/>
    <w:rsid w:val="00083A09"/>
    <w:pPr>
      <w:numPr>
        <w:ilvl w:val="4"/>
      </w:numPr>
      <w:outlineLvl w:val="4"/>
    </w:pPr>
  </w:style>
  <w:style w:type="paragraph" w:customStyle="1" w:styleId="afff9">
    <w:name w:val="附录三级无"/>
    <w:basedOn w:val="af"/>
    <w:uiPriority w:val="99"/>
    <w:rsid w:val="00BF617A"/>
    <w:pPr>
      <w:spacing w:beforeLines="0" w:afterLines="0"/>
    </w:pPr>
    <w:rPr>
      <w:rFonts w:ascii="宋体" w:eastAsia="宋体"/>
      <w:szCs w:val="21"/>
    </w:rPr>
  </w:style>
  <w:style w:type="paragraph" w:customStyle="1" w:styleId="af8">
    <w:name w:val="附录数字编号列项（二级）"/>
    <w:uiPriority w:val="99"/>
    <w:rsid w:val="00A751C7"/>
    <w:pPr>
      <w:numPr>
        <w:ilvl w:val="1"/>
        <w:numId w:val="10"/>
      </w:numPr>
    </w:pPr>
    <w:rPr>
      <w:rFonts w:ascii="宋体"/>
      <w:kern w:val="0"/>
      <w:szCs w:val="20"/>
    </w:rPr>
  </w:style>
  <w:style w:type="paragraph" w:customStyle="1" w:styleId="af0">
    <w:name w:val="附录四级条标题"/>
    <w:basedOn w:val="af"/>
    <w:next w:val="af9"/>
    <w:uiPriority w:val="99"/>
    <w:rsid w:val="00083A09"/>
    <w:pPr>
      <w:numPr>
        <w:ilvl w:val="5"/>
      </w:numPr>
      <w:outlineLvl w:val="5"/>
    </w:pPr>
  </w:style>
  <w:style w:type="paragraph" w:customStyle="1" w:styleId="afffa">
    <w:name w:val="附录四级无"/>
    <w:basedOn w:val="af0"/>
    <w:uiPriority w:val="99"/>
    <w:rsid w:val="00BF617A"/>
    <w:pPr>
      <w:spacing w:beforeLines="0" w:afterLines="0"/>
    </w:pPr>
    <w:rPr>
      <w:rFonts w:ascii="宋体" w:eastAsia="宋体"/>
      <w:szCs w:val="21"/>
    </w:rPr>
  </w:style>
  <w:style w:type="paragraph" w:customStyle="1" w:styleId="a6">
    <w:name w:val="附录图标号"/>
    <w:basedOn w:val="Normal"/>
    <w:uiPriority w:val="99"/>
    <w:rsid w:val="00083A09"/>
    <w:pPr>
      <w:keepNext/>
      <w:pageBreakBefore/>
      <w:widowControl/>
      <w:numPr>
        <w:numId w:val="8"/>
      </w:numPr>
      <w:spacing w:line="14" w:lineRule="exact"/>
      <w:ind w:firstLine="363"/>
      <w:jc w:val="center"/>
      <w:outlineLvl w:val="0"/>
    </w:pPr>
    <w:rPr>
      <w:color w:val="FFFFFF"/>
    </w:rPr>
  </w:style>
  <w:style w:type="paragraph" w:customStyle="1" w:styleId="a7">
    <w:name w:val="附录图标题"/>
    <w:basedOn w:val="Normal"/>
    <w:next w:val="af9"/>
    <w:uiPriority w:val="99"/>
    <w:rsid w:val="000D718B"/>
    <w:pPr>
      <w:numPr>
        <w:ilvl w:val="1"/>
        <w:numId w:val="8"/>
      </w:numPr>
      <w:tabs>
        <w:tab w:val="num" w:pos="363"/>
      </w:tabs>
      <w:spacing w:beforeLines="50" w:afterLines="50"/>
      <w:jc w:val="center"/>
    </w:pPr>
    <w:rPr>
      <w:rFonts w:ascii="黑体" w:eastAsia="黑体"/>
      <w:szCs w:val="21"/>
    </w:rPr>
  </w:style>
  <w:style w:type="paragraph" w:customStyle="1" w:styleId="af1">
    <w:name w:val="附录五级条标题"/>
    <w:basedOn w:val="af0"/>
    <w:next w:val="af9"/>
    <w:uiPriority w:val="99"/>
    <w:rsid w:val="00083A09"/>
    <w:pPr>
      <w:numPr>
        <w:ilvl w:val="6"/>
      </w:numPr>
      <w:outlineLvl w:val="6"/>
    </w:pPr>
  </w:style>
  <w:style w:type="paragraph" w:customStyle="1" w:styleId="afffb">
    <w:name w:val="附录五级无"/>
    <w:basedOn w:val="af1"/>
    <w:uiPriority w:val="99"/>
    <w:rsid w:val="00BF617A"/>
    <w:pPr>
      <w:spacing w:beforeLines="0" w:afterLines="0"/>
    </w:pPr>
    <w:rPr>
      <w:rFonts w:ascii="宋体" w:eastAsia="宋体"/>
      <w:szCs w:val="21"/>
    </w:rPr>
  </w:style>
  <w:style w:type="paragraph" w:customStyle="1" w:styleId="ac">
    <w:name w:val="附录章标题"/>
    <w:next w:val="af9"/>
    <w:uiPriority w:val="99"/>
    <w:rsid w:val="00083A09"/>
    <w:pPr>
      <w:numPr>
        <w:ilvl w:val="1"/>
        <w:numId w:val="42"/>
      </w:numPr>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d">
    <w:name w:val="附录一级条标题"/>
    <w:basedOn w:val="ac"/>
    <w:next w:val="af9"/>
    <w:uiPriority w:val="99"/>
    <w:rsid w:val="00083A09"/>
    <w:pPr>
      <w:numPr>
        <w:ilvl w:val="2"/>
      </w:numPr>
      <w:autoSpaceDN w:val="0"/>
      <w:spacing w:beforeLines="50" w:afterLines="50"/>
      <w:outlineLvl w:val="2"/>
    </w:pPr>
  </w:style>
  <w:style w:type="paragraph" w:customStyle="1" w:styleId="afffc">
    <w:name w:val="附录一级无"/>
    <w:basedOn w:val="ad"/>
    <w:uiPriority w:val="99"/>
    <w:rsid w:val="00BF617A"/>
    <w:pPr>
      <w:spacing w:beforeLines="0" w:afterLines="0"/>
    </w:pPr>
    <w:rPr>
      <w:rFonts w:ascii="宋体" w:eastAsia="宋体"/>
      <w:szCs w:val="21"/>
    </w:rPr>
  </w:style>
  <w:style w:type="paragraph" w:customStyle="1" w:styleId="af7">
    <w:name w:val="附录字母编号列项（一级）"/>
    <w:uiPriority w:val="99"/>
    <w:rsid w:val="00A751C7"/>
    <w:pPr>
      <w:numPr>
        <w:numId w:val="10"/>
      </w:numPr>
    </w:pPr>
    <w:rPr>
      <w:rFonts w:ascii="宋体"/>
      <w:noProof/>
      <w:kern w:val="0"/>
      <w:szCs w:val="20"/>
    </w:rPr>
  </w:style>
  <w:style w:type="paragraph" w:styleId="FootnoteText">
    <w:name w:val="footnote text"/>
    <w:basedOn w:val="Normal"/>
    <w:link w:val="FootnoteTextChar"/>
    <w:uiPriority w:val="99"/>
    <w:rsid w:val="00074FBE"/>
    <w:pPr>
      <w:numPr>
        <w:numId w:val="12"/>
      </w:numPr>
      <w:snapToGrid w:val="0"/>
      <w:jc w:val="left"/>
    </w:pPr>
    <w:rPr>
      <w:rFonts w:ascii="宋体"/>
      <w:sz w:val="18"/>
      <w:szCs w:val="18"/>
    </w:rPr>
  </w:style>
  <w:style w:type="character" w:customStyle="1" w:styleId="FootnoteTextChar">
    <w:name w:val="Footnote Text Char"/>
    <w:basedOn w:val="DefaultParagraphFont"/>
    <w:link w:val="FootnoteText"/>
    <w:uiPriority w:val="99"/>
    <w:semiHidden/>
    <w:locked/>
    <w:rsid w:val="00A346D5"/>
    <w:rPr>
      <w:rFonts w:cs="Times New Roman"/>
      <w:sz w:val="18"/>
      <w:szCs w:val="18"/>
    </w:rPr>
  </w:style>
  <w:style w:type="character" w:styleId="FootnoteReference">
    <w:name w:val="footnote reference"/>
    <w:basedOn w:val="DefaultParagraphFont"/>
    <w:uiPriority w:val="99"/>
    <w:semiHidden/>
    <w:rsid w:val="00083A09"/>
    <w:rPr>
      <w:rFonts w:cs="Times New Roman"/>
      <w:vertAlign w:val="superscript"/>
    </w:rPr>
  </w:style>
  <w:style w:type="paragraph" w:customStyle="1" w:styleId="afffd">
    <w:name w:val="列项说明"/>
    <w:basedOn w:val="Normal"/>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e">
    <w:name w:val="列项说明数字编号"/>
    <w:uiPriority w:val="99"/>
    <w:rsid w:val="00083A09"/>
    <w:pPr>
      <w:ind w:leftChars="400" w:left="600" w:hangingChars="200" w:hanging="200"/>
    </w:pPr>
    <w:rPr>
      <w:rFonts w:ascii="宋体"/>
      <w:kern w:val="0"/>
      <w:szCs w:val="20"/>
    </w:rPr>
  </w:style>
  <w:style w:type="paragraph" w:customStyle="1" w:styleId="affff">
    <w:name w:val="目次、索引正文"/>
    <w:uiPriority w:val="99"/>
    <w:rsid w:val="00083A09"/>
    <w:pPr>
      <w:spacing w:line="320" w:lineRule="exact"/>
      <w:jc w:val="both"/>
    </w:pPr>
    <w:rPr>
      <w:rFonts w:ascii="宋体"/>
      <w:kern w:val="0"/>
      <w:szCs w:val="20"/>
    </w:rPr>
  </w:style>
  <w:style w:type="paragraph" w:styleId="TOC3">
    <w:name w:val="toc 3"/>
    <w:basedOn w:val="Normal"/>
    <w:next w:val="Normal"/>
    <w:autoRedefine/>
    <w:uiPriority w:val="99"/>
    <w:rsid w:val="00806E6A"/>
    <w:pPr>
      <w:tabs>
        <w:tab w:val="right" w:leader="dot" w:pos="9241"/>
      </w:tabs>
      <w:ind w:firstLineChars="100" w:firstLine="102"/>
      <w:jc w:val="left"/>
    </w:pPr>
    <w:rPr>
      <w:rFonts w:ascii="宋体"/>
      <w:szCs w:val="21"/>
    </w:rPr>
  </w:style>
  <w:style w:type="paragraph" w:styleId="TOC4">
    <w:name w:val="toc 4"/>
    <w:basedOn w:val="Normal"/>
    <w:next w:val="Normal"/>
    <w:autoRedefine/>
    <w:uiPriority w:val="99"/>
    <w:rsid w:val="00961C93"/>
    <w:pPr>
      <w:tabs>
        <w:tab w:val="right" w:leader="dot" w:pos="9241"/>
      </w:tabs>
      <w:ind w:firstLineChars="200" w:firstLine="198"/>
      <w:jc w:val="left"/>
    </w:pPr>
    <w:rPr>
      <w:rFonts w:ascii="宋体"/>
      <w:szCs w:val="21"/>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szCs w:val="21"/>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szCs w:val="21"/>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szCs w:val="21"/>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szCs w:val="21"/>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0">
    <w:name w:val="其他标准标志"/>
    <w:basedOn w:val="aff4"/>
    <w:uiPriority w:val="99"/>
    <w:rsid w:val="0018211B"/>
    <w:pPr>
      <w:framePr w:w="6101" w:wrap="around" w:vAnchor="page" w:hAnchor="page" w:x="4673" w:y="942"/>
    </w:pPr>
    <w:rPr>
      <w:w w:val="130"/>
    </w:rPr>
  </w:style>
  <w:style w:type="paragraph" w:customStyle="1" w:styleId="affff1">
    <w:name w:val="其他标准称谓"/>
    <w:next w:val="Normal"/>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2">
    <w:name w:val="其他发布部门"/>
    <w:basedOn w:val="affc"/>
    <w:uiPriority w:val="99"/>
    <w:rsid w:val="00525656"/>
    <w:pPr>
      <w:framePr w:wrap="around" w:y="15310"/>
      <w:spacing w:line="240" w:lineRule="atLeast"/>
    </w:pPr>
    <w:rPr>
      <w:rFonts w:ascii="黑体" w:eastAsia="黑体"/>
      <w:b w:val="0"/>
    </w:rPr>
  </w:style>
  <w:style w:type="paragraph" w:customStyle="1" w:styleId="affff3">
    <w:name w:val="前言、引言标题"/>
    <w:next w:val="af9"/>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4">
    <w:name w:val="三级无"/>
    <w:basedOn w:val="a3"/>
    <w:uiPriority w:val="99"/>
    <w:rsid w:val="001C149C"/>
    <w:pPr>
      <w:spacing w:beforeLines="0" w:afterLines="0"/>
    </w:pPr>
    <w:rPr>
      <w:rFonts w:ascii="宋体" w:eastAsia="宋体"/>
    </w:rPr>
  </w:style>
  <w:style w:type="paragraph" w:customStyle="1" w:styleId="affff5">
    <w:name w:val="实施日期"/>
    <w:basedOn w:val="affd"/>
    <w:uiPriority w:val="99"/>
    <w:rsid w:val="001C21AC"/>
    <w:pPr>
      <w:framePr w:wrap="around" w:vAnchor="page" w:hAnchor="text"/>
      <w:jc w:val="right"/>
    </w:pPr>
  </w:style>
  <w:style w:type="paragraph" w:customStyle="1" w:styleId="affff6">
    <w:name w:val="示例后文字"/>
    <w:basedOn w:val="af9"/>
    <w:next w:val="af9"/>
    <w:uiPriority w:val="99"/>
    <w:rsid w:val="00083A09"/>
    <w:pPr>
      <w:ind w:firstLine="360"/>
    </w:pPr>
    <w:rPr>
      <w:sz w:val="18"/>
    </w:rPr>
  </w:style>
  <w:style w:type="paragraph" w:customStyle="1" w:styleId="affff7">
    <w:name w:val="首示例"/>
    <w:next w:val="af9"/>
    <w:link w:val="Char1"/>
    <w:uiPriority w:val="99"/>
    <w:rsid w:val="00083A09"/>
    <w:pPr>
      <w:tabs>
        <w:tab w:val="num" w:pos="360"/>
      </w:tabs>
    </w:pPr>
    <w:rPr>
      <w:rFonts w:ascii="宋体" w:hAnsi="宋体"/>
      <w:sz w:val="18"/>
      <w:szCs w:val="18"/>
    </w:rPr>
  </w:style>
  <w:style w:type="character" w:customStyle="1" w:styleId="Char1">
    <w:name w:val="首示例 Char"/>
    <w:basedOn w:val="DefaultParagraphFont"/>
    <w:link w:val="affff7"/>
    <w:uiPriority w:val="99"/>
    <w:locked/>
    <w:rsid w:val="00083A09"/>
    <w:rPr>
      <w:rFonts w:ascii="宋体" w:eastAsia="宋体" w:cs="Times New Roman"/>
      <w:kern w:val="2"/>
      <w:sz w:val="18"/>
      <w:szCs w:val="18"/>
      <w:lang w:val="en-US" w:eastAsia="zh-CN" w:bidi="ar-SA"/>
    </w:rPr>
  </w:style>
  <w:style w:type="paragraph" w:customStyle="1" w:styleId="affff8">
    <w:name w:val="四级无"/>
    <w:basedOn w:val="a4"/>
    <w:uiPriority w:val="99"/>
    <w:rsid w:val="001C149C"/>
    <w:pPr>
      <w:spacing w:beforeLines="0" w:afterLines="0"/>
    </w:pPr>
    <w:rPr>
      <w:rFonts w:ascii="宋体" w:eastAsia="宋体"/>
    </w:rPr>
  </w:style>
  <w:style w:type="paragraph" w:styleId="Index1">
    <w:name w:val="index 1"/>
    <w:basedOn w:val="Normal"/>
    <w:next w:val="af9"/>
    <w:uiPriority w:val="99"/>
    <w:rsid w:val="009951DC"/>
    <w:pPr>
      <w:tabs>
        <w:tab w:val="right" w:leader="dot" w:pos="9299"/>
      </w:tabs>
      <w:jc w:val="left"/>
    </w:pPr>
    <w:rPr>
      <w:rFonts w:ascii="宋体"/>
      <w:szCs w:val="21"/>
    </w:rPr>
  </w:style>
  <w:style w:type="paragraph" w:styleId="Index2">
    <w:name w:val="index 2"/>
    <w:basedOn w:val="Normal"/>
    <w:next w:val="Normal"/>
    <w:autoRedefine/>
    <w:uiPriority w:val="99"/>
    <w:rsid w:val="00083A09"/>
    <w:pPr>
      <w:ind w:left="420" w:hanging="210"/>
      <w:jc w:val="left"/>
    </w:pPr>
    <w:rPr>
      <w:rFonts w:ascii="Calibri" w:hAnsi="Calibri"/>
      <w:sz w:val="20"/>
      <w:szCs w:val="20"/>
    </w:rPr>
  </w:style>
  <w:style w:type="paragraph" w:styleId="Index3">
    <w:name w:val="index 3"/>
    <w:basedOn w:val="Normal"/>
    <w:next w:val="Normal"/>
    <w:autoRedefine/>
    <w:uiPriority w:val="99"/>
    <w:rsid w:val="00083A09"/>
    <w:pPr>
      <w:ind w:left="630" w:hanging="210"/>
      <w:jc w:val="left"/>
    </w:pPr>
    <w:rPr>
      <w:rFonts w:ascii="Calibri" w:hAnsi="Calibri"/>
      <w:sz w:val="20"/>
      <w:szCs w:val="20"/>
    </w:rPr>
  </w:style>
  <w:style w:type="paragraph" w:styleId="Index4">
    <w:name w:val="index 4"/>
    <w:basedOn w:val="Normal"/>
    <w:next w:val="Normal"/>
    <w:autoRedefine/>
    <w:uiPriority w:val="99"/>
    <w:rsid w:val="00083A09"/>
    <w:pPr>
      <w:ind w:left="840" w:hanging="210"/>
      <w:jc w:val="left"/>
    </w:pPr>
    <w:rPr>
      <w:rFonts w:ascii="Calibri" w:hAnsi="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b/>
      <w:bCs/>
      <w:iCs/>
      <w:szCs w:val="20"/>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9">
    <w:name w:val="条文脚注"/>
    <w:basedOn w:val="FootnoteText"/>
    <w:uiPriority w:val="99"/>
    <w:rsid w:val="000D718B"/>
    <w:pPr>
      <w:numPr>
        <w:numId w:val="0"/>
      </w:numPr>
      <w:jc w:val="both"/>
    </w:pPr>
  </w:style>
  <w:style w:type="paragraph" w:customStyle="1" w:styleId="affffa">
    <w:name w:val="图标脚注说明"/>
    <w:basedOn w:val="af9"/>
    <w:uiPriority w:val="99"/>
    <w:rsid w:val="000D718B"/>
    <w:pPr>
      <w:ind w:left="840" w:firstLineChars="0" w:hanging="420"/>
    </w:pPr>
    <w:rPr>
      <w:sz w:val="18"/>
      <w:szCs w:val="18"/>
    </w:rPr>
  </w:style>
  <w:style w:type="paragraph" w:customStyle="1" w:styleId="affffb">
    <w:name w:val="图表脚注说明"/>
    <w:basedOn w:val="Normal"/>
    <w:uiPriority w:val="99"/>
    <w:rsid w:val="003912E7"/>
    <w:pPr>
      <w:ind w:left="544" w:hanging="181"/>
    </w:pPr>
    <w:rPr>
      <w:rFonts w:ascii="宋体"/>
      <w:sz w:val="18"/>
      <w:szCs w:val="18"/>
    </w:rPr>
  </w:style>
  <w:style w:type="paragraph" w:customStyle="1" w:styleId="affffc">
    <w:name w:val="图的脚注"/>
    <w:next w:val="af9"/>
    <w:autoRedefine/>
    <w:uiPriority w:val="99"/>
    <w:rsid w:val="00083A09"/>
    <w:pPr>
      <w:widowControl w:val="0"/>
      <w:ind w:leftChars="200" w:left="840" w:hangingChars="200" w:hanging="420"/>
      <w:jc w:val="both"/>
    </w:pPr>
    <w:rPr>
      <w:rFonts w:ascii="宋体"/>
      <w:kern w:val="0"/>
      <w:sz w:val="18"/>
      <w:szCs w:val="20"/>
    </w:rPr>
  </w:style>
  <w:style w:type="table" w:styleId="TableGrid">
    <w:name w:val="Table Grid"/>
    <w:basedOn w:val="TableNormal"/>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locked/>
    <w:rsid w:val="00A346D5"/>
    <w:rPr>
      <w:rFonts w:cs="Times New Roman"/>
      <w:sz w:val="24"/>
      <w:szCs w:val="24"/>
    </w:rPr>
  </w:style>
  <w:style w:type="character" w:styleId="EndnoteReference">
    <w:name w:val="endnote reference"/>
    <w:basedOn w:val="DefaultParagraphFont"/>
    <w:uiPriority w:val="99"/>
    <w:semiHidden/>
    <w:rsid w:val="00083A09"/>
    <w:rPr>
      <w:rFonts w:cs="Times New Roman"/>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locked/>
    <w:rsid w:val="00A346D5"/>
    <w:rPr>
      <w:rFonts w:cs="Times New Roman"/>
      <w:sz w:val="2"/>
    </w:rPr>
  </w:style>
  <w:style w:type="paragraph" w:customStyle="1" w:styleId="affffd">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e">
    <w:name w:val="五级无"/>
    <w:basedOn w:val="a5"/>
    <w:uiPriority w:val="99"/>
    <w:rsid w:val="001C149C"/>
    <w:pPr>
      <w:spacing w:beforeLines="0" w:afterLines="0"/>
    </w:pPr>
    <w:rPr>
      <w:rFonts w:ascii="宋体" w:eastAsia="宋体"/>
    </w:rPr>
  </w:style>
  <w:style w:type="character" w:styleId="PageNumber">
    <w:name w:val="page number"/>
    <w:basedOn w:val="DefaultParagraphFont"/>
    <w:uiPriority w:val="99"/>
    <w:rsid w:val="00083A09"/>
    <w:rPr>
      <w:rFonts w:ascii="Times New Roman" w:eastAsia="宋体" w:hAnsi="Times New Roman" w:cs="Times New Roman"/>
      <w:sz w:val="18"/>
    </w:rPr>
  </w:style>
  <w:style w:type="paragraph" w:customStyle="1" w:styleId="afffff">
    <w:name w:val="一级无"/>
    <w:basedOn w:val="a1"/>
    <w:uiPriority w:val="99"/>
    <w:rsid w:val="001C149C"/>
    <w:pPr>
      <w:spacing w:beforeLines="0" w:afterLines="0"/>
    </w:pPr>
    <w:rPr>
      <w:rFonts w:ascii="宋体" w:eastAsia="宋体"/>
    </w:rPr>
  </w:style>
  <w:style w:type="character" w:styleId="FollowedHyperlink">
    <w:name w:val="FollowedHyperlink"/>
    <w:basedOn w:val="DefaultParagraphFont"/>
    <w:uiPriority w:val="99"/>
    <w:rsid w:val="00083A09"/>
    <w:rPr>
      <w:rFonts w:cs="Times New Roman"/>
      <w:color w:val="800080"/>
      <w:u w:val="single"/>
    </w:rPr>
  </w:style>
  <w:style w:type="paragraph" w:customStyle="1" w:styleId="afffff0">
    <w:name w:val="正文表标题"/>
    <w:next w:val="af9"/>
    <w:uiPriority w:val="99"/>
    <w:rsid w:val="00083A09"/>
    <w:pPr>
      <w:tabs>
        <w:tab w:val="num" w:pos="360"/>
      </w:tabs>
      <w:spacing w:beforeLines="50" w:afterLines="50"/>
      <w:jc w:val="center"/>
    </w:pPr>
    <w:rPr>
      <w:rFonts w:ascii="黑体" w:eastAsia="黑体"/>
      <w:kern w:val="0"/>
      <w:szCs w:val="20"/>
    </w:rPr>
  </w:style>
  <w:style w:type="paragraph" w:customStyle="1" w:styleId="afffff1">
    <w:name w:val="正文公式编号制表符"/>
    <w:basedOn w:val="af9"/>
    <w:next w:val="af9"/>
    <w:uiPriority w:val="99"/>
    <w:rsid w:val="00EC680A"/>
    <w:pPr>
      <w:ind w:firstLineChars="0" w:firstLine="0"/>
    </w:pPr>
  </w:style>
  <w:style w:type="paragraph" w:customStyle="1" w:styleId="afffff2">
    <w:name w:val="正文图标题"/>
    <w:next w:val="af9"/>
    <w:uiPriority w:val="99"/>
    <w:rsid w:val="00083A09"/>
    <w:pPr>
      <w:tabs>
        <w:tab w:val="num" w:pos="360"/>
      </w:tabs>
      <w:spacing w:beforeLines="50" w:afterLines="50"/>
      <w:jc w:val="center"/>
    </w:pPr>
    <w:rPr>
      <w:rFonts w:ascii="黑体" w:eastAsia="黑体"/>
      <w:kern w:val="0"/>
      <w:szCs w:val="20"/>
    </w:rPr>
  </w:style>
  <w:style w:type="paragraph" w:customStyle="1" w:styleId="afffff3">
    <w:name w:val="终结线"/>
    <w:basedOn w:val="Normal"/>
    <w:uiPriority w:val="99"/>
    <w:rsid w:val="00083A09"/>
    <w:pPr>
      <w:framePr w:hSpace="181" w:vSpace="181" w:wrap="around" w:vAnchor="text" w:hAnchor="margin" w:xAlign="center" w:y="285"/>
    </w:pPr>
  </w:style>
  <w:style w:type="paragraph" w:customStyle="1" w:styleId="afffff4">
    <w:name w:val="其他发布日期"/>
    <w:basedOn w:val="affd"/>
    <w:uiPriority w:val="99"/>
    <w:rsid w:val="006E4A7F"/>
    <w:pPr>
      <w:framePr w:wrap="around" w:vAnchor="page" w:hAnchor="text" w:x="1419"/>
    </w:pPr>
  </w:style>
  <w:style w:type="paragraph" w:customStyle="1" w:styleId="afffff5">
    <w:name w:val="其他实施日期"/>
    <w:basedOn w:val="affff5"/>
    <w:uiPriority w:val="99"/>
    <w:rsid w:val="006E4A7F"/>
    <w:pPr>
      <w:framePr w:wrap="around"/>
    </w:pPr>
  </w:style>
  <w:style w:type="paragraph" w:customStyle="1" w:styleId="20">
    <w:name w:val="封面标准名称2"/>
    <w:basedOn w:val="afff"/>
    <w:uiPriority w:val="99"/>
    <w:rsid w:val="0028269A"/>
    <w:pPr>
      <w:framePr w:wrap="around" w:y="4469"/>
      <w:spacing w:beforeLines="630"/>
    </w:pPr>
  </w:style>
  <w:style w:type="paragraph" w:customStyle="1" w:styleId="21">
    <w:name w:val="封面标准英文名称2"/>
    <w:basedOn w:val="afff0"/>
    <w:uiPriority w:val="99"/>
    <w:rsid w:val="0028269A"/>
    <w:pPr>
      <w:framePr w:wrap="around" w:y="4469"/>
    </w:pPr>
  </w:style>
  <w:style w:type="paragraph" w:customStyle="1" w:styleId="22">
    <w:name w:val="封面一致性程度标识2"/>
    <w:basedOn w:val="afff1"/>
    <w:uiPriority w:val="99"/>
    <w:rsid w:val="0028269A"/>
    <w:pPr>
      <w:framePr w:wrap="around" w:y="4469"/>
    </w:pPr>
  </w:style>
  <w:style w:type="paragraph" w:customStyle="1" w:styleId="23">
    <w:name w:val="封面标准文稿类别2"/>
    <w:basedOn w:val="afff2"/>
    <w:uiPriority w:val="99"/>
    <w:rsid w:val="0028269A"/>
    <w:pPr>
      <w:framePr w:wrap="around" w:y="4469"/>
    </w:pPr>
  </w:style>
  <w:style w:type="paragraph" w:customStyle="1" w:styleId="24">
    <w:name w:val="封面标准文稿编辑信息2"/>
    <w:basedOn w:val="afff3"/>
    <w:uiPriority w:val="99"/>
    <w:rsid w:val="0028269A"/>
    <w:pPr>
      <w:framePr w:wrap="around" w:y="4469"/>
    </w:pPr>
  </w:style>
  <w:style w:type="paragraph" w:customStyle="1" w:styleId="afe">
    <w:name w:val="示例内容"/>
    <w:uiPriority w:val="99"/>
    <w:rsid w:val="00B636A8"/>
    <w:pPr>
      <w:ind w:firstLineChars="200" w:firstLine="200"/>
    </w:pPr>
    <w:rPr>
      <w:rFonts w:ascii="宋体"/>
      <w:noProof/>
      <w:kern w:val="0"/>
      <w:sz w:val="18"/>
      <w:szCs w:val="18"/>
    </w:rPr>
  </w:style>
  <w:style w:type="character" w:customStyle="1" w:styleId="font11">
    <w:name w:val="font11"/>
    <w:basedOn w:val="DefaultParagraphFont"/>
    <w:uiPriority w:val="99"/>
    <w:rsid w:val="009564D1"/>
    <w:rPr>
      <w:rFonts w:ascii="宋体" w:eastAsia="宋体" w:hAnsi="宋体" w:cs="宋体"/>
      <w:b/>
      <w:color w:val="000000"/>
      <w:sz w:val="22"/>
      <w:szCs w:val="22"/>
      <w:u w:val="none"/>
    </w:rPr>
  </w:style>
  <w:style w:type="paragraph" w:styleId="TOC1">
    <w:name w:val="toc 1"/>
    <w:basedOn w:val="Normal"/>
    <w:next w:val="Normal"/>
    <w:autoRedefine/>
    <w:uiPriority w:val="99"/>
    <w:rsid w:val="00B13842"/>
    <w:pPr>
      <w:tabs>
        <w:tab w:val="right" w:leader="dot" w:pos="9241"/>
      </w:tabs>
      <w:spacing w:beforeLines="25" w:afterLines="25"/>
      <w:jc w:val="left"/>
    </w:pPr>
    <w:rPr>
      <w:rFonts w:ascii="宋体"/>
      <w:szCs w:val="21"/>
    </w:rPr>
  </w:style>
  <w:style w:type="paragraph" w:styleId="TOC2">
    <w:name w:val="toc 2"/>
    <w:basedOn w:val="Normal"/>
    <w:next w:val="Normal"/>
    <w:autoRedefine/>
    <w:uiPriority w:val="99"/>
    <w:semiHidden/>
    <w:rsid w:val="00961C93"/>
    <w:pPr>
      <w:tabs>
        <w:tab w:val="right" w:leader="dot" w:pos="9241"/>
      </w:tabs>
    </w:pPr>
    <w:rPr>
      <w:rFonts w:ascii="宋体"/>
      <w:szCs w:val="21"/>
    </w:rPr>
  </w:style>
  <w:style w:type="character" w:customStyle="1" w:styleId="CharChar">
    <w:name w:val="段 Char Char"/>
    <w:uiPriority w:val="99"/>
    <w:rsid w:val="0013456D"/>
    <w:rPr>
      <w:rFonts w:ascii="宋体"/>
      <w:sz w:val="21"/>
      <w:lang w:val="en-US" w:eastAsia="zh-CN"/>
    </w:rPr>
  </w:style>
  <w:style w:type="character" w:customStyle="1" w:styleId="Char2">
    <w:name w:val="页脚 Char"/>
    <w:uiPriority w:val="99"/>
    <w:rsid w:val="0013456D"/>
    <w:rPr>
      <w:kern w:val="2"/>
      <w:sz w:val="18"/>
    </w:rPr>
  </w:style>
</w:styles>
</file>

<file path=word/webSettings.xml><?xml version="1.0" encoding="utf-8"?>
<w:webSettings xmlns:r="http://schemas.openxmlformats.org/officeDocument/2006/relationships" xmlns:w="http://schemas.openxmlformats.org/wordprocessingml/2006/main">
  <w:divs>
    <w:div w:id="1180044689">
      <w:marLeft w:val="0"/>
      <w:marRight w:val="0"/>
      <w:marTop w:val="0"/>
      <w:marBottom w:val="0"/>
      <w:divBdr>
        <w:top w:val="none" w:sz="0" w:space="0" w:color="auto"/>
        <w:left w:val="none" w:sz="0" w:space="0" w:color="auto"/>
        <w:bottom w:val="none" w:sz="0" w:space="0" w:color="auto"/>
        <w:right w:val="none" w:sz="0" w:space="0" w:color="auto"/>
      </w:divBdr>
    </w:div>
    <w:div w:id="1180044690">
      <w:marLeft w:val="0"/>
      <w:marRight w:val="0"/>
      <w:marTop w:val="0"/>
      <w:marBottom w:val="0"/>
      <w:divBdr>
        <w:top w:val="none" w:sz="0" w:space="0" w:color="auto"/>
        <w:left w:val="none" w:sz="0" w:space="0" w:color="auto"/>
        <w:bottom w:val="none" w:sz="0" w:space="0" w:color="auto"/>
        <w:right w:val="none" w:sz="0" w:space="0" w:color="auto"/>
      </w:divBdr>
    </w:div>
    <w:div w:id="1180044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16</Pages>
  <Words>1905</Words>
  <Characters>10860</Characters>
  <Application>Microsoft Office Outlook</Application>
  <DocSecurity>0</DocSecurity>
  <Lines>0</Lines>
  <Paragraphs>0</Paragraphs>
  <ScaleCrop>false</ScaleCrop>
  <Company>XY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AutoBVT</cp:lastModifiedBy>
  <cp:revision>3</cp:revision>
  <cp:lastPrinted>2020-10-20T02:56:00Z</cp:lastPrinted>
  <dcterms:created xsi:type="dcterms:W3CDTF">2020-10-23T02:42:00Z</dcterms:created>
  <dcterms:modified xsi:type="dcterms:W3CDTF">2020-10-23T02:54:00Z</dcterms:modified>
</cp:coreProperties>
</file>