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AC06" w14:textId="77777777" w:rsidR="00DD47B6" w:rsidRPr="000E4046" w:rsidRDefault="00E32517" w:rsidP="00167E42">
      <w:pPr>
        <w:pStyle w:val="affc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6E2B66D" wp14:editId="727D5EBE">
                <wp:simplePos x="0" y="0"/>
                <wp:positionH relativeFrom="column">
                  <wp:posOffset>1568450</wp:posOffset>
                </wp:positionH>
                <wp:positionV relativeFrom="paragraph">
                  <wp:posOffset>4909820</wp:posOffset>
                </wp:positionV>
                <wp:extent cx="3989705" cy="2120265"/>
                <wp:effectExtent l="1905" t="0" r="0" b="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212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42DE0" w14:textId="77777777" w:rsidR="003F210E" w:rsidRPr="009E587F" w:rsidRDefault="003F210E" w:rsidP="00A43D88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31F5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起草单位：</w:t>
                            </w:r>
                            <w:r w:rsidRPr="009E587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东北林业大学</w:t>
                            </w:r>
                            <w:r w:rsidRPr="009E587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2720E423" w14:textId="77777777" w:rsidR="003F210E" w:rsidRPr="009E587F" w:rsidRDefault="003F210E" w:rsidP="00A43D88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9E587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联系人</w:t>
                            </w:r>
                            <w:r w:rsidRPr="009E587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E587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董灵波</w:t>
                            </w:r>
                            <w:r w:rsidRPr="009E587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33DCCC90" w14:textId="77777777" w:rsidR="003F210E" w:rsidRPr="009E587F" w:rsidRDefault="003F210E" w:rsidP="00A43D88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587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电</w:t>
                            </w:r>
                            <w:r w:rsidRPr="009E587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E587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话</w:t>
                            </w:r>
                            <w:r w:rsidRPr="009E587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E587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15545137026</w:t>
                            </w:r>
                            <w:r w:rsidRPr="009E587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38A06C7B" w14:textId="77777777" w:rsidR="003F210E" w:rsidRPr="00FB31F5" w:rsidRDefault="003F210E" w:rsidP="00A43D88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587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邮</w:t>
                            </w:r>
                            <w:r w:rsidRPr="009E587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E587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箱</w:t>
                            </w:r>
                            <w:r w:rsidRPr="009E587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E587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8" w:history="1">
                              <w:r w:rsidRPr="009D1179">
                                <w:rPr>
                                  <w:rStyle w:val="aff"/>
                                  <w:rFonts w:ascii="黑体" w:eastAsia="黑体" w:hAnsi="黑体"/>
                                  <w:sz w:val="28"/>
                                  <w:szCs w:val="28"/>
                                </w:rPr>
                                <w:t>farrell0503@126.com</w:t>
                              </w:r>
                            </w:hyperlink>
                            <w:r w:rsidRPr="009E587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2B66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3.5pt;margin-top:386.6pt;width:314.15pt;height:166.9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" stroked="f">
                <v:textbox>
                  <w:txbxContent>
                    <w:p w14:paraId="5EC42DE0" w14:textId="77777777" w:rsidR="003F210E" w:rsidRPr="009E587F" w:rsidRDefault="003F210E" w:rsidP="00A43D88">
                      <w:pPr>
                        <w:rPr>
                          <w:rFonts w:ascii="黑体" w:eastAsia="黑体" w:hAnsi="黑体"/>
                          <w:sz w:val="28"/>
                          <w:szCs w:val="28"/>
                          <w:u w:val="single"/>
                        </w:rPr>
                      </w:pPr>
                      <w:r w:rsidRPr="00FB31F5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起草单位：</w:t>
                      </w:r>
                      <w:r w:rsidRPr="009E587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东北林业大学</w:t>
                      </w:r>
                      <w:r w:rsidRPr="009E587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      </w:t>
                      </w:r>
                    </w:p>
                    <w:p w14:paraId="2720E423" w14:textId="77777777" w:rsidR="003F210E" w:rsidRPr="009E587F" w:rsidRDefault="003F210E" w:rsidP="00A43D88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9E587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联系人</w:t>
                      </w:r>
                      <w:r w:rsidRPr="009E587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</w:t>
                      </w:r>
                      <w:r w:rsidRPr="009E587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董灵波</w:t>
                      </w:r>
                      <w:r w:rsidRPr="009E587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33DCCC90" w14:textId="77777777" w:rsidR="003F210E" w:rsidRPr="009E587F" w:rsidRDefault="003F210E" w:rsidP="00A43D88">
                      <w:pPr>
                        <w:rPr>
                          <w:rFonts w:ascii="黑体" w:eastAsia="黑体" w:hAnsi="黑体"/>
                          <w:sz w:val="28"/>
                          <w:szCs w:val="28"/>
                          <w:u w:val="single"/>
                        </w:rPr>
                      </w:pPr>
                      <w:r w:rsidRPr="009E587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电</w:t>
                      </w:r>
                      <w:r w:rsidRPr="009E587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</w:t>
                      </w:r>
                      <w:r w:rsidRPr="009E587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话</w:t>
                      </w:r>
                      <w:r w:rsidRPr="009E587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</w:t>
                      </w:r>
                      <w:r w:rsidRPr="009E587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15545137026</w:t>
                      </w:r>
                      <w:r w:rsidRPr="009E587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      </w:t>
                      </w:r>
                    </w:p>
                    <w:p w14:paraId="38A06C7B" w14:textId="77777777" w:rsidR="003F210E" w:rsidRPr="00FB31F5" w:rsidRDefault="003F210E" w:rsidP="00A43D88">
                      <w:pPr>
                        <w:rPr>
                          <w:rFonts w:ascii="黑体" w:eastAsia="黑体" w:hAnsi="黑体"/>
                          <w:sz w:val="28"/>
                          <w:szCs w:val="28"/>
                          <w:u w:val="single"/>
                        </w:rPr>
                      </w:pPr>
                      <w:r w:rsidRPr="009E587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邮</w:t>
                      </w:r>
                      <w:r w:rsidRPr="009E587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</w:t>
                      </w:r>
                      <w:r w:rsidRPr="009E587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箱</w:t>
                      </w:r>
                      <w:r w:rsidRPr="009E587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</w:t>
                      </w:r>
                      <w:r w:rsidRPr="009E587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：</w:t>
                      </w:r>
                      <w:hyperlink r:id="rId9" w:history="1">
                        <w:r w:rsidRPr="009D1179">
                          <w:rPr>
                            <w:rStyle w:val="aff"/>
                            <w:rFonts w:ascii="黑体" w:eastAsia="黑体" w:hAnsi="黑体"/>
                            <w:sz w:val="28"/>
                            <w:szCs w:val="28"/>
                          </w:rPr>
                          <w:t>farrell0503@126.com</w:t>
                        </w:r>
                      </w:hyperlink>
                      <w:r w:rsidRPr="009E587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A895A2" wp14:editId="3481565F">
                <wp:simplePos x="0" y="0"/>
                <wp:positionH relativeFrom="column">
                  <wp:posOffset>25400</wp:posOffset>
                </wp:positionH>
                <wp:positionV relativeFrom="paragraph">
                  <wp:posOffset>1933575</wp:posOffset>
                </wp:positionV>
                <wp:extent cx="6231255" cy="7620"/>
                <wp:effectExtent l="11430" t="10795" r="15240" b="1016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125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ECD05"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52.25pt" to="492.6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6nGgIAAC4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" strokecolor="#080000" strokeweight="1pt"/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DB5147" wp14:editId="58C9F7AB">
                <wp:simplePos x="0" y="0"/>
                <wp:positionH relativeFrom="column">
                  <wp:posOffset>-111760</wp:posOffset>
                </wp:positionH>
                <wp:positionV relativeFrom="page">
                  <wp:posOffset>9253220</wp:posOffset>
                </wp:positionV>
                <wp:extent cx="6228080" cy="0"/>
                <wp:effectExtent l="7620" t="13970" r="12700" b="14605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D9063" id="Line 2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8pt,728.6pt" to="481.6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" strokecolor="#080000" strokeweight="1pt">
                <w10:wrap anchory="page"/>
              </v:line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572F4405" wp14:editId="4B51590B">
                <wp:simplePos x="0" y="0"/>
                <wp:positionH relativeFrom="margin">
                  <wp:posOffset>2191385</wp:posOffset>
                </wp:positionH>
                <wp:positionV relativeFrom="margin">
                  <wp:posOffset>-125730</wp:posOffset>
                </wp:positionV>
                <wp:extent cx="3637915" cy="720090"/>
                <wp:effectExtent l="0" t="0" r="4445" b="4445"/>
                <wp:wrapNone/>
                <wp:docPr id="11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D03CC" w14:textId="77777777" w:rsidR="003F210E" w:rsidRDefault="003F210E" w:rsidP="00DD47B6">
                            <w:pPr>
                              <w:pStyle w:val="af7"/>
                              <w:ind w:right="628"/>
                            </w:pPr>
                            <w:r>
                              <w:t>DB23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4405" id="fmFrame8" o:spid="_x0000_s1027" type="#_x0000_t202" style="position:absolute;left:0;text-align:left;margin-left:172.55pt;margin-top:-9.9pt;width:286.45pt;height:56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" stroked="f">
                <v:textbox inset="0,0,0,0">
                  <w:txbxContent>
                    <w:p w14:paraId="130D03CC" w14:textId="77777777" w:rsidR="003F210E" w:rsidRDefault="003F210E" w:rsidP="00DD47B6">
                      <w:pPr>
                        <w:pStyle w:val="af7"/>
                        <w:ind w:right="628"/>
                      </w:pPr>
                      <w:r>
                        <w:t>DB23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AD1E40D" wp14:editId="31266D29">
                <wp:simplePos x="0" y="0"/>
                <wp:positionH relativeFrom="margin">
                  <wp:posOffset>-6350</wp:posOffset>
                </wp:positionH>
                <wp:positionV relativeFrom="margin">
                  <wp:posOffset>8828405</wp:posOffset>
                </wp:positionV>
                <wp:extent cx="6120130" cy="297180"/>
                <wp:effectExtent l="0" t="0" r="0" b="0"/>
                <wp:wrapNone/>
                <wp:docPr id="10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834A" w14:textId="77777777" w:rsidR="003F210E" w:rsidRDefault="003F210E" w:rsidP="00DD47B6">
                            <w:pPr>
                              <w:pStyle w:val="afffc"/>
                            </w:pPr>
                            <w:r w:rsidRPr="002E7ECA">
                              <w:rPr>
                                <w:rFonts w:ascii="华文中宋" w:eastAsia="华文中宋" w:hAnsi="华文中宋" w:hint="eastAsia"/>
                              </w:rPr>
                              <w:t>黑龙江省市场监督管理局</w:t>
                            </w:r>
                            <w:r w:rsidRPr="006D15AC">
                              <w:rPr>
                                <w:rFonts w:ascii="宋体" w:eastAsia="宋体" w:hAnsi="宋体" w:hint="eastAsia"/>
                                <w:sz w:val="28"/>
                              </w:rPr>
                              <w:t xml:space="preserve">  </w:t>
                            </w:r>
                            <w:r w:rsidRPr="009411CB">
                              <w:rPr>
                                <w:rStyle w:val="aff3"/>
                                <w:rFonts w:hint="eastAsia"/>
                                <w:spacing w:val="85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E40D" id="fmFrame7" o:spid="_x0000_s1028" type="#_x0000_t202" style="position:absolute;left:0;text-align:left;margin-left:-.5pt;margin-top:695.15pt;width:481.9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" stroked="f">
                <v:textbox inset="0,0,0,0">
                  <w:txbxContent>
                    <w:p w14:paraId="3290834A" w14:textId="77777777" w:rsidR="003F210E" w:rsidRDefault="003F210E" w:rsidP="00DD47B6">
                      <w:pPr>
                        <w:pStyle w:val="afffc"/>
                      </w:pPr>
                      <w:r w:rsidRPr="002E7ECA">
                        <w:rPr>
                          <w:rFonts w:ascii="华文中宋" w:eastAsia="华文中宋" w:hAnsi="华文中宋" w:hint="eastAsia"/>
                        </w:rPr>
                        <w:t>黑龙江省市场监督管理局</w:t>
                      </w:r>
                      <w:r w:rsidRPr="006D15AC">
                        <w:rPr>
                          <w:rFonts w:ascii="宋体" w:eastAsia="宋体" w:hAnsi="宋体" w:hint="eastAsia"/>
                          <w:sz w:val="28"/>
                        </w:rPr>
                        <w:t xml:space="preserve">  </w:t>
                      </w:r>
                      <w:r w:rsidRPr="009411CB">
                        <w:rPr>
                          <w:rStyle w:val="aff3"/>
                          <w:rFonts w:hint="eastAsia"/>
                          <w:spacing w:val="85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A369EB4" wp14:editId="0C732CF2">
                <wp:simplePos x="0" y="0"/>
                <wp:positionH relativeFrom="margin">
                  <wp:posOffset>4001770</wp:posOffset>
                </wp:positionH>
                <wp:positionV relativeFrom="margin">
                  <wp:posOffset>8152130</wp:posOffset>
                </wp:positionV>
                <wp:extent cx="2633980" cy="486410"/>
                <wp:effectExtent l="0" t="0" r="0" b="0"/>
                <wp:wrapNone/>
                <wp:docPr id="9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64918" w14:textId="77777777" w:rsidR="003F210E" w:rsidRPr="008502FF" w:rsidRDefault="003F210E" w:rsidP="006D15AC">
                            <w:pPr>
                              <w:ind w:right="561"/>
                              <w:jc w:val="center"/>
                              <w:textAlignment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 xml:space="preserve">         </w:t>
                            </w:r>
                            <w:r w:rsidRPr="002E7EC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XXXX</w:t>
                            </w:r>
                            <w:r w:rsidRPr="002E7ECA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2E7EC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XX</w:t>
                            </w:r>
                            <w:r w:rsidRPr="002E7ECA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2E7EC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XX </w:t>
                            </w:r>
                            <w:r w:rsidRPr="002E7ECA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9EB4" id="fmFrame6" o:spid="_x0000_s1029" type="#_x0000_t202" style="position:absolute;left:0;text-align:left;margin-left:315.1pt;margin-top:641.9pt;width:207.4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" stroked="f">
                <v:textbox inset="0,0,0,0">
                  <w:txbxContent>
                    <w:p w14:paraId="1D364918" w14:textId="77777777" w:rsidR="003F210E" w:rsidRPr="008502FF" w:rsidRDefault="003F210E" w:rsidP="006D15AC">
                      <w:pPr>
                        <w:ind w:right="561"/>
                        <w:jc w:val="center"/>
                        <w:textAlignment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 xml:space="preserve">         </w:t>
                      </w:r>
                      <w:r w:rsidRPr="002E7ECA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XXXX</w:t>
                      </w:r>
                      <w:r w:rsidRPr="002E7ECA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-</w:t>
                      </w:r>
                      <w:r w:rsidRPr="002E7ECA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XX</w:t>
                      </w:r>
                      <w:r w:rsidRPr="002E7ECA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-</w:t>
                      </w:r>
                      <w:r w:rsidRPr="002E7ECA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XX </w:t>
                      </w:r>
                      <w:r w:rsidRPr="002E7ECA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98FF351" wp14:editId="62763521">
                <wp:simplePos x="0" y="0"/>
                <wp:positionH relativeFrom="margin">
                  <wp:posOffset>-114300</wp:posOffset>
                </wp:positionH>
                <wp:positionV relativeFrom="margin">
                  <wp:posOffset>8159750</wp:posOffset>
                </wp:positionV>
                <wp:extent cx="3543300" cy="612775"/>
                <wp:effectExtent l="0" t="0" r="4445" b="0"/>
                <wp:wrapNone/>
                <wp:docPr id="8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A19A8" w14:textId="77777777" w:rsidR="003F210E" w:rsidRPr="008502FF" w:rsidRDefault="003F210E" w:rsidP="006D15AC">
                            <w:pPr>
                              <w:textAlignment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X</w:t>
                            </w:r>
                            <w:r w:rsidRPr="002E7EC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2E7EC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XX</w:t>
                            </w:r>
                            <w:r w:rsidRPr="002E7ECA">
                              <w:rPr>
                                <w:rFonts w:ascii="黑体" w:eastAsia="黑体" w:hAnsi="黑体" w:hint="eastAsia"/>
                                <w:spacing w:val="20"/>
                                <w:sz w:val="28"/>
                                <w:szCs w:val="28"/>
                              </w:rPr>
                              <w:t>-</w:t>
                            </w:r>
                            <w:r w:rsidRPr="002E7EC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 xml:space="preserve"> </w:t>
                            </w:r>
                            <w:r w:rsidRPr="008502FF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 xml:space="preserve">发布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F351" id="fmFrame5" o:spid="_x0000_s1030" type="#_x0000_t202" style="position:absolute;left:0;text-align:left;margin-left:-9pt;margin-top:642.5pt;width:279pt;height:48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" stroked="f">
                <v:textbox inset="0,0,0,0">
                  <w:txbxContent>
                    <w:p w14:paraId="58DA19A8" w14:textId="77777777" w:rsidR="003F210E" w:rsidRPr="008502FF" w:rsidRDefault="003F210E" w:rsidP="006D15AC">
                      <w:pPr>
                        <w:textAlignment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X</w:t>
                      </w:r>
                      <w:r w:rsidRPr="002E7ECA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-</w:t>
                      </w:r>
                      <w:r w:rsidRPr="002E7ECA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XX</w:t>
                      </w:r>
                      <w:r w:rsidRPr="002E7ECA">
                        <w:rPr>
                          <w:rFonts w:ascii="黑体" w:eastAsia="黑体" w:hAnsi="黑体" w:hint="eastAsia"/>
                          <w:spacing w:val="20"/>
                          <w:sz w:val="28"/>
                          <w:szCs w:val="28"/>
                        </w:rPr>
                        <w:t>-</w:t>
                      </w:r>
                      <w:r w:rsidRPr="002E7ECA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ascii="黑体" w:eastAsia="黑体" w:hAnsi="黑体" w:hint="eastAsia"/>
                        </w:rPr>
                        <w:t xml:space="preserve"> </w:t>
                      </w:r>
                      <w:r w:rsidRPr="008502FF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 xml:space="preserve">发布        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BE1107F" wp14:editId="3442CC5A">
                <wp:simplePos x="0" y="0"/>
                <wp:positionH relativeFrom="margin">
                  <wp:posOffset>-85090</wp:posOffset>
                </wp:positionH>
                <wp:positionV relativeFrom="margin">
                  <wp:posOffset>3193415</wp:posOffset>
                </wp:positionV>
                <wp:extent cx="6198870" cy="3938905"/>
                <wp:effectExtent l="5715" t="13335" r="5715" b="10160"/>
                <wp:wrapNone/>
                <wp:docPr id="7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393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198BB" w14:textId="6381E283" w:rsidR="003F210E" w:rsidRDefault="003F210E" w:rsidP="00DD47B6">
                            <w:pPr>
                              <w:pStyle w:val="aff7"/>
                              <w:rPr>
                                <w:szCs w:val="52"/>
                              </w:rPr>
                            </w:pPr>
                            <w:bookmarkStart w:id="0" w:name="_Hlk44406383"/>
                            <w:bookmarkStart w:id="1" w:name="_Hlk44406384"/>
                            <w:bookmarkStart w:id="2" w:name="_Hlk44406385"/>
                            <w:bookmarkStart w:id="3" w:name="_Hlk44406386"/>
                            <w:r>
                              <w:rPr>
                                <w:rFonts w:hint="eastAsia"/>
                                <w:szCs w:val="52"/>
                              </w:rPr>
                              <w:t>兴安落叶松天然林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>
                              <w:rPr>
                                <w:rFonts w:hint="eastAsia"/>
                                <w:szCs w:val="52"/>
                              </w:rPr>
                              <w:t>健康诊断技术规程</w:t>
                            </w:r>
                          </w:p>
                          <w:p w14:paraId="08DB986E" w14:textId="201F5635" w:rsidR="00F836C8" w:rsidRPr="00F836C8" w:rsidRDefault="00F836C8" w:rsidP="00DD47B6">
                            <w:pPr>
                              <w:pStyle w:val="aff7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F836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(征求意见稿</w:t>
                            </w:r>
                            <w:r w:rsidRPr="00F836C8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1107F" id="fmFrame4" o:spid="_x0000_s1031" type="#_x0000_t202" style="position:absolute;left:0;text-align:left;margin-left:-6.7pt;margin-top:251.45pt;width:488.1pt;height:310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" strokecolor="white">
                <v:textbox inset="0,0,0,0">
                  <w:txbxContent>
                    <w:p w14:paraId="100198BB" w14:textId="6381E283" w:rsidR="003F210E" w:rsidRDefault="003F210E" w:rsidP="00DD47B6">
                      <w:pPr>
                        <w:pStyle w:val="aff7"/>
                        <w:rPr>
                          <w:szCs w:val="52"/>
                        </w:rPr>
                      </w:pPr>
                      <w:bookmarkStart w:id="4" w:name="_Hlk44406383"/>
                      <w:bookmarkStart w:id="5" w:name="_Hlk44406384"/>
                      <w:bookmarkStart w:id="6" w:name="_Hlk44406385"/>
                      <w:bookmarkStart w:id="7" w:name="_Hlk44406386"/>
                      <w:r>
                        <w:rPr>
                          <w:rFonts w:hint="eastAsia"/>
                          <w:szCs w:val="52"/>
                        </w:rPr>
                        <w:t>兴安落叶松天然林</w:t>
                      </w:r>
                      <w:bookmarkEnd w:id="4"/>
                      <w:bookmarkEnd w:id="5"/>
                      <w:bookmarkEnd w:id="6"/>
                      <w:bookmarkEnd w:id="7"/>
                      <w:r>
                        <w:rPr>
                          <w:rFonts w:hint="eastAsia"/>
                          <w:szCs w:val="52"/>
                        </w:rPr>
                        <w:t>健康诊断技术规程</w:t>
                      </w:r>
                    </w:p>
                    <w:p w14:paraId="08DB986E" w14:textId="201F5635" w:rsidR="00F836C8" w:rsidRPr="00F836C8" w:rsidRDefault="00F836C8" w:rsidP="00DD47B6">
                      <w:pPr>
                        <w:pStyle w:val="aff7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836C8">
                        <w:rPr>
                          <w:rFonts w:hint="eastAsia"/>
                          <w:sz w:val="28"/>
                          <w:szCs w:val="28"/>
                        </w:rPr>
                        <w:t>(征求意见稿</w:t>
                      </w:r>
                      <w:r w:rsidRPr="00F836C8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01A6680C" wp14:editId="67F2558B">
                <wp:simplePos x="0" y="0"/>
                <wp:positionH relativeFrom="margin">
                  <wp:posOffset>-315595</wp:posOffset>
                </wp:positionH>
                <wp:positionV relativeFrom="margin">
                  <wp:posOffset>1089660</wp:posOffset>
                </wp:positionV>
                <wp:extent cx="6772910" cy="860425"/>
                <wp:effectExtent l="3810" t="0" r="0" b="1270"/>
                <wp:wrapNone/>
                <wp:docPr id="6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76ED9" w14:textId="77777777" w:rsidR="003F210E" w:rsidRPr="00830581" w:rsidRDefault="003F210E" w:rsidP="0089507B">
                            <w:pPr>
                              <w:pStyle w:val="10"/>
                              <w:tabs>
                                <w:tab w:val="left" w:pos="8931"/>
                                <w:tab w:val="left" w:pos="9356"/>
                              </w:tabs>
                              <w:ind w:rightChars="734" w:right="1541" w:firstLineChars="2000" w:firstLine="5600"/>
                              <w:rPr>
                                <w:rFonts w:ascii="黑体" w:eastAsia="黑体"/>
                              </w:rPr>
                            </w:pPr>
                            <w:r w:rsidRPr="00830581">
                              <w:rPr>
                                <w:rFonts w:ascii="黑体" w:eastAsia="黑体" w:hint="eastAsia"/>
                              </w:rPr>
                              <w:t>DB23/T</w:t>
                            </w:r>
                            <w:r>
                              <w:rPr>
                                <w:rFonts w:ascii="黑体" w:eastAsia="黑体" w:hint="eastAsia"/>
                              </w:rPr>
                              <w:t xml:space="preserve"> </w:t>
                            </w:r>
                            <w:r w:rsidRPr="000425D8">
                              <w:rPr>
                                <w:rFonts w:ascii="黑体" w:eastAsia="黑体"/>
                              </w:rPr>
                              <w:t>XXXX</w:t>
                            </w:r>
                            <w:r w:rsidRPr="00830581">
                              <w:rPr>
                                <w:rFonts w:ascii="黑体" w:eastAsia="黑体" w:hint="eastAsia"/>
                              </w:rPr>
                              <w:t>—</w:t>
                            </w:r>
                            <w:r w:rsidRPr="000425D8">
                              <w:rPr>
                                <w:rFonts w:ascii="黑体" w:eastAsia="黑体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680C" id="fmFrame3" o:spid="_x0000_s1032" type="#_x0000_t202" style="position:absolute;left:0;text-align:left;margin-left:-24.85pt;margin-top:85.8pt;width:533.3pt;height:67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" stroked="f">
                <v:textbox inset="0,0,0,0">
                  <w:txbxContent>
                    <w:p w14:paraId="2EA76ED9" w14:textId="77777777" w:rsidR="003F210E" w:rsidRPr="00830581" w:rsidRDefault="003F210E" w:rsidP="0089507B">
                      <w:pPr>
                        <w:pStyle w:val="10"/>
                        <w:tabs>
                          <w:tab w:val="left" w:pos="8931"/>
                          <w:tab w:val="left" w:pos="9356"/>
                        </w:tabs>
                        <w:ind w:rightChars="734" w:right="1541" w:firstLineChars="2000" w:firstLine="5600"/>
                        <w:rPr>
                          <w:rFonts w:ascii="黑体" w:eastAsia="黑体"/>
                        </w:rPr>
                      </w:pPr>
                      <w:r w:rsidRPr="00830581">
                        <w:rPr>
                          <w:rFonts w:ascii="黑体" w:eastAsia="黑体" w:hint="eastAsia"/>
                        </w:rPr>
                        <w:t>DB23/T</w:t>
                      </w:r>
                      <w:r>
                        <w:rPr>
                          <w:rFonts w:ascii="黑体" w:eastAsia="黑体" w:hint="eastAsia"/>
                        </w:rPr>
                        <w:t xml:space="preserve"> </w:t>
                      </w:r>
                      <w:r w:rsidRPr="000425D8">
                        <w:rPr>
                          <w:rFonts w:ascii="黑体" w:eastAsia="黑体"/>
                        </w:rPr>
                        <w:t>XXXX</w:t>
                      </w:r>
                      <w:r w:rsidRPr="00830581">
                        <w:rPr>
                          <w:rFonts w:ascii="黑体" w:eastAsia="黑体" w:hint="eastAsia"/>
                        </w:rPr>
                        <w:t>—</w:t>
                      </w:r>
                      <w:r w:rsidRPr="000425D8">
                        <w:rPr>
                          <w:rFonts w:ascii="黑体" w:eastAsia="黑体"/>
                        </w:rPr>
                        <w:t>XXXX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56C8B6BF" wp14:editId="6D17AF5A">
                <wp:simplePos x="0" y="0"/>
                <wp:positionH relativeFrom="margin">
                  <wp:posOffset>200025</wp:posOffset>
                </wp:positionH>
                <wp:positionV relativeFrom="margin">
                  <wp:posOffset>698500</wp:posOffset>
                </wp:positionV>
                <wp:extent cx="5629275" cy="391160"/>
                <wp:effectExtent l="0" t="4445" r="4445" b="4445"/>
                <wp:wrapNone/>
                <wp:docPr id="5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D7F98" w14:textId="77777777" w:rsidR="003F210E" w:rsidRPr="00F6356C" w:rsidRDefault="003F210E" w:rsidP="00DD47B6">
                            <w:pPr>
                              <w:pStyle w:val="afffb"/>
                              <w:rPr>
                                <w:spacing w:val="142"/>
                                <w:szCs w:val="52"/>
                              </w:rPr>
                            </w:pPr>
                            <w:r w:rsidRPr="00F6356C">
                              <w:rPr>
                                <w:rFonts w:hint="eastAsia"/>
                                <w:spacing w:val="142"/>
                                <w:szCs w:val="52"/>
                              </w:rPr>
                              <w:t>黑龙江省地方标准</w:t>
                            </w:r>
                          </w:p>
                          <w:p w14:paraId="0384ADE2" w14:textId="77777777" w:rsidR="003F210E" w:rsidRDefault="003F210E" w:rsidP="00DD47B6">
                            <w:pPr>
                              <w:pStyle w:val="afffb"/>
                            </w:pPr>
                            <w:r>
                              <w:rPr>
                                <w:rFonts w:hint="eastAsia"/>
                              </w:rPr>
                              <w:t>江省地方标准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B6BF" id="fmFrame2" o:spid="_x0000_s1033" type="#_x0000_t202" style="position:absolute;left:0;text-align:left;margin-left:15.75pt;margin-top:55pt;width:443.25pt;height:30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" stroked="f">
                <v:textbox inset="0,0,0,0">
                  <w:txbxContent>
                    <w:p w14:paraId="032D7F98" w14:textId="77777777" w:rsidR="003F210E" w:rsidRPr="00F6356C" w:rsidRDefault="003F210E" w:rsidP="00DD47B6">
                      <w:pPr>
                        <w:pStyle w:val="afffb"/>
                        <w:rPr>
                          <w:spacing w:val="142"/>
                          <w:szCs w:val="52"/>
                        </w:rPr>
                      </w:pPr>
                      <w:r w:rsidRPr="00F6356C">
                        <w:rPr>
                          <w:rFonts w:hint="eastAsia"/>
                          <w:spacing w:val="142"/>
                          <w:szCs w:val="52"/>
                        </w:rPr>
                        <w:t>黑龙江省地方标准</w:t>
                      </w:r>
                    </w:p>
                    <w:p w14:paraId="0384ADE2" w14:textId="77777777" w:rsidR="003F210E" w:rsidRDefault="003F210E" w:rsidP="00DD47B6">
                      <w:pPr>
                        <w:pStyle w:val="afffb"/>
                      </w:pPr>
                      <w:r>
                        <w:rPr>
                          <w:rFonts w:hint="eastAsia"/>
                        </w:rPr>
                        <w:t>江省地方标准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E404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0AEF419" wp14:editId="12D74C36">
                <wp:simplePos x="0" y="0"/>
                <wp:positionH relativeFrom="margin">
                  <wp:posOffset>0</wp:posOffset>
                </wp:positionH>
                <wp:positionV relativeFrom="margin">
                  <wp:posOffset>-495300</wp:posOffset>
                </wp:positionV>
                <wp:extent cx="2540000" cy="396240"/>
                <wp:effectExtent l="0" t="1270" r="0" b="2540"/>
                <wp:wrapNone/>
                <wp:docPr id="4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83703" w14:textId="77777777" w:rsidR="003F210E" w:rsidRPr="00737257" w:rsidRDefault="003F210E" w:rsidP="006D15AC">
                            <w:pPr>
                              <w:pStyle w:val="affff1"/>
                              <w:rPr>
                                <w:rFonts w:ascii="黑体"/>
                              </w:rPr>
                            </w:pPr>
                            <w:r w:rsidRPr="00737257">
                              <w:rPr>
                                <w:rFonts w:ascii="黑体" w:hint="eastAsia"/>
                              </w:rPr>
                              <w:t>I</w:t>
                            </w:r>
                            <w:r>
                              <w:rPr>
                                <w:rFonts w:ascii="黑体" w:hint="eastAsia"/>
                              </w:rPr>
                              <w:t>CS 65.020.</w:t>
                            </w:r>
                            <w:r>
                              <w:rPr>
                                <w:rFonts w:ascii="黑体"/>
                              </w:rPr>
                              <w:t>40</w:t>
                            </w:r>
                          </w:p>
                          <w:p w14:paraId="20832833" w14:textId="74BF21D5" w:rsidR="003F210E" w:rsidRPr="00737257" w:rsidRDefault="003F210E" w:rsidP="006D15AC">
                            <w:pPr>
                              <w:pStyle w:val="affff1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/>
                              </w:rPr>
                              <w:t>C</w:t>
                            </w:r>
                            <w:r w:rsidR="00F836C8">
                              <w:rPr>
                                <w:rFonts w:ascii="黑体"/>
                              </w:rPr>
                              <w:t>CS</w:t>
                            </w:r>
                            <w:r>
                              <w:rPr>
                                <w:rFonts w:ascii="黑体"/>
                              </w:rPr>
                              <w:t xml:space="preserve"> </w:t>
                            </w:r>
                            <w:r>
                              <w:rPr>
                                <w:rFonts w:ascii="黑体" w:hint="eastAsia"/>
                              </w:rPr>
                              <w:t>B 6</w:t>
                            </w:r>
                            <w:r>
                              <w:rPr>
                                <w:rFonts w:ascii="黑体"/>
                              </w:rPr>
                              <w:t>4</w:t>
                            </w:r>
                          </w:p>
                          <w:p w14:paraId="62A9EDE7" w14:textId="77777777" w:rsidR="003F210E" w:rsidRPr="00737257" w:rsidRDefault="003F210E" w:rsidP="00DD47B6">
                            <w:pPr>
                              <w:pStyle w:val="affff1"/>
                              <w:rPr>
                                <w:rFonts w:asci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F419" id="fmFrame1" o:spid="_x0000_s1034" type="#_x0000_t202" style="position:absolute;left:0;text-align:left;margin-left:0;margin-top:-39pt;width:200pt;height:31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" stroked="f">
                <v:textbox inset="0,0,0,0">
                  <w:txbxContent>
                    <w:p w14:paraId="2E983703" w14:textId="77777777" w:rsidR="003F210E" w:rsidRPr="00737257" w:rsidRDefault="003F210E" w:rsidP="006D15AC">
                      <w:pPr>
                        <w:pStyle w:val="affff1"/>
                        <w:rPr>
                          <w:rFonts w:ascii="黑体"/>
                        </w:rPr>
                      </w:pPr>
                      <w:r w:rsidRPr="00737257">
                        <w:rPr>
                          <w:rFonts w:ascii="黑体" w:hint="eastAsia"/>
                        </w:rPr>
                        <w:t>I</w:t>
                      </w:r>
                      <w:r>
                        <w:rPr>
                          <w:rFonts w:ascii="黑体" w:hint="eastAsia"/>
                        </w:rPr>
                        <w:t>CS 65.020.</w:t>
                      </w:r>
                      <w:r>
                        <w:rPr>
                          <w:rFonts w:ascii="黑体"/>
                        </w:rPr>
                        <w:t>40</w:t>
                      </w:r>
                    </w:p>
                    <w:p w14:paraId="20832833" w14:textId="74BF21D5" w:rsidR="003F210E" w:rsidRPr="00737257" w:rsidRDefault="003F210E" w:rsidP="006D15AC">
                      <w:pPr>
                        <w:pStyle w:val="affff1"/>
                        <w:rPr>
                          <w:rFonts w:ascii="黑体"/>
                        </w:rPr>
                      </w:pPr>
                      <w:r>
                        <w:rPr>
                          <w:rFonts w:ascii="黑体"/>
                        </w:rPr>
                        <w:t>C</w:t>
                      </w:r>
                      <w:r w:rsidR="00F836C8">
                        <w:rPr>
                          <w:rFonts w:ascii="黑体"/>
                        </w:rPr>
                        <w:t>CS</w:t>
                      </w:r>
                      <w:r>
                        <w:rPr>
                          <w:rFonts w:ascii="黑体"/>
                        </w:rPr>
                        <w:t xml:space="preserve"> </w:t>
                      </w:r>
                      <w:r>
                        <w:rPr>
                          <w:rFonts w:ascii="黑体" w:hint="eastAsia"/>
                        </w:rPr>
                        <w:t>B 6</w:t>
                      </w:r>
                      <w:r>
                        <w:rPr>
                          <w:rFonts w:ascii="黑体"/>
                        </w:rPr>
                        <w:t>4</w:t>
                      </w:r>
                    </w:p>
                    <w:p w14:paraId="62A9EDE7" w14:textId="77777777" w:rsidR="003F210E" w:rsidRPr="00737257" w:rsidRDefault="003F210E" w:rsidP="00DD47B6">
                      <w:pPr>
                        <w:pStyle w:val="affff1"/>
                        <w:rPr>
                          <w:rFonts w:asci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ED43521" w14:textId="77777777" w:rsidR="00DD47B6" w:rsidRPr="000E4046" w:rsidRDefault="00DD47B6" w:rsidP="00167E42">
      <w:pPr>
        <w:sectPr w:rsidR="00DD47B6" w:rsidRPr="000E4046" w:rsidSect="00E325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24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</w:p>
    <w:p w14:paraId="7E06E962" w14:textId="77777777" w:rsidR="008025CD" w:rsidRPr="000E4046" w:rsidRDefault="008025CD" w:rsidP="00167E42">
      <w:pPr>
        <w:pStyle w:val="aff0"/>
        <w:spacing w:beforeLines="200" w:before="480"/>
        <w:ind w:firstLineChars="0" w:firstLine="0"/>
        <w:jc w:val="center"/>
        <w:rPr>
          <w:rFonts w:ascii="Times New Roman" w:eastAsia="黑体"/>
          <w:b/>
          <w:color w:val="000000"/>
          <w:sz w:val="28"/>
          <w:szCs w:val="28"/>
        </w:rPr>
      </w:pPr>
    </w:p>
    <w:p w14:paraId="6A344FDB" w14:textId="77777777" w:rsidR="00466362" w:rsidRPr="00171637" w:rsidRDefault="00AC273C" w:rsidP="00167E42">
      <w:pPr>
        <w:pStyle w:val="aff0"/>
        <w:spacing w:beforeLines="200" w:before="480"/>
        <w:ind w:firstLineChars="0" w:firstLine="0"/>
        <w:jc w:val="center"/>
        <w:rPr>
          <w:rFonts w:ascii="Times New Roman" w:eastAsia="黑体"/>
          <w:b/>
          <w:color w:val="000000"/>
          <w:sz w:val="32"/>
          <w:szCs w:val="32"/>
        </w:rPr>
      </w:pPr>
      <w:r w:rsidRPr="000E4046">
        <w:rPr>
          <w:rFonts w:ascii="Times New Roman" w:eastAsia="黑体"/>
          <w:b/>
          <w:color w:val="000000"/>
          <w:sz w:val="32"/>
          <w:szCs w:val="32"/>
        </w:rPr>
        <w:t>前</w:t>
      </w:r>
      <w:r w:rsidRPr="000E4046">
        <w:rPr>
          <w:rFonts w:ascii="Times New Roman" w:eastAsia="黑体"/>
          <w:b/>
          <w:color w:val="000000"/>
          <w:sz w:val="32"/>
          <w:szCs w:val="32"/>
        </w:rPr>
        <w:t xml:space="preserve">  </w:t>
      </w:r>
      <w:r w:rsidRPr="000E4046">
        <w:rPr>
          <w:rFonts w:ascii="Times New Roman" w:eastAsia="黑体"/>
          <w:b/>
          <w:color w:val="000000"/>
          <w:sz w:val="32"/>
          <w:szCs w:val="32"/>
        </w:rPr>
        <w:t>言</w:t>
      </w:r>
    </w:p>
    <w:p w14:paraId="73E87D1E" w14:textId="77777777" w:rsidR="00F8542C" w:rsidRPr="000E4046" w:rsidRDefault="00F8542C" w:rsidP="00A54430">
      <w:pPr>
        <w:ind w:firstLineChars="200" w:firstLine="420"/>
      </w:pPr>
    </w:p>
    <w:p w14:paraId="3914CBB4" w14:textId="77777777" w:rsidR="00F8542C" w:rsidRPr="00F7101D" w:rsidRDefault="00F8542C" w:rsidP="00A54430">
      <w:pPr>
        <w:ind w:firstLineChars="200" w:firstLine="420"/>
        <w:rPr>
          <w:rFonts w:ascii="宋体" w:hAnsi="宋体"/>
        </w:rPr>
      </w:pPr>
    </w:p>
    <w:p w14:paraId="6DD79021" w14:textId="77777777" w:rsidR="00A54430" w:rsidRDefault="00A54430" w:rsidP="00A54430">
      <w:pPr>
        <w:ind w:firstLineChars="200" w:firstLine="420"/>
        <w:rPr>
          <w:rFonts w:ascii="宋体" w:hAnsi="宋体"/>
        </w:rPr>
      </w:pPr>
      <w:r w:rsidRPr="00F7101D">
        <w:rPr>
          <w:rFonts w:ascii="宋体" w:hAnsi="宋体"/>
        </w:rPr>
        <w:t>本</w:t>
      </w:r>
      <w:r w:rsidR="00202194">
        <w:rPr>
          <w:rFonts w:ascii="宋体" w:hAnsi="宋体" w:hint="eastAsia"/>
        </w:rPr>
        <w:t>文件</w:t>
      </w:r>
      <w:r w:rsidR="003F210E">
        <w:rPr>
          <w:rFonts w:ascii="宋体" w:hAnsi="宋体" w:hint="eastAsia"/>
        </w:rPr>
        <w:t>按照</w:t>
      </w:r>
      <w:r w:rsidRPr="00F7101D">
        <w:rPr>
          <w:rFonts w:ascii="宋体" w:hAnsi="宋体"/>
        </w:rPr>
        <w:t>GB/T 1.1-</w:t>
      </w:r>
      <w:r w:rsidR="00202194">
        <w:rPr>
          <w:rFonts w:ascii="宋体" w:hAnsi="宋体"/>
        </w:rPr>
        <w:t>2020</w:t>
      </w:r>
      <w:r w:rsidR="003F210E">
        <w:rPr>
          <w:rFonts w:ascii="宋体" w:hAnsi="宋体" w:hint="eastAsia"/>
        </w:rPr>
        <w:t>《标准化</w:t>
      </w:r>
      <w:r w:rsidR="003F210E">
        <w:rPr>
          <w:rFonts w:ascii="宋体" w:hAnsi="宋体"/>
        </w:rPr>
        <w:t>工作</w:t>
      </w:r>
      <w:r w:rsidR="003F210E">
        <w:rPr>
          <w:rFonts w:ascii="宋体" w:hAnsi="宋体" w:hint="eastAsia"/>
        </w:rPr>
        <w:t>导则  第1部分</w:t>
      </w:r>
      <w:r w:rsidR="003F210E">
        <w:rPr>
          <w:rFonts w:ascii="宋体" w:hAnsi="宋体"/>
        </w:rPr>
        <w:t>：标准化文件的结构和起草规则</w:t>
      </w:r>
      <w:r w:rsidR="003F210E">
        <w:rPr>
          <w:rFonts w:ascii="宋体" w:hAnsi="宋体" w:hint="eastAsia"/>
        </w:rPr>
        <w:t>》</w:t>
      </w:r>
      <w:r w:rsidRPr="00F7101D">
        <w:rPr>
          <w:rFonts w:ascii="宋体" w:hAnsi="宋体"/>
        </w:rPr>
        <w:t>的</w:t>
      </w:r>
      <w:r w:rsidR="003F210E">
        <w:rPr>
          <w:rFonts w:ascii="宋体" w:hAnsi="宋体" w:hint="eastAsia"/>
        </w:rPr>
        <w:t>规定</w:t>
      </w:r>
      <w:r w:rsidRPr="00F7101D">
        <w:rPr>
          <w:rFonts w:ascii="宋体" w:hAnsi="宋体"/>
        </w:rPr>
        <w:t>起草。</w:t>
      </w:r>
    </w:p>
    <w:p w14:paraId="01C136BB" w14:textId="77777777" w:rsidR="00202194" w:rsidRPr="00F7101D" w:rsidRDefault="00202194" w:rsidP="00A54430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本文件的</w:t>
      </w:r>
      <w:r>
        <w:rPr>
          <w:rFonts w:ascii="宋体" w:hAnsi="宋体"/>
        </w:rPr>
        <w:t>某些内容可能涉及专利。本文件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发布机构不承担识别专利的责任。</w:t>
      </w:r>
    </w:p>
    <w:p w14:paraId="6C5D5768" w14:textId="77777777" w:rsidR="00F4069E" w:rsidRPr="00F7101D" w:rsidRDefault="00F4069E" w:rsidP="00F4069E">
      <w:pPr>
        <w:ind w:firstLineChars="200" w:firstLine="420"/>
        <w:rPr>
          <w:rFonts w:ascii="宋体" w:hAnsi="宋体"/>
        </w:rPr>
      </w:pPr>
      <w:r w:rsidRPr="00F7101D">
        <w:rPr>
          <w:rFonts w:ascii="宋体" w:hAnsi="宋体"/>
        </w:rPr>
        <w:t>本</w:t>
      </w:r>
      <w:r w:rsidR="00202194">
        <w:rPr>
          <w:rFonts w:ascii="宋体" w:hAnsi="宋体" w:hint="eastAsia"/>
        </w:rPr>
        <w:t>文件</w:t>
      </w:r>
      <w:r w:rsidRPr="00F7101D">
        <w:rPr>
          <w:rFonts w:ascii="宋体" w:hAnsi="宋体"/>
        </w:rPr>
        <w:t>由黑龙江省林业和草原局提出。</w:t>
      </w:r>
    </w:p>
    <w:p w14:paraId="53EF28D1" w14:textId="77777777" w:rsidR="00A54430" w:rsidRPr="00F7101D" w:rsidRDefault="00A54430" w:rsidP="00A54430">
      <w:pPr>
        <w:ind w:firstLineChars="200" w:firstLine="420"/>
        <w:rPr>
          <w:rFonts w:ascii="宋体" w:hAnsi="宋体"/>
        </w:rPr>
      </w:pPr>
      <w:r w:rsidRPr="00F7101D">
        <w:rPr>
          <w:rFonts w:ascii="宋体" w:hAnsi="宋体"/>
        </w:rPr>
        <w:t>本</w:t>
      </w:r>
      <w:r w:rsidR="00202194">
        <w:rPr>
          <w:rFonts w:ascii="宋体" w:hAnsi="宋体" w:hint="eastAsia"/>
        </w:rPr>
        <w:t>文件</w:t>
      </w:r>
      <w:r w:rsidRPr="00F7101D">
        <w:rPr>
          <w:rFonts w:ascii="宋体" w:hAnsi="宋体"/>
        </w:rPr>
        <w:t>起草单位：</w:t>
      </w:r>
      <w:bookmarkStart w:id="8" w:name="_Hlk55458390"/>
      <w:r w:rsidR="00F95AA8" w:rsidRPr="00F7101D">
        <w:rPr>
          <w:rFonts w:ascii="宋体" w:hAnsi="宋体"/>
        </w:rPr>
        <w:t>东北林业大学</w:t>
      </w:r>
      <w:r w:rsidR="00F95AA8" w:rsidRPr="00F7101D">
        <w:rPr>
          <w:rFonts w:ascii="宋体" w:hAnsi="宋体" w:hint="eastAsia"/>
        </w:rPr>
        <w:t>、黑龙江省林业科学研究所</w:t>
      </w:r>
      <w:bookmarkEnd w:id="8"/>
      <w:r w:rsidR="0051777A" w:rsidRPr="00F7101D">
        <w:rPr>
          <w:rFonts w:ascii="宋体" w:hAnsi="宋体" w:hint="eastAsia"/>
        </w:rPr>
        <w:t>。</w:t>
      </w:r>
    </w:p>
    <w:p w14:paraId="18FDCA65" w14:textId="77777777" w:rsidR="00A54430" w:rsidRPr="00F7101D" w:rsidRDefault="00A54430" w:rsidP="00A54430">
      <w:pPr>
        <w:ind w:firstLineChars="200" w:firstLine="420"/>
        <w:rPr>
          <w:rFonts w:ascii="宋体" w:hAnsi="宋体"/>
        </w:rPr>
      </w:pPr>
      <w:r w:rsidRPr="00F7101D">
        <w:rPr>
          <w:rFonts w:ascii="宋体" w:hAnsi="宋体"/>
        </w:rPr>
        <w:t>本</w:t>
      </w:r>
      <w:r w:rsidR="00202194">
        <w:rPr>
          <w:rFonts w:ascii="宋体" w:hAnsi="宋体" w:hint="eastAsia"/>
        </w:rPr>
        <w:t>文件</w:t>
      </w:r>
      <w:r w:rsidRPr="00F7101D">
        <w:rPr>
          <w:rFonts w:ascii="宋体" w:hAnsi="宋体"/>
        </w:rPr>
        <w:t>主要起草人：</w:t>
      </w:r>
      <w:r w:rsidR="00AD3CA2" w:rsidRPr="00F7101D">
        <w:rPr>
          <w:rFonts w:ascii="宋体" w:hAnsi="宋体" w:hint="eastAsia"/>
        </w:rPr>
        <w:t xml:space="preserve"> </w:t>
      </w:r>
      <w:bookmarkStart w:id="9" w:name="_Hlk55458410"/>
      <w:r w:rsidR="00F95AA8" w:rsidRPr="00F7101D">
        <w:rPr>
          <w:rFonts w:ascii="宋体" w:hAnsi="宋体" w:hint="eastAsia"/>
        </w:rPr>
        <w:t>董灵波、刘兆刚、朱万才</w:t>
      </w:r>
      <w:r w:rsidR="00202194">
        <w:rPr>
          <w:rFonts w:ascii="宋体" w:hAnsi="宋体" w:hint="eastAsia"/>
        </w:rPr>
        <w:t>、</w:t>
      </w:r>
      <w:r w:rsidR="00202194">
        <w:rPr>
          <w:rFonts w:ascii="宋体" w:hAnsi="宋体"/>
        </w:rPr>
        <w:t>陈莹、田栋元、唐亚茹、马榕</w:t>
      </w:r>
      <w:r w:rsidR="0051777A" w:rsidRPr="00F7101D">
        <w:rPr>
          <w:rFonts w:ascii="宋体" w:hAnsi="宋体" w:hint="eastAsia"/>
        </w:rPr>
        <w:t>。</w:t>
      </w:r>
      <w:bookmarkEnd w:id="9"/>
    </w:p>
    <w:p w14:paraId="5B4A50D1" w14:textId="77777777" w:rsidR="00466362" w:rsidRPr="000E4046" w:rsidRDefault="00466362" w:rsidP="00167E42">
      <w:pPr>
        <w:pStyle w:val="aff0"/>
        <w:ind w:firstLine="422"/>
        <w:rPr>
          <w:rFonts w:ascii="Times New Roman" w:eastAsia="黑体"/>
          <w:b/>
          <w:szCs w:val="21"/>
        </w:rPr>
      </w:pPr>
    </w:p>
    <w:p w14:paraId="4D0B50BF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46257BAA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2705FF27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2C1A3F34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05F78509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03B76744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2E0149A3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0272B2F5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05481216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38EA887F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18834AF1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7FDECFCC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21D6B38E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44B31E89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26A74058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795C29E3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5FBFD2F6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5D0D1DFA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5B43EE43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 w14:paraId="58187680" w14:textId="77777777" w:rsidR="00466362" w:rsidRPr="000E4046" w:rsidRDefault="00466362" w:rsidP="00167E42"/>
    <w:p w14:paraId="3D86F780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b/>
          <w:sz w:val="28"/>
          <w:szCs w:val="28"/>
        </w:rPr>
      </w:pPr>
    </w:p>
    <w:p w14:paraId="7DD1ABA9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b/>
          <w:sz w:val="28"/>
          <w:szCs w:val="28"/>
        </w:rPr>
      </w:pPr>
    </w:p>
    <w:p w14:paraId="6FB35B24" w14:textId="77777777" w:rsidR="00466362" w:rsidRPr="000E4046" w:rsidRDefault="00466362" w:rsidP="00167E42">
      <w:pPr>
        <w:adjustRightInd w:val="0"/>
        <w:snapToGrid w:val="0"/>
        <w:jc w:val="center"/>
        <w:rPr>
          <w:rFonts w:eastAsia="黑体"/>
          <w:b/>
          <w:sz w:val="28"/>
          <w:szCs w:val="28"/>
        </w:rPr>
      </w:pPr>
    </w:p>
    <w:p w14:paraId="4EBC71E2" w14:textId="77777777" w:rsidR="00466362" w:rsidRPr="000E4046" w:rsidRDefault="00466362" w:rsidP="0078604F">
      <w:pPr>
        <w:adjustRightInd w:val="0"/>
        <w:snapToGrid w:val="0"/>
        <w:rPr>
          <w:rFonts w:eastAsia="黑体"/>
          <w:b/>
          <w:sz w:val="28"/>
          <w:szCs w:val="28"/>
        </w:rPr>
        <w:sectPr w:rsidR="00466362" w:rsidRPr="000E4046" w:rsidSect="00E32517">
          <w:headerReference w:type="even" r:id="rId16"/>
          <w:footerReference w:type="even" r:id="rId17"/>
          <w:pgSz w:w="11906" w:h="16838" w:code="9"/>
          <w:pgMar w:top="1418" w:right="1134" w:bottom="1134" w:left="1418" w:header="907" w:footer="992" w:gutter="0"/>
          <w:pgNumType w:fmt="upperRoman"/>
          <w:cols w:space="425"/>
          <w:docGrid w:linePitch="312"/>
        </w:sectPr>
      </w:pPr>
    </w:p>
    <w:p w14:paraId="2E69C40B" w14:textId="77777777" w:rsidR="00AC273C" w:rsidRPr="00171637" w:rsidRDefault="00CC64F3" w:rsidP="00171637">
      <w:pPr>
        <w:spacing w:before="640" w:after="560"/>
        <w:jc w:val="center"/>
        <w:outlineLvl w:val="0"/>
        <w:rPr>
          <w:rFonts w:eastAsia="黑体"/>
          <w:b/>
          <w:color w:val="000000"/>
          <w:sz w:val="32"/>
          <w:szCs w:val="32"/>
        </w:rPr>
      </w:pPr>
      <w:bookmarkStart w:id="10" w:name="_Hlk26290173"/>
      <w:r w:rsidRPr="00171637">
        <w:rPr>
          <w:rFonts w:eastAsia="黑体"/>
          <w:b/>
          <w:color w:val="000000"/>
          <w:sz w:val="32"/>
          <w:szCs w:val="32"/>
        </w:rPr>
        <w:lastRenderedPageBreak/>
        <w:t>兴安落叶松</w:t>
      </w:r>
      <w:r w:rsidR="000C200F" w:rsidRPr="00171637">
        <w:rPr>
          <w:rFonts w:eastAsia="黑体" w:hint="eastAsia"/>
          <w:b/>
          <w:color w:val="000000"/>
          <w:sz w:val="32"/>
          <w:szCs w:val="32"/>
        </w:rPr>
        <w:t>天然林</w:t>
      </w:r>
      <w:r w:rsidR="00A43D88">
        <w:rPr>
          <w:rFonts w:eastAsia="黑体" w:hint="eastAsia"/>
          <w:b/>
          <w:color w:val="000000"/>
          <w:sz w:val="32"/>
          <w:szCs w:val="32"/>
        </w:rPr>
        <w:t>健康诊断</w:t>
      </w:r>
      <w:r w:rsidRPr="00171637">
        <w:rPr>
          <w:rFonts w:eastAsia="黑体"/>
          <w:b/>
          <w:color w:val="000000"/>
          <w:sz w:val="32"/>
          <w:szCs w:val="32"/>
        </w:rPr>
        <w:t>技术规程</w:t>
      </w:r>
    </w:p>
    <w:p w14:paraId="2A92A4C7" w14:textId="77777777" w:rsidR="00C42E25" w:rsidRPr="000E4046" w:rsidRDefault="00C42E25" w:rsidP="00167E42">
      <w:pPr>
        <w:spacing w:beforeLines="200" w:before="480"/>
        <w:jc w:val="center"/>
        <w:rPr>
          <w:rFonts w:eastAsia="黑体"/>
          <w:color w:val="000000"/>
          <w:sz w:val="28"/>
          <w:szCs w:val="28"/>
        </w:rPr>
      </w:pPr>
    </w:p>
    <w:p w14:paraId="56C82468" w14:textId="77777777" w:rsidR="00360417" w:rsidRPr="00171637" w:rsidRDefault="0051777A" w:rsidP="0051777A">
      <w:pPr>
        <w:pStyle w:val="aff1"/>
        <w:spacing w:beforeLines="100" w:before="240" w:afterLines="100" w:after="240"/>
        <w:rPr>
          <w:rFonts w:hAnsi="黑体"/>
          <w:color w:val="000000"/>
        </w:rPr>
      </w:pPr>
      <w:bookmarkStart w:id="11" w:name="_Toc531450797"/>
      <w:bookmarkEnd w:id="10"/>
      <w:r>
        <w:rPr>
          <w:rFonts w:hAnsi="黑体" w:hint="eastAsia"/>
          <w:color w:val="000000"/>
        </w:rPr>
        <w:t>1</w:t>
      </w:r>
      <w:r>
        <w:rPr>
          <w:rFonts w:hAnsi="黑体"/>
          <w:color w:val="000000"/>
        </w:rPr>
        <w:t xml:space="preserve">  </w:t>
      </w:r>
      <w:r w:rsidR="00360417" w:rsidRPr="00171637">
        <w:rPr>
          <w:rFonts w:hAnsi="黑体"/>
          <w:color w:val="000000"/>
        </w:rPr>
        <w:t>范围</w:t>
      </w:r>
      <w:bookmarkEnd w:id="11"/>
    </w:p>
    <w:p w14:paraId="572999DF" w14:textId="77777777" w:rsidR="00CC64F3" w:rsidRPr="00907B85" w:rsidRDefault="00612F70" w:rsidP="00DC06BF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 w:rsidRPr="00907B85">
        <w:rPr>
          <w:rFonts w:hAnsi="宋体"/>
          <w:noProof w:val="0"/>
        </w:rPr>
        <w:t>本</w:t>
      </w:r>
      <w:r w:rsidR="00651DE0">
        <w:rPr>
          <w:rFonts w:hAnsi="宋体" w:hint="eastAsia"/>
          <w:noProof w:val="0"/>
        </w:rPr>
        <w:t>文件</w:t>
      </w:r>
      <w:r w:rsidRPr="00907B85">
        <w:rPr>
          <w:rFonts w:hAnsi="宋体"/>
          <w:noProof w:val="0"/>
        </w:rPr>
        <w:t>规定了</w:t>
      </w:r>
      <w:r w:rsidR="00CC64F3" w:rsidRPr="00907B85">
        <w:rPr>
          <w:rFonts w:hAnsi="宋体"/>
          <w:noProof w:val="0"/>
        </w:rPr>
        <w:t>兴安落叶松天然林</w:t>
      </w:r>
      <w:r w:rsidR="005C6BA9">
        <w:rPr>
          <w:rFonts w:hAnsi="宋体" w:hint="eastAsia"/>
          <w:noProof w:val="0"/>
        </w:rPr>
        <w:t>健康诊断</w:t>
      </w:r>
      <w:r w:rsidR="005C6BA9">
        <w:rPr>
          <w:rFonts w:hAnsi="宋体"/>
          <w:noProof w:val="0"/>
        </w:rPr>
        <w:t>的术语和定义</w:t>
      </w:r>
      <w:r w:rsidR="005C6BA9">
        <w:rPr>
          <w:rFonts w:hAnsi="宋体" w:hint="eastAsia"/>
          <w:noProof w:val="0"/>
        </w:rPr>
        <w:t>、</w:t>
      </w:r>
      <w:r w:rsidR="005C6BA9">
        <w:rPr>
          <w:rFonts w:hAnsi="宋体"/>
          <w:noProof w:val="0"/>
        </w:rPr>
        <w:t>诊断指标体系、诊断指标赋值</w:t>
      </w:r>
      <w:r w:rsidR="005C6BA9">
        <w:rPr>
          <w:rFonts w:hAnsi="宋体" w:hint="eastAsia"/>
          <w:noProof w:val="0"/>
        </w:rPr>
        <w:t>、</w:t>
      </w:r>
      <w:r w:rsidR="005C6BA9">
        <w:rPr>
          <w:rFonts w:hAnsi="宋体"/>
          <w:noProof w:val="0"/>
        </w:rPr>
        <w:t>诊断方法</w:t>
      </w:r>
      <w:r w:rsidR="005C6BA9">
        <w:rPr>
          <w:rFonts w:hAnsi="宋体" w:hint="eastAsia"/>
          <w:noProof w:val="0"/>
        </w:rPr>
        <w:t>和</w:t>
      </w:r>
      <w:r w:rsidR="005C6BA9">
        <w:rPr>
          <w:rFonts w:hAnsi="宋体"/>
          <w:noProof w:val="0"/>
        </w:rPr>
        <w:t>生产档案</w:t>
      </w:r>
      <w:r w:rsidR="00F40381" w:rsidRPr="00907B85">
        <w:rPr>
          <w:rFonts w:hAnsi="宋体" w:hint="eastAsia"/>
          <w:noProof w:val="0"/>
        </w:rPr>
        <w:t>。</w:t>
      </w:r>
    </w:p>
    <w:p w14:paraId="7200F605" w14:textId="77777777" w:rsidR="00360417" w:rsidRPr="00171637" w:rsidRDefault="00612F70" w:rsidP="00DC06BF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 w:rsidRPr="00171637">
        <w:rPr>
          <w:rFonts w:hAnsi="宋体"/>
          <w:noProof w:val="0"/>
        </w:rPr>
        <w:t>本</w:t>
      </w:r>
      <w:r w:rsidR="00651DE0">
        <w:rPr>
          <w:rFonts w:hAnsi="宋体" w:hint="eastAsia"/>
          <w:noProof w:val="0"/>
        </w:rPr>
        <w:t>文件</w:t>
      </w:r>
      <w:r w:rsidRPr="00171637">
        <w:rPr>
          <w:rFonts w:hAnsi="宋体"/>
          <w:noProof w:val="0"/>
        </w:rPr>
        <w:t>适用于</w:t>
      </w:r>
      <w:r w:rsidR="00CC64F3" w:rsidRPr="00171637">
        <w:rPr>
          <w:rFonts w:hAnsi="宋体"/>
          <w:noProof w:val="0"/>
        </w:rPr>
        <w:t>兴安落叶松天然林</w:t>
      </w:r>
      <w:r w:rsidR="00A43D88">
        <w:rPr>
          <w:rFonts w:hAnsi="宋体" w:hint="eastAsia"/>
          <w:noProof w:val="0"/>
        </w:rPr>
        <w:t>健康</w:t>
      </w:r>
      <w:r w:rsidR="007D167E">
        <w:rPr>
          <w:rFonts w:hAnsi="宋体" w:hint="eastAsia"/>
          <w:noProof w:val="0"/>
        </w:rPr>
        <w:t>的</w:t>
      </w:r>
      <w:r w:rsidR="00A43D88">
        <w:rPr>
          <w:rFonts w:hAnsi="宋体" w:hint="eastAsia"/>
          <w:noProof w:val="0"/>
        </w:rPr>
        <w:t>诊断</w:t>
      </w:r>
      <w:r w:rsidRPr="00171637">
        <w:rPr>
          <w:rFonts w:hAnsi="宋体"/>
          <w:noProof w:val="0"/>
        </w:rPr>
        <w:t>。</w:t>
      </w:r>
    </w:p>
    <w:p w14:paraId="29EB213E" w14:textId="77777777" w:rsidR="00360417" w:rsidRPr="00171637" w:rsidRDefault="0051777A" w:rsidP="0051777A">
      <w:pPr>
        <w:pStyle w:val="aff1"/>
        <w:spacing w:beforeLines="100" w:before="240" w:afterLines="100" w:after="240"/>
        <w:rPr>
          <w:rFonts w:hAnsi="黑体"/>
          <w:color w:val="000000"/>
        </w:rPr>
      </w:pPr>
      <w:bookmarkStart w:id="12" w:name="_Toc531450798"/>
      <w:r>
        <w:rPr>
          <w:rFonts w:hAnsi="黑体"/>
          <w:color w:val="000000"/>
        </w:rPr>
        <w:t>2</w:t>
      </w:r>
      <w:r>
        <w:rPr>
          <w:rFonts w:hAnsi="黑体" w:hint="eastAsia"/>
          <w:color w:val="000000"/>
        </w:rPr>
        <w:t xml:space="preserve"> </w:t>
      </w:r>
      <w:r>
        <w:rPr>
          <w:rFonts w:hAnsi="黑体"/>
          <w:color w:val="000000"/>
        </w:rPr>
        <w:t xml:space="preserve"> </w:t>
      </w:r>
      <w:r w:rsidR="00360417" w:rsidRPr="00171637">
        <w:rPr>
          <w:rFonts w:hAnsi="黑体"/>
          <w:color w:val="000000"/>
        </w:rPr>
        <w:t>规范性引用文件</w:t>
      </w:r>
      <w:bookmarkEnd w:id="12"/>
    </w:p>
    <w:p w14:paraId="3C671214" w14:textId="77777777" w:rsidR="00360417" w:rsidRPr="00DC06BF" w:rsidRDefault="00612F70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 w:rsidRPr="00DC06BF">
        <w:rPr>
          <w:noProof w:val="0"/>
        </w:rPr>
        <w:t>下列文件</w:t>
      </w:r>
      <w:r w:rsidR="00202194">
        <w:rPr>
          <w:rFonts w:hint="eastAsia"/>
          <w:noProof w:val="0"/>
        </w:rPr>
        <w:t>中</w:t>
      </w:r>
      <w:r w:rsidR="00202194">
        <w:rPr>
          <w:noProof w:val="0"/>
        </w:rPr>
        <w:t>的内容通过文中的规范性引用而构成本文件</w:t>
      </w:r>
      <w:r w:rsidR="00202194">
        <w:rPr>
          <w:rFonts w:hint="eastAsia"/>
          <w:noProof w:val="0"/>
        </w:rPr>
        <w:t>必不可少</w:t>
      </w:r>
      <w:r w:rsidR="00202194">
        <w:rPr>
          <w:noProof w:val="0"/>
        </w:rPr>
        <w:t>的条款。</w:t>
      </w:r>
      <w:r w:rsidR="00202194">
        <w:rPr>
          <w:rFonts w:hint="eastAsia"/>
          <w:noProof w:val="0"/>
        </w:rPr>
        <w:t>其中，</w:t>
      </w:r>
      <w:r w:rsidRPr="00DC06BF">
        <w:rPr>
          <w:noProof w:val="0"/>
        </w:rPr>
        <w:t>注日期的引用文件，仅</w:t>
      </w:r>
      <w:r w:rsidR="00202194">
        <w:rPr>
          <w:rFonts w:hint="eastAsia"/>
          <w:noProof w:val="0"/>
        </w:rPr>
        <w:t>该</w:t>
      </w:r>
      <w:r w:rsidRPr="00DC06BF">
        <w:rPr>
          <w:noProof w:val="0"/>
        </w:rPr>
        <w:t>日期</w:t>
      </w:r>
      <w:r w:rsidR="00202194">
        <w:rPr>
          <w:rFonts w:hint="eastAsia"/>
          <w:noProof w:val="0"/>
        </w:rPr>
        <w:t>对应</w:t>
      </w:r>
      <w:r w:rsidRPr="00DC06BF">
        <w:rPr>
          <w:noProof w:val="0"/>
        </w:rPr>
        <w:t>的版本适用于本文件</w:t>
      </w:r>
      <w:r w:rsidR="00202194">
        <w:rPr>
          <w:rFonts w:hint="eastAsia"/>
          <w:noProof w:val="0"/>
        </w:rPr>
        <w:t>；</w:t>
      </w:r>
      <w:r w:rsidRPr="00DC06BF">
        <w:rPr>
          <w:noProof w:val="0"/>
        </w:rPr>
        <w:t>不注日期的引用文件，其最新版本（包括所有的修改单）适用于本文件。</w:t>
      </w:r>
    </w:p>
    <w:p w14:paraId="592D58D7" w14:textId="77777777" w:rsidR="00842986" w:rsidRDefault="00612F70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 w:rsidRPr="00DC06BF">
        <w:rPr>
          <w:noProof w:val="0"/>
        </w:rPr>
        <w:t>GB/T</w:t>
      </w:r>
      <w:r w:rsidR="0055153B" w:rsidRPr="00DC06BF">
        <w:rPr>
          <w:noProof w:val="0"/>
        </w:rPr>
        <w:t xml:space="preserve"> </w:t>
      </w:r>
      <w:r w:rsidR="0070113F">
        <w:rPr>
          <w:noProof w:val="0"/>
        </w:rPr>
        <w:t>26424</w:t>
      </w:r>
      <w:r w:rsidR="00C523EE">
        <w:rPr>
          <w:noProof w:val="0"/>
        </w:rPr>
        <w:t>-2010</w:t>
      </w:r>
      <w:r w:rsidR="00487573">
        <w:rPr>
          <w:noProof w:val="0"/>
        </w:rPr>
        <w:t xml:space="preserve">  </w:t>
      </w:r>
      <w:r w:rsidR="0070113F">
        <w:rPr>
          <w:rFonts w:hint="eastAsia"/>
          <w:noProof w:val="0"/>
        </w:rPr>
        <w:t>森林资源规划设计调查技术规程</w:t>
      </w:r>
    </w:p>
    <w:p w14:paraId="3BB60633" w14:textId="77777777" w:rsidR="00A606A9" w:rsidRPr="00DC06BF" w:rsidRDefault="00A606A9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Ansi="宋体" w:hint="eastAsia"/>
          <w:noProof w:val="0"/>
        </w:rPr>
        <w:t>GB/T 38582</w:t>
      </w:r>
      <w:r>
        <w:rPr>
          <w:rFonts w:hAnsi="宋体"/>
          <w:noProof w:val="0"/>
        </w:rPr>
        <w:t xml:space="preserve">-2020  </w:t>
      </w:r>
      <w:r>
        <w:rPr>
          <w:rFonts w:hAnsi="宋体" w:hint="eastAsia"/>
          <w:noProof w:val="0"/>
        </w:rPr>
        <w:t>森林</w:t>
      </w:r>
      <w:r>
        <w:rPr>
          <w:rFonts w:hAnsi="宋体"/>
          <w:noProof w:val="0"/>
        </w:rPr>
        <w:t>生态系统服务功能评估规范</w:t>
      </w:r>
    </w:p>
    <w:p w14:paraId="5118A10D" w14:textId="77777777" w:rsidR="00360417" w:rsidRDefault="00612F70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 w:rsidRPr="00DC06BF">
        <w:rPr>
          <w:noProof w:val="0"/>
        </w:rPr>
        <w:t>LY/T</w:t>
      </w:r>
      <w:r w:rsidR="0055153B" w:rsidRPr="00DC06BF">
        <w:rPr>
          <w:noProof w:val="0"/>
        </w:rPr>
        <w:t xml:space="preserve"> </w:t>
      </w:r>
      <w:r w:rsidR="0070113F">
        <w:rPr>
          <w:noProof w:val="0"/>
        </w:rPr>
        <w:t>1063</w:t>
      </w:r>
      <w:r w:rsidR="005116F3">
        <w:rPr>
          <w:noProof w:val="0"/>
        </w:rPr>
        <w:t>-2008</w:t>
      </w:r>
      <w:r w:rsidR="00487573">
        <w:rPr>
          <w:noProof w:val="0"/>
        </w:rPr>
        <w:t xml:space="preserve">  </w:t>
      </w:r>
      <w:r w:rsidR="0070113F">
        <w:rPr>
          <w:rFonts w:hint="eastAsia"/>
          <w:noProof w:val="0"/>
        </w:rPr>
        <w:t>全国森林火险区划等级</w:t>
      </w:r>
    </w:p>
    <w:p w14:paraId="38E75759" w14:textId="77777777" w:rsidR="0070113F" w:rsidRDefault="0070113F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L</w:t>
      </w:r>
      <w:r>
        <w:rPr>
          <w:noProof w:val="0"/>
        </w:rPr>
        <w:t>Y/T 1681</w:t>
      </w:r>
      <w:r w:rsidR="00D972B6">
        <w:rPr>
          <w:noProof w:val="0"/>
        </w:rPr>
        <w:t>-2006</w:t>
      </w:r>
      <w:r>
        <w:rPr>
          <w:noProof w:val="0"/>
        </w:rPr>
        <w:t xml:space="preserve">  </w:t>
      </w:r>
      <w:r>
        <w:rPr>
          <w:rFonts w:hint="eastAsia"/>
          <w:noProof w:val="0"/>
        </w:rPr>
        <w:t>林业有害生物发生及成灾标准</w:t>
      </w:r>
    </w:p>
    <w:p w14:paraId="1E0ED331" w14:textId="77777777" w:rsidR="00D972B6" w:rsidRDefault="00D972B6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 xml:space="preserve">LY/T 2241-2014  </w:t>
      </w:r>
      <w:r w:rsidRPr="00D972B6">
        <w:rPr>
          <w:rFonts w:hint="eastAsia"/>
          <w:noProof w:val="0"/>
        </w:rPr>
        <w:t>森林生态系统生物多样性监测与评估规范</w:t>
      </w:r>
    </w:p>
    <w:p w14:paraId="39C8BAD2" w14:textId="77777777" w:rsidR="00842986" w:rsidRDefault="0070113F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S</w:t>
      </w:r>
      <w:r>
        <w:rPr>
          <w:noProof w:val="0"/>
        </w:rPr>
        <w:t>L 190</w:t>
      </w:r>
      <w:r w:rsidR="00EF1F84">
        <w:rPr>
          <w:noProof w:val="0"/>
        </w:rPr>
        <w:t>-2007</w:t>
      </w:r>
      <w:r>
        <w:rPr>
          <w:noProof w:val="0"/>
        </w:rPr>
        <w:t xml:space="preserve">  </w:t>
      </w:r>
      <w:r>
        <w:rPr>
          <w:rFonts w:hint="eastAsia"/>
          <w:noProof w:val="0"/>
        </w:rPr>
        <w:t>土壤侵蚀分类分级标准</w:t>
      </w:r>
    </w:p>
    <w:p w14:paraId="64B3D0B8" w14:textId="77777777" w:rsidR="0070113F" w:rsidRDefault="0070113F" w:rsidP="0070113F">
      <w:pPr>
        <w:pStyle w:val="aff1"/>
        <w:spacing w:beforeLines="100" w:before="240" w:afterLines="100" w:after="240"/>
      </w:pPr>
      <w:r>
        <w:rPr>
          <w:rFonts w:hint="eastAsia"/>
        </w:rPr>
        <w:t>3</w:t>
      </w:r>
      <w:r w:rsidR="005362AE">
        <w:rPr>
          <w:rFonts w:hint="eastAsia"/>
        </w:rPr>
        <w:t xml:space="preserve">  </w:t>
      </w:r>
      <w:r>
        <w:rPr>
          <w:rFonts w:hint="eastAsia"/>
        </w:rPr>
        <w:t>术语和定义</w:t>
      </w:r>
    </w:p>
    <w:p w14:paraId="615B1927" w14:textId="77777777" w:rsidR="0070113F" w:rsidRDefault="0070113F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下列术语和定义适用于本文件。</w:t>
      </w:r>
    </w:p>
    <w:p w14:paraId="7EE0E619" w14:textId="77777777" w:rsidR="0070113F" w:rsidRPr="0070113F" w:rsidRDefault="0070113F" w:rsidP="00614519">
      <w:pPr>
        <w:pStyle w:val="aff2"/>
        <w:spacing w:beforeLines="50" w:before="120" w:afterLines="50" w:after="120"/>
        <w:jc w:val="left"/>
        <w:outlineLvl w:val="1"/>
        <w:rPr>
          <w:rFonts w:hAnsi="黑体"/>
          <w:color w:val="000000"/>
          <w:szCs w:val="21"/>
          <w:lang w:val="en-US" w:eastAsia="zh-CN"/>
        </w:rPr>
      </w:pPr>
      <w:r w:rsidRPr="0070113F">
        <w:rPr>
          <w:rFonts w:hAnsi="黑体" w:hint="eastAsia"/>
          <w:color w:val="000000"/>
          <w:szCs w:val="21"/>
          <w:lang w:val="en-US" w:eastAsia="zh-CN"/>
        </w:rPr>
        <w:t>3</w:t>
      </w:r>
      <w:r w:rsidRPr="0070113F">
        <w:rPr>
          <w:rFonts w:hAnsi="黑体"/>
          <w:color w:val="000000"/>
          <w:szCs w:val="21"/>
          <w:lang w:val="en-US" w:eastAsia="zh-CN"/>
        </w:rPr>
        <w:t>.1</w:t>
      </w:r>
    </w:p>
    <w:p w14:paraId="14E853BB" w14:textId="77777777" w:rsidR="0070113F" w:rsidRPr="00783FB2" w:rsidRDefault="00A606A9" w:rsidP="00A606A9">
      <w:pPr>
        <w:pStyle w:val="aff2"/>
        <w:jc w:val="left"/>
        <w:outlineLvl w:val="1"/>
        <w:rPr>
          <w:rFonts w:hAnsi="黑体"/>
          <w:color w:val="000000"/>
          <w:szCs w:val="21"/>
          <w:lang w:val="en-US" w:eastAsia="zh-CN"/>
        </w:rPr>
      </w:pPr>
      <w:r>
        <w:rPr>
          <w:rFonts w:hAnsi="黑体"/>
          <w:color w:val="000000"/>
          <w:szCs w:val="21"/>
          <w:lang w:val="en-US" w:eastAsia="zh-CN"/>
        </w:rPr>
        <w:tab/>
      </w:r>
      <w:r w:rsidR="0070113F" w:rsidRPr="00783FB2">
        <w:rPr>
          <w:rFonts w:hAnsi="黑体" w:hint="eastAsia"/>
          <w:color w:val="000000"/>
          <w:szCs w:val="21"/>
          <w:lang w:val="en-US" w:eastAsia="zh-CN"/>
        </w:rPr>
        <w:t>森林健康</w:t>
      </w:r>
    </w:p>
    <w:p w14:paraId="2FE0F025" w14:textId="77777777" w:rsidR="0070113F" w:rsidRDefault="0070113F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是指森林具备较好的自我调节并保持其生态系统稳定性的能力，</w:t>
      </w:r>
      <w:r w:rsidR="00783FB2">
        <w:rPr>
          <w:rFonts w:hint="eastAsia"/>
          <w:noProof w:val="0"/>
        </w:rPr>
        <w:t>并能够最充分地发挥其生态、社会和经济效益。</w:t>
      </w:r>
    </w:p>
    <w:p w14:paraId="636992A8" w14:textId="77777777" w:rsidR="0070113F" w:rsidRPr="00783FB2" w:rsidRDefault="00783FB2" w:rsidP="00614519">
      <w:pPr>
        <w:pStyle w:val="aff2"/>
        <w:spacing w:beforeLines="50" w:before="120" w:afterLines="50" w:after="120"/>
        <w:jc w:val="left"/>
        <w:outlineLvl w:val="1"/>
        <w:rPr>
          <w:rFonts w:hAnsi="黑体"/>
          <w:color w:val="000000"/>
          <w:szCs w:val="21"/>
          <w:lang w:val="en-US" w:eastAsia="zh-CN"/>
        </w:rPr>
      </w:pPr>
      <w:r w:rsidRPr="00783FB2">
        <w:rPr>
          <w:rFonts w:hAnsi="黑体" w:hint="eastAsia"/>
          <w:color w:val="000000"/>
          <w:szCs w:val="21"/>
          <w:lang w:val="en-US" w:eastAsia="zh-CN"/>
        </w:rPr>
        <w:t>3</w:t>
      </w:r>
      <w:r w:rsidRPr="00783FB2">
        <w:rPr>
          <w:rFonts w:hAnsi="黑体"/>
          <w:color w:val="000000"/>
          <w:szCs w:val="21"/>
          <w:lang w:val="en-US" w:eastAsia="zh-CN"/>
        </w:rPr>
        <w:t>.2</w:t>
      </w:r>
    </w:p>
    <w:p w14:paraId="642C215A" w14:textId="77777777" w:rsidR="00783FB2" w:rsidRPr="000378AE" w:rsidRDefault="00A606A9" w:rsidP="00A606A9">
      <w:pPr>
        <w:pStyle w:val="aff2"/>
        <w:jc w:val="left"/>
        <w:outlineLvl w:val="1"/>
        <w:rPr>
          <w:rFonts w:hAnsi="黑体"/>
          <w:color w:val="000000"/>
          <w:szCs w:val="21"/>
          <w:lang w:val="en-US" w:eastAsia="zh-CN"/>
        </w:rPr>
      </w:pPr>
      <w:r>
        <w:rPr>
          <w:rFonts w:hAnsi="黑体"/>
          <w:color w:val="000000"/>
          <w:szCs w:val="21"/>
          <w:lang w:val="en-US" w:eastAsia="zh-CN"/>
        </w:rPr>
        <w:tab/>
      </w:r>
      <w:r w:rsidR="00783FB2" w:rsidRPr="000378AE">
        <w:rPr>
          <w:rFonts w:hAnsi="黑体" w:hint="eastAsia"/>
          <w:color w:val="000000"/>
          <w:szCs w:val="21"/>
          <w:lang w:val="en-US" w:eastAsia="zh-CN"/>
        </w:rPr>
        <w:t>森林健康诊断</w:t>
      </w:r>
    </w:p>
    <w:p w14:paraId="0C08703C" w14:textId="77777777" w:rsidR="00783FB2" w:rsidRDefault="00783FB2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指采用系统完善的评价指标来诊断和评估现有森林的生产力、结构状态、抗外界干扰能力及生态服务等多方面的综合能力，得到森林健康状况的过程。</w:t>
      </w:r>
    </w:p>
    <w:p w14:paraId="3AC66EE9" w14:textId="77777777" w:rsidR="00783FB2" w:rsidRDefault="00A768E5" w:rsidP="00A768E5">
      <w:pPr>
        <w:pStyle w:val="aff1"/>
        <w:spacing w:beforeLines="100" w:before="240" w:afterLines="100" w:after="240"/>
      </w:pPr>
      <w:r>
        <w:rPr>
          <w:rFonts w:hint="eastAsia"/>
        </w:rPr>
        <w:t>4</w:t>
      </w:r>
      <w:r w:rsidR="00B61616">
        <w:t xml:space="preserve">  </w:t>
      </w:r>
      <w:r>
        <w:rPr>
          <w:rFonts w:hint="eastAsia"/>
        </w:rPr>
        <w:t>诊断</w:t>
      </w:r>
      <w:r w:rsidR="00B61616">
        <w:rPr>
          <w:rFonts w:hint="eastAsia"/>
        </w:rPr>
        <w:t>指标体系</w:t>
      </w:r>
    </w:p>
    <w:p w14:paraId="6999B490" w14:textId="77777777" w:rsidR="00A768E5" w:rsidRDefault="00A768E5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兴安落叶松天然林健康诊断指标体系</w:t>
      </w:r>
      <w:r w:rsidR="005C6BA9">
        <w:rPr>
          <w:rFonts w:hint="eastAsia"/>
          <w:noProof w:val="0"/>
        </w:rPr>
        <w:t>由群落组织</w:t>
      </w:r>
      <w:r w:rsidR="005C6BA9">
        <w:rPr>
          <w:noProof w:val="0"/>
        </w:rPr>
        <w:t>结构、群落活力、</w:t>
      </w:r>
      <w:r w:rsidR="005C6BA9">
        <w:rPr>
          <w:rFonts w:hint="eastAsia"/>
          <w:noProof w:val="0"/>
        </w:rPr>
        <w:t>抵抗力和</w:t>
      </w:r>
      <w:r w:rsidR="005C6BA9">
        <w:rPr>
          <w:noProof w:val="0"/>
        </w:rPr>
        <w:t>生态服务功能</w:t>
      </w:r>
      <w:r>
        <w:rPr>
          <w:rFonts w:hint="eastAsia"/>
          <w:noProof w:val="0"/>
        </w:rPr>
        <w:t>4个标准1</w:t>
      </w:r>
      <w:r w:rsidR="008C7F14">
        <w:rPr>
          <w:noProof w:val="0"/>
        </w:rPr>
        <w:t>3</w:t>
      </w:r>
      <w:r>
        <w:rPr>
          <w:rFonts w:hint="eastAsia"/>
          <w:noProof w:val="0"/>
        </w:rPr>
        <w:t>个指标</w:t>
      </w:r>
      <w:r w:rsidR="005C6BA9">
        <w:rPr>
          <w:rFonts w:hint="eastAsia"/>
          <w:noProof w:val="0"/>
        </w:rPr>
        <w:t>构成（表1）</w:t>
      </w:r>
      <w:r w:rsidR="00B61616">
        <w:rPr>
          <w:rFonts w:hint="eastAsia"/>
          <w:noProof w:val="0"/>
        </w:rPr>
        <w:t>。</w:t>
      </w:r>
    </w:p>
    <w:p w14:paraId="48B0E2EF" w14:textId="77777777" w:rsidR="003237AB" w:rsidRPr="00614519" w:rsidRDefault="003237AB" w:rsidP="00614519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</w:p>
    <w:p w14:paraId="44FED6DF" w14:textId="77777777" w:rsidR="003237AB" w:rsidRPr="00614519" w:rsidRDefault="003237AB" w:rsidP="00614519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</w:p>
    <w:p w14:paraId="7F860000" w14:textId="77777777" w:rsidR="003237AB" w:rsidRPr="00614519" w:rsidRDefault="003237AB" w:rsidP="00614519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</w:p>
    <w:p w14:paraId="52BAFBC8" w14:textId="77777777" w:rsidR="003237AB" w:rsidRPr="00614519" w:rsidRDefault="003237AB" w:rsidP="00614519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</w:p>
    <w:p w14:paraId="6A5A0431" w14:textId="77777777" w:rsidR="003237AB" w:rsidRPr="00614519" w:rsidRDefault="003237AB" w:rsidP="00614519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</w:p>
    <w:p w14:paraId="1A5FB228" w14:textId="77777777" w:rsidR="003237AB" w:rsidRDefault="003237AB" w:rsidP="00614519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</w:p>
    <w:p w14:paraId="644260A7" w14:textId="77777777" w:rsidR="00614519" w:rsidRDefault="00614519" w:rsidP="00614519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</w:p>
    <w:p w14:paraId="6182C261" w14:textId="77777777" w:rsidR="00614519" w:rsidRPr="00614519" w:rsidRDefault="00614519" w:rsidP="00614519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</w:p>
    <w:p w14:paraId="7067E9AA" w14:textId="77777777" w:rsidR="00B61616" w:rsidRPr="003F210E" w:rsidRDefault="00B61616" w:rsidP="003F210E">
      <w:pPr>
        <w:pStyle w:val="aff0"/>
        <w:spacing w:beforeLines="50" w:before="120" w:afterLines="50" w:after="120"/>
        <w:ind w:firstLineChars="0" w:firstLine="0"/>
        <w:jc w:val="center"/>
        <w:rPr>
          <w:rFonts w:ascii="黑体" w:eastAsia="黑体" w:hAnsi="黑体"/>
          <w:noProof w:val="0"/>
        </w:rPr>
      </w:pPr>
      <w:r w:rsidRPr="003F210E">
        <w:rPr>
          <w:rFonts w:ascii="黑体" w:eastAsia="黑体" w:hAnsi="黑体" w:hint="eastAsia"/>
          <w:noProof w:val="0"/>
        </w:rPr>
        <w:lastRenderedPageBreak/>
        <w:t>表1</w:t>
      </w:r>
      <w:r w:rsidRPr="003F210E">
        <w:rPr>
          <w:rFonts w:ascii="黑体" w:eastAsia="黑体" w:hAnsi="黑体"/>
          <w:noProof w:val="0"/>
        </w:rPr>
        <w:t xml:space="preserve"> </w:t>
      </w:r>
      <w:r w:rsidRPr="003F210E">
        <w:rPr>
          <w:rFonts w:ascii="黑体" w:eastAsia="黑体" w:hAnsi="黑体" w:hint="eastAsia"/>
          <w:noProof w:val="0"/>
        </w:rPr>
        <w:t>兴安落叶松天然林健康诊断指标体系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6"/>
        <w:gridCol w:w="3623"/>
        <w:gridCol w:w="4655"/>
      </w:tblGrid>
      <w:tr w:rsidR="00081999" w14:paraId="71AD01F2" w14:textId="77777777" w:rsidTr="00B66674">
        <w:tc>
          <w:tcPr>
            <w:tcW w:w="5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C0436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BA635B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标准</w:t>
            </w:r>
          </w:p>
        </w:tc>
        <w:tc>
          <w:tcPr>
            <w:tcW w:w="24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828ECB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指标</w:t>
            </w:r>
          </w:p>
        </w:tc>
      </w:tr>
      <w:tr w:rsidR="00081999" w14:paraId="4EFDA16D" w14:textId="77777777" w:rsidTr="00B66674">
        <w:tc>
          <w:tcPr>
            <w:tcW w:w="56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309907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兴</w:t>
            </w:r>
          </w:p>
          <w:p w14:paraId="046B5B9E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安</w:t>
            </w:r>
          </w:p>
          <w:p w14:paraId="25A6671C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落</w:t>
            </w:r>
          </w:p>
          <w:p w14:paraId="7BCE652D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叶</w:t>
            </w:r>
          </w:p>
          <w:p w14:paraId="380C5E8B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松</w:t>
            </w:r>
          </w:p>
          <w:p w14:paraId="4D93C340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天</w:t>
            </w:r>
          </w:p>
          <w:p w14:paraId="38B65667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然</w:t>
            </w:r>
          </w:p>
          <w:p w14:paraId="461D7353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林</w:t>
            </w:r>
          </w:p>
          <w:p w14:paraId="72DE230C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健</w:t>
            </w:r>
          </w:p>
          <w:p w14:paraId="4EF372C7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 w:rsidRPr="00081999">
              <w:rPr>
                <w:rFonts w:hint="eastAsia"/>
                <w:noProof w:val="0"/>
              </w:rPr>
              <w:t>康</w:t>
            </w:r>
          </w:p>
          <w:p w14:paraId="6C871A07" w14:textId="77777777" w:rsidR="0032361F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状</w:t>
            </w:r>
          </w:p>
          <w:p w14:paraId="15FE614D" w14:textId="77777777" w:rsidR="00081999" w:rsidRDefault="0032361F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况</w:t>
            </w:r>
          </w:p>
        </w:tc>
        <w:tc>
          <w:tcPr>
            <w:tcW w:w="194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E78A08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群落组织结构</w:t>
            </w:r>
          </w:p>
        </w:tc>
        <w:tc>
          <w:tcPr>
            <w:tcW w:w="24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A7448C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群落结构</w:t>
            </w:r>
            <w:r w:rsidR="00C523EE">
              <w:rPr>
                <w:rFonts w:hint="eastAsia"/>
                <w:noProof w:val="0"/>
              </w:rPr>
              <w:t>类型</w:t>
            </w:r>
          </w:p>
        </w:tc>
      </w:tr>
      <w:tr w:rsidR="00081999" w14:paraId="65D2DDCE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7326A218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2C256835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2496" w:type="pct"/>
            <w:shd w:val="clear" w:color="auto" w:fill="auto"/>
            <w:vAlign w:val="center"/>
          </w:tcPr>
          <w:p w14:paraId="321B8BE7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林分郁闭度</w:t>
            </w:r>
          </w:p>
        </w:tc>
      </w:tr>
      <w:tr w:rsidR="00081999" w14:paraId="6CDFAB47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65940D36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7BCBC79A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2496" w:type="pct"/>
            <w:shd w:val="clear" w:color="auto" w:fill="auto"/>
            <w:vAlign w:val="center"/>
          </w:tcPr>
          <w:p w14:paraId="53B549DE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自然度</w:t>
            </w:r>
          </w:p>
        </w:tc>
      </w:tr>
      <w:tr w:rsidR="00081999" w14:paraId="71B464E7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5BBAB6A1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24FD37CD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2496" w:type="pct"/>
            <w:shd w:val="clear" w:color="auto" w:fill="auto"/>
            <w:vAlign w:val="center"/>
          </w:tcPr>
          <w:p w14:paraId="215269DF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优势树种比例</w:t>
            </w:r>
          </w:p>
        </w:tc>
      </w:tr>
      <w:tr w:rsidR="00081999" w14:paraId="6DFDE951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308FEA67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1C204E42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2496" w:type="pct"/>
            <w:shd w:val="clear" w:color="auto" w:fill="auto"/>
            <w:vAlign w:val="center"/>
          </w:tcPr>
          <w:p w14:paraId="1E66EF7A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土壤厚度</w:t>
            </w:r>
          </w:p>
        </w:tc>
      </w:tr>
      <w:tr w:rsidR="00081999" w14:paraId="14A807DF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40ECCC00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 w14:paraId="575AF457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群落活力</w:t>
            </w:r>
          </w:p>
        </w:tc>
        <w:tc>
          <w:tcPr>
            <w:tcW w:w="2496" w:type="pct"/>
            <w:shd w:val="clear" w:color="auto" w:fill="auto"/>
            <w:vAlign w:val="center"/>
          </w:tcPr>
          <w:p w14:paraId="575C8D5D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林分单位蓄积</w:t>
            </w:r>
          </w:p>
        </w:tc>
      </w:tr>
      <w:tr w:rsidR="00081999" w14:paraId="0A87B728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0D42BCBF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544FB0D8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2496" w:type="pct"/>
            <w:shd w:val="clear" w:color="auto" w:fill="auto"/>
            <w:vAlign w:val="center"/>
          </w:tcPr>
          <w:p w14:paraId="104036EC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物种多样性</w:t>
            </w:r>
          </w:p>
        </w:tc>
      </w:tr>
      <w:tr w:rsidR="00081999" w14:paraId="20F240E6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138A2E95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3729D4AF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2496" w:type="pct"/>
            <w:shd w:val="clear" w:color="auto" w:fill="auto"/>
            <w:vAlign w:val="center"/>
          </w:tcPr>
          <w:p w14:paraId="5AD10D26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更新能力</w:t>
            </w:r>
          </w:p>
        </w:tc>
      </w:tr>
      <w:tr w:rsidR="00081999" w14:paraId="1372AC1C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08B08615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 w:val="restart"/>
            <w:shd w:val="clear" w:color="auto" w:fill="auto"/>
            <w:vAlign w:val="center"/>
          </w:tcPr>
          <w:p w14:paraId="771494E3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抵抗力</w:t>
            </w:r>
          </w:p>
        </w:tc>
        <w:tc>
          <w:tcPr>
            <w:tcW w:w="2496" w:type="pct"/>
            <w:shd w:val="clear" w:color="auto" w:fill="auto"/>
            <w:vAlign w:val="center"/>
          </w:tcPr>
          <w:p w14:paraId="6BA0D0AF" w14:textId="77777777" w:rsidR="00081999" w:rsidRDefault="00D972B6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林业</w:t>
            </w:r>
            <w:r w:rsidR="00081999">
              <w:rPr>
                <w:rFonts w:hint="eastAsia"/>
                <w:noProof w:val="0"/>
              </w:rPr>
              <w:t>有害生物等级</w:t>
            </w:r>
          </w:p>
        </w:tc>
      </w:tr>
      <w:tr w:rsidR="00081999" w14:paraId="3719453E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31415C41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337CF84A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2496" w:type="pct"/>
            <w:shd w:val="clear" w:color="auto" w:fill="auto"/>
            <w:vAlign w:val="center"/>
          </w:tcPr>
          <w:p w14:paraId="5C4DFE15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森林火险等级</w:t>
            </w:r>
          </w:p>
        </w:tc>
      </w:tr>
      <w:tr w:rsidR="00081999" w14:paraId="5E06C78F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5F823EA7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22AA726C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2496" w:type="pct"/>
            <w:shd w:val="clear" w:color="auto" w:fill="auto"/>
            <w:vAlign w:val="center"/>
          </w:tcPr>
          <w:p w14:paraId="7FF46655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土壤侵蚀等级</w:t>
            </w:r>
          </w:p>
        </w:tc>
      </w:tr>
      <w:tr w:rsidR="00081999" w14:paraId="4D2E0380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45229C61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vMerge/>
            <w:shd w:val="clear" w:color="auto" w:fill="auto"/>
            <w:vAlign w:val="center"/>
          </w:tcPr>
          <w:p w14:paraId="5BD61080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2496" w:type="pct"/>
            <w:shd w:val="clear" w:color="auto" w:fill="auto"/>
            <w:vAlign w:val="center"/>
          </w:tcPr>
          <w:p w14:paraId="3E43E17B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采伐干扰强度</w:t>
            </w:r>
          </w:p>
        </w:tc>
      </w:tr>
      <w:tr w:rsidR="00081999" w14:paraId="77EEC3DF" w14:textId="77777777" w:rsidTr="00B66674">
        <w:tc>
          <w:tcPr>
            <w:tcW w:w="561" w:type="pct"/>
            <w:vMerge/>
            <w:shd w:val="clear" w:color="auto" w:fill="auto"/>
            <w:vAlign w:val="center"/>
          </w:tcPr>
          <w:p w14:paraId="79491AD7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497A60A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生态服务功能</w:t>
            </w:r>
          </w:p>
        </w:tc>
        <w:tc>
          <w:tcPr>
            <w:tcW w:w="2496" w:type="pct"/>
            <w:shd w:val="clear" w:color="auto" w:fill="auto"/>
            <w:vAlign w:val="center"/>
          </w:tcPr>
          <w:p w14:paraId="48C991E4" w14:textId="77777777" w:rsidR="00081999" w:rsidRDefault="00081999" w:rsidP="0032361F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生态服务功能价值</w:t>
            </w:r>
          </w:p>
        </w:tc>
      </w:tr>
    </w:tbl>
    <w:p w14:paraId="1DDD3F5F" w14:textId="77777777" w:rsidR="005902F2" w:rsidRDefault="005902F2" w:rsidP="005902F2">
      <w:pPr>
        <w:pStyle w:val="aff1"/>
        <w:spacing w:beforeLines="100" w:before="240" w:afterLines="100" w:after="240"/>
      </w:pPr>
      <w:r>
        <w:rPr>
          <w:rFonts w:hint="eastAsia"/>
        </w:rPr>
        <w:t>5</w:t>
      </w:r>
      <w:r>
        <w:t xml:space="preserve">  </w:t>
      </w:r>
      <w:r>
        <w:rPr>
          <w:rFonts w:hint="eastAsia"/>
        </w:rPr>
        <w:t>诊断指标赋值</w:t>
      </w:r>
    </w:p>
    <w:p w14:paraId="4BD4CEA4" w14:textId="77777777" w:rsidR="005902F2" w:rsidRPr="00A31727" w:rsidRDefault="005902F2" w:rsidP="005902F2">
      <w:pPr>
        <w:pStyle w:val="aff2"/>
        <w:spacing w:beforeLines="50" w:before="120" w:afterLines="50" w:after="120"/>
        <w:jc w:val="left"/>
        <w:rPr>
          <w:rFonts w:hAnsi="黑体"/>
          <w:color w:val="000000"/>
          <w:szCs w:val="21"/>
        </w:rPr>
      </w:pPr>
      <w:r w:rsidRPr="00A31727">
        <w:rPr>
          <w:rFonts w:hAnsi="黑体" w:hint="eastAsia"/>
          <w:color w:val="000000"/>
          <w:szCs w:val="21"/>
        </w:rPr>
        <w:t>5</w:t>
      </w:r>
      <w:r w:rsidRPr="00A31727">
        <w:rPr>
          <w:rFonts w:hAnsi="黑体"/>
          <w:color w:val="000000"/>
          <w:szCs w:val="21"/>
        </w:rPr>
        <w:t xml:space="preserve">.1  </w:t>
      </w:r>
      <w:proofErr w:type="spellStart"/>
      <w:r w:rsidRPr="00A31727">
        <w:rPr>
          <w:rFonts w:hAnsi="黑体" w:hint="eastAsia"/>
          <w:color w:val="000000"/>
          <w:szCs w:val="21"/>
        </w:rPr>
        <w:t>群落组织结构指标</w:t>
      </w:r>
      <w:proofErr w:type="spellEnd"/>
    </w:p>
    <w:p w14:paraId="3E084D15" w14:textId="77777777" w:rsidR="005902F2" w:rsidRPr="00C760D8" w:rsidRDefault="005902F2" w:rsidP="005902F2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  <w:lang w:eastAsia="zh-CN"/>
        </w:rPr>
      </w:pPr>
      <w:r w:rsidRPr="00C760D8">
        <w:rPr>
          <w:rFonts w:hAnsi="黑体" w:hint="eastAsia"/>
          <w:color w:val="000000"/>
          <w:szCs w:val="21"/>
        </w:rPr>
        <w:t xml:space="preserve">5.1.1  </w:t>
      </w:r>
      <w:proofErr w:type="spellStart"/>
      <w:r w:rsidRPr="00C760D8">
        <w:rPr>
          <w:rFonts w:hAnsi="黑体" w:hint="eastAsia"/>
          <w:color w:val="000000"/>
          <w:szCs w:val="21"/>
        </w:rPr>
        <w:t>群落结构</w:t>
      </w:r>
      <w:r>
        <w:rPr>
          <w:rFonts w:hAnsi="黑体" w:hint="eastAsia"/>
          <w:color w:val="000000"/>
          <w:szCs w:val="21"/>
          <w:lang w:eastAsia="zh-CN"/>
        </w:rPr>
        <w:t>类型</w:t>
      </w:r>
      <w:proofErr w:type="spellEnd"/>
    </w:p>
    <w:p w14:paraId="5F8200DC" w14:textId="77777777" w:rsidR="005902F2" w:rsidRDefault="005902F2" w:rsidP="005902F2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群落</w:t>
      </w:r>
      <w:r>
        <w:rPr>
          <w:noProof w:val="0"/>
        </w:rPr>
        <w:t>结构</w:t>
      </w:r>
      <w:r>
        <w:rPr>
          <w:rFonts w:hint="eastAsia"/>
          <w:noProof w:val="0"/>
        </w:rPr>
        <w:t>类型</w:t>
      </w:r>
      <w:r>
        <w:rPr>
          <w:noProof w:val="0"/>
        </w:rPr>
        <w:t>分为完整结构、复杂结构和简单结构</w:t>
      </w:r>
      <w:r>
        <w:rPr>
          <w:rFonts w:hint="eastAsia"/>
          <w:noProof w:val="0"/>
        </w:rPr>
        <w:t>三个等级，应符合</w:t>
      </w:r>
      <w:r w:rsidRPr="00C523EE">
        <w:rPr>
          <w:noProof w:val="0"/>
        </w:rPr>
        <w:t>GB/T 26424-2010</w:t>
      </w:r>
      <w:r w:rsidR="000C446D">
        <w:rPr>
          <w:rFonts w:hint="eastAsia"/>
          <w:noProof w:val="0"/>
        </w:rPr>
        <w:t>中</w:t>
      </w:r>
      <w:r>
        <w:rPr>
          <w:rFonts w:hint="eastAsia"/>
          <w:noProof w:val="0"/>
        </w:rPr>
        <w:t>第5.7.11条</w:t>
      </w:r>
      <w:r>
        <w:rPr>
          <w:noProof w:val="0"/>
        </w:rPr>
        <w:t>规定和要求。</w:t>
      </w:r>
    </w:p>
    <w:p w14:paraId="1967D6C9" w14:textId="77777777" w:rsidR="005902F2" w:rsidRPr="00313563" w:rsidRDefault="005902F2" w:rsidP="005902F2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313563">
        <w:rPr>
          <w:rFonts w:hAnsi="黑体"/>
          <w:color w:val="000000"/>
          <w:szCs w:val="21"/>
        </w:rPr>
        <w:t xml:space="preserve">5.1.2 </w:t>
      </w:r>
      <w:r>
        <w:rPr>
          <w:rFonts w:hAnsi="黑体"/>
          <w:color w:val="000000"/>
          <w:szCs w:val="21"/>
        </w:rPr>
        <w:t xml:space="preserve"> </w:t>
      </w:r>
      <w:proofErr w:type="spellStart"/>
      <w:r w:rsidRPr="00313563">
        <w:rPr>
          <w:rFonts w:hAnsi="黑体" w:hint="eastAsia"/>
          <w:color w:val="000000"/>
          <w:szCs w:val="21"/>
        </w:rPr>
        <w:t>林分</w:t>
      </w:r>
      <w:r w:rsidRPr="00313563">
        <w:rPr>
          <w:rFonts w:hAnsi="黑体"/>
          <w:color w:val="000000"/>
          <w:szCs w:val="21"/>
        </w:rPr>
        <w:t>郁闭度</w:t>
      </w:r>
      <w:proofErr w:type="spellEnd"/>
    </w:p>
    <w:p w14:paraId="3FA78ED9" w14:textId="77777777" w:rsidR="005902F2" w:rsidRDefault="005902F2" w:rsidP="005902F2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林分</w:t>
      </w:r>
      <w:r>
        <w:rPr>
          <w:noProof w:val="0"/>
        </w:rPr>
        <w:t>郁闭度分为高、中和低</w:t>
      </w:r>
      <w:r>
        <w:rPr>
          <w:rFonts w:hint="eastAsia"/>
          <w:noProof w:val="0"/>
        </w:rPr>
        <w:t>三个</w:t>
      </w:r>
      <w:r>
        <w:rPr>
          <w:noProof w:val="0"/>
        </w:rPr>
        <w:t>等级</w:t>
      </w:r>
      <w:r>
        <w:rPr>
          <w:rFonts w:hint="eastAsia"/>
          <w:noProof w:val="0"/>
        </w:rPr>
        <w:t>，</w:t>
      </w:r>
      <w:r>
        <w:rPr>
          <w:noProof w:val="0"/>
        </w:rPr>
        <w:t>应符合</w:t>
      </w:r>
      <w:r w:rsidRPr="00C523EE">
        <w:rPr>
          <w:noProof w:val="0"/>
        </w:rPr>
        <w:t>GB/T 26424-2010</w:t>
      </w:r>
      <w:r w:rsidR="000C446D">
        <w:rPr>
          <w:rFonts w:hint="eastAsia"/>
          <w:noProof w:val="0"/>
        </w:rPr>
        <w:t>中</w:t>
      </w:r>
      <w:r>
        <w:rPr>
          <w:rFonts w:hint="eastAsia"/>
          <w:noProof w:val="0"/>
        </w:rPr>
        <w:t>第5.7.1</w:t>
      </w:r>
      <w:r>
        <w:rPr>
          <w:noProof w:val="0"/>
        </w:rPr>
        <w:t>0.1</w:t>
      </w:r>
      <w:r>
        <w:rPr>
          <w:rFonts w:hint="eastAsia"/>
          <w:noProof w:val="0"/>
        </w:rPr>
        <w:t>条</w:t>
      </w:r>
      <w:r>
        <w:rPr>
          <w:noProof w:val="0"/>
        </w:rPr>
        <w:t>规定和要求。</w:t>
      </w:r>
    </w:p>
    <w:p w14:paraId="1A1FECA8" w14:textId="77777777" w:rsidR="00313563" w:rsidRPr="00313563" w:rsidRDefault="00313563" w:rsidP="00313563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313563">
        <w:rPr>
          <w:rFonts w:hAnsi="黑体" w:hint="eastAsia"/>
          <w:color w:val="000000"/>
          <w:szCs w:val="21"/>
        </w:rPr>
        <w:t xml:space="preserve">5.1.3 </w:t>
      </w:r>
      <w:r>
        <w:rPr>
          <w:rFonts w:hAnsi="黑体"/>
          <w:color w:val="000000"/>
          <w:szCs w:val="21"/>
        </w:rPr>
        <w:t xml:space="preserve"> </w:t>
      </w:r>
      <w:proofErr w:type="spellStart"/>
      <w:r w:rsidRPr="00313563">
        <w:rPr>
          <w:rFonts w:hAnsi="黑体" w:hint="eastAsia"/>
          <w:color w:val="000000"/>
          <w:szCs w:val="21"/>
        </w:rPr>
        <w:t>自然度</w:t>
      </w:r>
      <w:proofErr w:type="spellEnd"/>
    </w:p>
    <w:p w14:paraId="55C6A9FE" w14:textId="77777777" w:rsidR="00313563" w:rsidRPr="00C523EE" w:rsidRDefault="00313563" w:rsidP="00C760D8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自然度</w:t>
      </w:r>
      <w:r>
        <w:rPr>
          <w:noProof w:val="0"/>
        </w:rPr>
        <w:t>分为</w:t>
      </w:r>
      <w:r w:rsidRPr="00313563">
        <w:rPr>
          <w:rFonts w:hint="eastAsia"/>
          <w:noProof w:val="0"/>
        </w:rPr>
        <w:t>Ⅰ</w:t>
      </w:r>
      <w:r>
        <w:rPr>
          <w:rFonts w:hint="eastAsia"/>
          <w:noProof w:val="0"/>
        </w:rPr>
        <w:t>级、</w:t>
      </w:r>
      <w:r w:rsidRPr="00313563">
        <w:rPr>
          <w:rFonts w:hint="eastAsia"/>
          <w:noProof w:val="0"/>
        </w:rPr>
        <w:t>Ⅱ</w:t>
      </w:r>
      <w:r>
        <w:rPr>
          <w:rFonts w:hint="eastAsia"/>
          <w:noProof w:val="0"/>
        </w:rPr>
        <w:t>级和</w:t>
      </w:r>
      <w:r w:rsidRPr="00313563">
        <w:rPr>
          <w:rFonts w:hint="eastAsia"/>
          <w:noProof w:val="0"/>
        </w:rPr>
        <w:t>Ⅲ</w:t>
      </w:r>
      <w:r>
        <w:rPr>
          <w:rFonts w:hint="eastAsia"/>
          <w:noProof w:val="0"/>
        </w:rPr>
        <w:t>级</w:t>
      </w:r>
      <w:r>
        <w:rPr>
          <w:noProof w:val="0"/>
        </w:rPr>
        <w:t>三个等级，应符合</w:t>
      </w:r>
      <w:r w:rsidRPr="00C523EE">
        <w:rPr>
          <w:noProof w:val="0"/>
        </w:rPr>
        <w:t>GB/T 26424-2010</w:t>
      </w:r>
      <w:r w:rsidR="000C446D">
        <w:rPr>
          <w:rFonts w:hint="eastAsia"/>
          <w:noProof w:val="0"/>
        </w:rPr>
        <w:t>中</w:t>
      </w:r>
      <w:r>
        <w:rPr>
          <w:rFonts w:hint="eastAsia"/>
          <w:noProof w:val="0"/>
        </w:rPr>
        <w:t>第5.7.</w:t>
      </w:r>
      <w:r>
        <w:rPr>
          <w:noProof w:val="0"/>
        </w:rPr>
        <w:t>12</w:t>
      </w:r>
      <w:r>
        <w:rPr>
          <w:rFonts w:hint="eastAsia"/>
          <w:noProof w:val="0"/>
        </w:rPr>
        <w:t>条</w:t>
      </w:r>
      <w:r>
        <w:rPr>
          <w:noProof w:val="0"/>
        </w:rPr>
        <w:t>规定和要求。</w:t>
      </w:r>
    </w:p>
    <w:p w14:paraId="4174619F" w14:textId="77777777" w:rsidR="00C760D8" w:rsidRPr="00313563" w:rsidRDefault="00313563" w:rsidP="00313563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313563">
        <w:rPr>
          <w:rFonts w:hAnsi="黑体" w:hint="eastAsia"/>
          <w:color w:val="000000"/>
          <w:szCs w:val="21"/>
        </w:rPr>
        <w:t>5.1.4  优势</w:t>
      </w:r>
      <w:r w:rsidRPr="00313563">
        <w:rPr>
          <w:rFonts w:hAnsi="黑体"/>
          <w:color w:val="000000"/>
          <w:szCs w:val="21"/>
        </w:rPr>
        <w:t>树种比例</w:t>
      </w:r>
    </w:p>
    <w:p w14:paraId="28D1DD44" w14:textId="77777777" w:rsidR="00C760D8" w:rsidRDefault="00313563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 w:rsidRPr="00EC612C">
        <w:rPr>
          <w:rFonts w:hAnsi="宋体" w:hint="eastAsia"/>
          <w:noProof w:val="0"/>
        </w:rPr>
        <w:t>林分</w:t>
      </w:r>
      <w:r w:rsidRPr="00EC612C">
        <w:rPr>
          <w:rFonts w:hAnsi="宋体"/>
          <w:noProof w:val="0"/>
        </w:rPr>
        <w:t>中</w:t>
      </w:r>
      <w:r w:rsidR="008C7F14">
        <w:rPr>
          <w:rFonts w:hAnsi="宋体" w:hint="eastAsia"/>
          <w:noProof w:val="0"/>
        </w:rPr>
        <w:t>天然</w:t>
      </w:r>
      <w:r w:rsidRPr="00EC612C">
        <w:rPr>
          <w:rFonts w:hAnsi="宋体"/>
          <w:noProof w:val="0"/>
        </w:rPr>
        <w:t>兴安落叶松蓄积比例</w:t>
      </w:r>
      <w:r w:rsidR="00EC612C" w:rsidRPr="00EC612C">
        <w:rPr>
          <w:rFonts w:hAnsi="宋体" w:hint="eastAsia"/>
          <w:noProof w:val="0"/>
        </w:rPr>
        <w:t>（</w:t>
      </w:r>
      <w:r w:rsidR="00EC612C" w:rsidRPr="008C7F14">
        <w:rPr>
          <w:rFonts w:hAnsi="宋体" w:hint="eastAsia"/>
          <w:i/>
          <w:noProof w:val="0"/>
        </w:rPr>
        <w:t>P</w:t>
      </w:r>
      <w:r w:rsidR="00EC612C" w:rsidRPr="00EC612C">
        <w:rPr>
          <w:rFonts w:hAnsi="宋体" w:hint="eastAsia"/>
          <w:noProof w:val="0"/>
        </w:rPr>
        <w:t>）</w:t>
      </w:r>
      <w:r w:rsidRPr="00EC612C">
        <w:rPr>
          <w:rFonts w:hAnsi="宋体" w:hint="eastAsia"/>
          <w:noProof w:val="0"/>
        </w:rPr>
        <w:t>分为</w:t>
      </w:r>
      <w:r w:rsidRPr="00EC612C">
        <w:rPr>
          <w:rFonts w:hAnsi="宋体"/>
          <w:noProof w:val="0"/>
        </w:rPr>
        <w:t>高</w:t>
      </w:r>
      <w:r w:rsidR="00EC612C" w:rsidRPr="00EC612C">
        <w:rPr>
          <w:rFonts w:hAnsi="宋体" w:hint="eastAsia"/>
          <w:noProof w:val="0"/>
        </w:rPr>
        <w:t>（</w:t>
      </w:r>
      <w:r w:rsidR="00EC612C" w:rsidRPr="008C7F14">
        <w:rPr>
          <w:rFonts w:hAnsi="宋体" w:hint="eastAsia"/>
          <w:i/>
          <w:noProof w:val="0"/>
        </w:rPr>
        <w:t>P</w:t>
      </w:r>
      <w:r w:rsidR="00EC612C" w:rsidRPr="00EC612C">
        <w:rPr>
          <w:rFonts w:hAnsi="宋体" w:hint="eastAsia"/>
          <w:noProof w:val="0"/>
        </w:rPr>
        <w:t>≥0.8）</w:t>
      </w:r>
      <w:r w:rsidRPr="00EC612C">
        <w:rPr>
          <w:rFonts w:hAnsi="宋体"/>
          <w:noProof w:val="0"/>
        </w:rPr>
        <w:t>、中</w:t>
      </w:r>
      <w:r w:rsidR="00EC612C" w:rsidRPr="00EC612C">
        <w:rPr>
          <w:rFonts w:hAnsi="宋体" w:hint="eastAsia"/>
          <w:noProof w:val="0"/>
        </w:rPr>
        <w:t>（0.4≤</w:t>
      </w:r>
      <w:r w:rsidR="00EC612C" w:rsidRPr="008C7F14">
        <w:rPr>
          <w:rFonts w:hAnsi="宋体" w:hint="eastAsia"/>
          <w:i/>
          <w:noProof w:val="0"/>
        </w:rPr>
        <w:t>P</w:t>
      </w:r>
      <w:r w:rsidR="00EC612C" w:rsidRPr="00EC612C">
        <w:rPr>
          <w:rFonts w:hAnsi="宋体" w:hint="eastAsia"/>
          <w:noProof w:val="0"/>
        </w:rPr>
        <w:t>＜0.8）</w:t>
      </w:r>
      <w:r w:rsidRPr="00EC612C">
        <w:rPr>
          <w:rFonts w:hAnsi="宋体"/>
          <w:noProof w:val="0"/>
        </w:rPr>
        <w:t>和</w:t>
      </w:r>
      <w:r w:rsidR="00EC612C" w:rsidRPr="00EC612C">
        <w:rPr>
          <w:rFonts w:hAnsi="宋体" w:hint="eastAsia"/>
          <w:noProof w:val="0"/>
        </w:rPr>
        <w:t>低（</w:t>
      </w:r>
      <w:r w:rsidR="00EC612C" w:rsidRPr="008C7F14">
        <w:rPr>
          <w:rFonts w:hAnsi="宋体" w:hint="eastAsia"/>
          <w:i/>
          <w:noProof w:val="0"/>
        </w:rPr>
        <w:t>P</w:t>
      </w:r>
      <w:r w:rsidR="00EC612C" w:rsidRPr="00EC612C">
        <w:rPr>
          <w:rFonts w:hAnsi="宋体" w:hint="eastAsia"/>
          <w:noProof w:val="0"/>
        </w:rPr>
        <w:t>＜0.4）</w:t>
      </w:r>
      <w:r w:rsidRPr="00EC612C">
        <w:rPr>
          <w:rFonts w:hAnsi="宋体"/>
          <w:noProof w:val="0"/>
        </w:rPr>
        <w:t>三个等级</w:t>
      </w:r>
      <w:r w:rsidRPr="00EC612C">
        <w:rPr>
          <w:rFonts w:hAnsi="宋体" w:hint="eastAsia"/>
          <w:noProof w:val="0"/>
        </w:rPr>
        <w:t>。</w:t>
      </w:r>
    </w:p>
    <w:p w14:paraId="16223EA4" w14:textId="77777777" w:rsidR="00EC612C" w:rsidRPr="00EC612C" w:rsidRDefault="00EC612C" w:rsidP="00EC612C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EC612C">
        <w:rPr>
          <w:rFonts w:hAnsi="黑体"/>
          <w:color w:val="000000"/>
          <w:szCs w:val="21"/>
        </w:rPr>
        <w:t xml:space="preserve">5.1.5  </w:t>
      </w:r>
      <w:r w:rsidRPr="00EC612C">
        <w:rPr>
          <w:rFonts w:hAnsi="黑体" w:hint="eastAsia"/>
          <w:color w:val="000000"/>
          <w:szCs w:val="21"/>
        </w:rPr>
        <w:t>土壤</w:t>
      </w:r>
      <w:r w:rsidRPr="00EC612C">
        <w:rPr>
          <w:rFonts w:hAnsi="黑体"/>
          <w:color w:val="000000"/>
          <w:szCs w:val="21"/>
        </w:rPr>
        <w:t>厚度</w:t>
      </w:r>
    </w:p>
    <w:p w14:paraId="3AC9D140" w14:textId="77777777" w:rsidR="00EC612C" w:rsidRDefault="00EC612C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>
        <w:rPr>
          <w:rFonts w:hAnsi="宋体" w:hint="eastAsia"/>
          <w:noProof w:val="0"/>
        </w:rPr>
        <w:t>土壤</w:t>
      </w:r>
      <w:r>
        <w:rPr>
          <w:rFonts w:hAnsi="宋体"/>
          <w:noProof w:val="0"/>
        </w:rPr>
        <w:t>厚度分为</w:t>
      </w:r>
      <w:r>
        <w:rPr>
          <w:rFonts w:hAnsi="宋体" w:hint="eastAsia"/>
          <w:noProof w:val="0"/>
        </w:rPr>
        <w:t>厚</w:t>
      </w:r>
      <w:r>
        <w:rPr>
          <w:rFonts w:hAnsi="宋体"/>
          <w:noProof w:val="0"/>
        </w:rPr>
        <w:t>、中和薄三个等级，应</w:t>
      </w:r>
      <w:r>
        <w:rPr>
          <w:noProof w:val="0"/>
        </w:rPr>
        <w:t>符合</w:t>
      </w:r>
      <w:r w:rsidRPr="00C523EE">
        <w:rPr>
          <w:noProof w:val="0"/>
        </w:rPr>
        <w:t>GB/T 26424-2010</w:t>
      </w:r>
      <w:r w:rsidR="000C446D">
        <w:rPr>
          <w:rFonts w:hint="eastAsia"/>
          <w:noProof w:val="0"/>
        </w:rPr>
        <w:t>中</w:t>
      </w:r>
      <w:r>
        <w:rPr>
          <w:rFonts w:hint="eastAsia"/>
          <w:noProof w:val="0"/>
        </w:rPr>
        <w:t>第5.</w:t>
      </w:r>
      <w:r>
        <w:rPr>
          <w:noProof w:val="0"/>
        </w:rPr>
        <w:t>6.5.2</w:t>
      </w:r>
      <w:r>
        <w:rPr>
          <w:rFonts w:hint="eastAsia"/>
          <w:noProof w:val="0"/>
        </w:rPr>
        <w:t>条</w:t>
      </w:r>
      <w:r>
        <w:rPr>
          <w:noProof w:val="0"/>
        </w:rPr>
        <w:t>规定和要求。</w:t>
      </w:r>
    </w:p>
    <w:p w14:paraId="6B6D5C83" w14:textId="77777777" w:rsidR="00EC612C" w:rsidRPr="00EC612C" w:rsidRDefault="00EC612C" w:rsidP="00EC612C">
      <w:pPr>
        <w:pStyle w:val="aff2"/>
        <w:spacing w:beforeLines="50" w:before="120" w:afterLines="50" w:after="120"/>
        <w:jc w:val="left"/>
        <w:rPr>
          <w:rFonts w:hAnsi="黑体"/>
          <w:color w:val="000000"/>
          <w:szCs w:val="21"/>
        </w:rPr>
      </w:pPr>
      <w:r>
        <w:rPr>
          <w:rFonts w:hAnsi="黑体" w:hint="eastAsia"/>
          <w:color w:val="000000"/>
          <w:szCs w:val="21"/>
          <w:lang w:eastAsia="zh-CN"/>
        </w:rPr>
        <w:t xml:space="preserve">5.2  </w:t>
      </w:r>
      <w:proofErr w:type="spellStart"/>
      <w:r w:rsidRPr="00EC612C">
        <w:rPr>
          <w:rFonts w:hAnsi="黑体" w:hint="eastAsia"/>
          <w:color w:val="000000"/>
          <w:szCs w:val="21"/>
        </w:rPr>
        <w:t>群落</w:t>
      </w:r>
      <w:r w:rsidRPr="00EC612C">
        <w:rPr>
          <w:rFonts w:hAnsi="黑体"/>
          <w:color w:val="000000"/>
          <w:szCs w:val="21"/>
        </w:rPr>
        <w:t>活力指标</w:t>
      </w:r>
      <w:proofErr w:type="spellEnd"/>
    </w:p>
    <w:p w14:paraId="5D830CBE" w14:textId="77777777" w:rsidR="00EC612C" w:rsidRPr="00D972B6" w:rsidRDefault="00EC612C" w:rsidP="00D972B6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D972B6">
        <w:rPr>
          <w:rFonts w:hAnsi="黑体" w:hint="eastAsia"/>
          <w:color w:val="000000"/>
          <w:szCs w:val="21"/>
        </w:rPr>
        <w:t>5.2.1  林分</w:t>
      </w:r>
      <w:r w:rsidRPr="00D972B6">
        <w:rPr>
          <w:rFonts w:hAnsi="黑体"/>
          <w:color w:val="000000"/>
          <w:szCs w:val="21"/>
        </w:rPr>
        <w:t>单位蓄积</w:t>
      </w:r>
    </w:p>
    <w:p w14:paraId="078CB84F" w14:textId="77777777" w:rsidR="00EC612C" w:rsidRDefault="00903B58" w:rsidP="00313563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Ansi="宋体" w:hint="eastAsia"/>
          <w:noProof w:val="0"/>
        </w:rPr>
        <w:t>林分</w:t>
      </w:r>
      <w:r>
        <w:rPr>
          <w:rFonts w:hAnsi="宋体"/>
          <w:noProof w:val="0"/>
        </w:rPr>
        <w:t>单位蓄积按龄组</w:t>
      </w:r>
      <w:r w:rsidR="007962DD">
        <w:rPr>
          <w:rFonts w:hAnsi="宋体" w:hint="eastAsia"/>
          <w:noProof w:val="0"/>
        </w:rPr>
        <w:t>划</w:t>
      </w:r>
      <w:r>
        <w:rPr>
          <w:rFonts w:hAnsi="宋体"/>
          <w:noProof w:val="0"/>
        </w:rPr>
        <w:t>分为</w:t>
      </w:r>
      <w:r w:rsidRPr="00313563">
        <w:rPr>
          <w:rFonts w:hint="eastAsia"/>
          <w:noProof w:val="0"/>
        </w:rPr>
        <w:t>Ⅰ</w:t>
      </w:r>
      <w:r>
        <w:rPr>
          <w:rFonts w:hint="eastAsia"/>
          <w:noProof w:val="0"/>
        </w:rPr>
        <w:t>级、</w:t>
      </w:r>
      <w:r w:rsidRPr="00313563">
        <w:rPr>
          <w:rFonts w:hint="eastAsia"/>
          <w:noProof w:val="0"/>
        </w:rPr>
        <w:t>Ⅱ</w:t>
      </w:r>
      <w:r>
        <w:rPr>
          <w:rFonts w:hint="eastAsia"/>
          <w:noProof w:val="0"/>
        </w:rPr>
        <w:t>级和</w:t>
      </w:r>
      <w:r w:rsidRPr="00313563">
        <w:rPr>
          <w:rFonts w:hint="eastAsia"/>
          <w:noProof w:val="0"/>
        </w:rPr>
        <w:t>Ⅲ</w:t>
      </w:r>
      <w:r>
        <w:rPr>
          <w:rFonts w:hint="eastAsia"/>
          <w:noProof w:val="0"/>
        </w:rPr>
        <w:t>级</w:t>
      </w:r>
      <w:r>
        <w:rPr>
          <w:noProof w:val="0"/>
        </w:rPr>
        <w:t>三个等级</w:t>
      </w:r>
      <w:r w:rsidR="007962DD">
        <w:rPr>
          <w:rFonts w:hint="eastAsia"/>
          <w:noProof w:val="0"/>
        </w:rPr>
        <w:t>，</w:t>
      </w:r>
      <w:r w:rsidR="007962DD">
        <w:rPr>
          <w:noProof w:val="0"/>
        </w:rPr>
        <w:t>详见表</w:t>
      </w:r>
      <w:r w:rsidR="007962DD">
        <w:rPr>
          <w:rFonts w:hint="eastAsia"/>
          <w:noProof w:val="0"/>
        </w:rPr>
        <w:t>2。</w:t>
      </w:r>
    </w:p>
    <w:p w14:paraId="3C8755AA" w14:textId="77777777" w:rsidR="007A7F95" w:rsidRPr="003F210E" w:rsidRDefault="007A7F95" w:rsidP="003F210E">
      <w:pPr>
        <w:pStyle w:val="aff0"/>
        <w:spacing w:beforeLines="50" w:before="120" w:afterLines="50" w:after="120"/>
        <w:ind w:firstLineChars="0" w:firstLine="0"/>
        <w:jc w:val="center"/>
        <w:rPr>
          <w:rFonts w:ascii="黑体" w:eastAsia="黑体" w:hAnsi="黑体"/>
          <w:noProof w:val="0"/>
        </w:rPr>
      </w:pPr>
      <w:r w:rsidRPr="003F210E">
        <w:rPr>
          <w:rFonts w:ascii="黑体" w:eastAsia="黑体" w:hAnsi="黑体" w:hint="eastAsia"/>
          <w:noProof w:val="0"/>
        </w:rPr>
        <w:t>表2 兴安落叶松</w:t>
      </w:r>
      <w:r w:rsidRPr="003F210E">
        <w:rPr>
          <w:rFonts w:ascii="黑体" w:eastAsia="黑体" w:hAnsi="黑体"/>
          <w:noProof w:val="0"/>
        </w:rPr>
        <w:t>天然林单位蓄积划分标准</w:t>
      </w:r>
    </w:p>
    <w:tbl>
      <w:tblPr>
        <w:tblStyle w:val="affff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5"/>
        <w:gridCol w:w="2328"/>
        <w:gridCol w:w="2332"/>
        <w:gridCol w:w="2329"/>
      </w:tblGrid>
      <w:tr w:rsidR="00E32517" w14:paraId="29D3FC9E" w14:textId="77777777" w:rsidTr="00E32517">
        <w:tc>
          <w:tcPr>
            <w:tcW w:w="2392" w:type="dxa"/>
            <w:vMerge w:val="restart"/>
            <w:vAlign w:val="center"/>
          </w:tcPr>
          <w:p w14:paraId="2EEE1F9E" w14:textId="77777777" w:rsidR="00E32517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="42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龄组</w:t>
            </w:r>
          </w:p>
        </w:tc>
        <w:tc>
          <w:tcPr>
            <w:tcW w:w="7178" w:type="dxa"/>
            <w:gridSpan w:val="3"/>
            <w:tcBorders>
              <w:bottom w:val="single" w:sz="6" w:space="0" w:color="auto"/>
            </w:tcBorders>
            <w:vAlign w:val="center"/>
          </w:tcPr>
          <w:p w14:paraId="003FC778" w14:textId="77777777" w:rsidR="00E32517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林分</w:t>
            </w:r>
            <w:r>
              <w:rPr>
                <w:rFonts w:hAnsi="宋体"/>
                <w:noProof w:val="0"/>
              </w:rPr>
              <w:t>单位蓄积</w:t>
            </w:r>
            <w:r>
              <w:rPr>
                <w:rFonts w:hAnsi="宋体" w:hint="eastAsia"/>
                <w:noProof w:val="0"/>
              </w:rPr>
              <w:t xml:space="preserve"> (</w:t>
            </w:r>
            <w:r>
              <w:rPr>
                <w:rFonts w:hAnsi="宋体"/>
                <w:noProof w:val="0"/>
              </w:rPr>
              <w:t>m</w:t>
            </w:r>
            <w:r w:rsidRPr="00E32517">
              <w:rPr>
                <w:rFonts w:hAnsi="宋体"/>
                <w:noProof w:val="0"/>
                <w:vertAlign w:val="superscript"/>
              </w:rPr>
              <w:t>3</w:t>
            </w:r>
            <w:r>
              <w:rPr>
                <w:rFonts w:hAnsi="宋体"/>
                <w:noProof w:val="0"/>
              </w:rPr>
              <w:t>/hm</w:t>
            </w:r>
            <w:r w:rsidRPr="00E32517">
              <w:rPr>
                <w:rFonts w:hAnsi="宋体"/>
                <w:noProof w:val="0"/>
                <w:vertAlign w:val="superscript"/>
              </w:rPr>
              <w:t>2</w:t>
            </w:r>
            <w:r>
              <w:rPr>
                <w:rFonts w:hAnsi="宋体" w:hint="eastAsia"/>
                <w:noProof w:val="0"/>
              </w:rPr>
              <w:t>)</w:t>
            </w:r>
          </w:p>
        </w:tc>
      </w:tr>
      <w:tr w:rsidR="00E32517" w14:paraId="634CB96B" w14:textId="77777777" w:rsidTr="00E32517">
        <w:tc>
          <w:tcPr>
            <w:tcW w:w="2392" w:type="dxa"/>
            <w:vMerge/>
            <w:tcBorders>
              <w:bottom w:val="single" w:sz="12" w:space="0" w:color="auto"/>
            </w:tcBorders>
            <w:vAlign w:val="center"/>
          </w:tcPr>
          <w:p w14:paraId="448F11D1" w14:textId="77777777" w:rsidR="00E32517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AB4DAD" w14:textId="77777777" w:rsidR="00E32517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 w:rsidRPr="00313563">
              <w:rPr>
                <w:rFonts w:hint="eastAsia"/>
                <w:noProof w:val="0"/>
              </w:rPr>
              <w:t>Ⅰ</w:t>
            </w:r>
            <w:r>
              <w:rPr>
                <w:rFonts w:hint="eastAsia"/>
                <w:noProof w:val="0"/>
              </w:rPr>
              <w:t>级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CFBC04" w14:textId="77777777" w:rsidR="00E32517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 w:rsidRPr="00313563">
              <w:rPr>
                <w:rFonts w:hint="eastAsia"/>
                <w:noProof w:val="0"/>
              </w:rPr>
              <w:t>Ⅱ</w:t>
            </w:r>
            <w:r>
              <w:rPr>
                <w:rFonts w:hint="eastAsia"/>
                <w:noProof w:val="0"/>
              </w:rPr>
              <w:t>级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6CBAF3" w14:textId="77777777" w:rsidR="00E32517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 w:rsidRPr="00313563">
              <w:rPr>
                <w:rFonts w:hint="eastAsia"/>
                <w:noProof w:val="0"/>
              </w:rPr>
              <w:t>Ⅲ</w:t>
            </w:r>
            <w:r>
              <w:rPr>
                <w:rFonts w:hint="eastAsia"/>
                <w:noProof w:val="0"/>
              </w:rPr>
              <w:t>级</w:t>
            </w:r>
          </w:p>
        </w:tc>
      </w:tr>
      <w:tr w:rsidR="007962DD" w14:paraId="0E221D9D" w14:textId="77777777" w:rsidTr="00E32517"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14:paraId="1172201B" w14:textId="77777777" w:rsidR="007962DD" w:rsidRDefault="007962DD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幼龄林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14:paraId="6246644E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&lt;35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vAlign w:val="center"/>
          </w:tcPr>
          <w:p w14:paraId="4182DC87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3</w:t>
            </w:r>
            <w:r>
              <w:rPr>
                <w:rFonts w:hAnsi="宋体"/>
                <w:noProof w:val="0"/>
              </w:rPr>
              <w:t>5</w:t>
            </w:r>
            <w:r w:rsidR="00B028E5" w:rsidRPr="00B028E5">
              <w:rPr>
                <w:rFonts w:hAnsi="宋体" w:hint="eastAsia"/>
                <w:noProof w:val="0"/>
              </w:rPr>
              <w:t>～</w:t>
            </w:r>
            <w:r>
              <w:rPr>
                <w:rFonts w:hAnsi="宋体"/>
                <w:noProof w:val="0"/>
              </w:rPr>
              <w:t>55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vAlign w:val="center"/>
          </w:tcPr>
          <w:p w14:paraId="5452F8DD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&gt;55</w:t>
            </w:r>
          </w:p>
        </w:tc>
      </w:tr>
      <w:tr w:rsidR="007962DD" w14:paraId="74636DC9" w14:textId="77777777" w:rsidTr="00E32517">
        <w:tc>
          <w:tcPr>
            <w:tcW w:w="2392" w:type="dxa"/>
            <w:vAlign w:val="center"/>
          </w:tcPr>
          <w:p w14:paraId="4DD6D605" w14:textId="77777777" w:rsidR="007962DD" w:rsidRDefault="007962DD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中龄林</w:t>
            </w:r>
          </w:p>
        </w:tc>
        <w:tc>
          <w:tcPr>
            <w:tcW w:w="2392" w:type="dxa"/>
            <w:vAlign w:val="center"/>
          </w:tcPr>
          <w:p w14:paraId="45DD4A51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&lt;</w:t>
            </w:r>
            <w:r>
              <w:rPr>
                <w:rFonts w:hAnsi="宋体"/>
                <w:noProof w:val="0"/>
              </w:rPr>
              <w:t>70</w:t>
            </w:r>
          </w:p>
        </w:tc>
        <w:tc>
          <w:tcPr>
            <w:tcW w:w="2393" w:type="dxa"/>
            <w:vAlign w:val="center"/>
          </w:tcPr>
          <w:p w14:paraId="5578F0B9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7</w:t>
            </w:r>
            <w:r>
              <w:rPr>
                <w:rFonts w:hAnsi="宋体"/>
                <w:noProof w:val="0"/>
              </w:rPr>
              <w:t>0</w:t>
            </w:r>
            <w:r w:rsidR="00B028E5" w:rsidRPr="00B028E5">
              <w:rPr>
                <w:rFonts w:hAnsi="宋体" w:hint="eastAsia"/>
                <w:noProof w:val="0"/>
              </w:rPr>
              <w:t>～</w:t>
            </w:r>
            <w:r>
              <w:rPr>
                <w:rFonts w:hAnsi="宋体"/>
                <w:noProof w:val="0"/>
              </w:rPr>
              <w:t>110</w:t>
            </w:r>
          </w:p>
        </w:tc>
        <w:tc>
          <w:tcPr>
            <w:tcW w:w="2393" w:type="dxa"/>
            <w:vAlign w:val="center"/>
          </w:tcPr>
          <w:p w14:paraId="1BB7C73F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&gt;110</w:t>
            </w:r>
          </w:p>
        </w:tc>
      </w:tr>
      <w:tr w:rsidR="007962DD" w14:paraId="04512D46" w14:textId="77777777" w:rsidTr="00E32517">
        <w:tc>
          <w:tcPr>
            <w:tcW w:w="2392" w:type="dxa"/>
            <w:vAlign w:val="center"/>
          </w:tcPr>
          <w:p w14:paraId="2577B72D" w14:textId="77777777" w:rsidR="007962DD" w:rsidRDefault="007962DD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近熟林</w:t>
            </w:r>
          </w:p>
        </w:tc>
        <w:tc>
          <w:tcPr>
            <w:tcW w:w="2392" w:type="dxa"/>
            <w:vAlign w:val="center"/>
          </w:tcPr>
          <w:p w14:paraId="7CBAF643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&lt;85</w:t>
            </w:r>
          </w:p>
        </w:tc>
        <w:tc>
          <w:tcPr>
            <w:tcW w:w="2393" w:type="dxa"/>
            <w:vAlign w:val="center"/>
          </w:tcPr>
          <w:p w14:paraId="2B865C08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8</w:t>
            </w:r>
            <w:r>
              <w:rPr>
                <w:rFonts w:hAnsi="宋体"/>
                <w:noProof w:val="0"/>
              </w:rPr>
              <w:t>5</w:t>
            </w:r>
            <w:r w:rsidR="00B028E5" w:rsidRPr="00B028E5">
              <w:rPr>
                <w:rFonts w:hAnsi="宋体" w:hint="eastAsia"/>
                <w:noProof w:val="0"/>
              </w:rPr>
              <w:t>～</w:t>
            </w:r>
            <w:r>
              <w:rPr>
                <w:rFonts w:hAnsi="宋体"/>
                <w:noProof w:val="0"/>
              </w:rPr>
              <w:t>130</w:t>
            </w:r>
          </w:p>
        </w:tc>
        <w:tc>
          <w:tcPr>
            <w:tcW w:w="2393" w:type="dxa"/>
            <w:vAlign w:val="center"/>
          </w:tcPr>
          <w:p w14:paraId="5C8563C4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&gt;130</w:t>
            </w:r>
          </w:p>
        </w:tc>
      </w:tr>
      <w:tr w:rsidR="007962DD" w14:paraId="777FD7CC" w14:textId="77777777" w:rsidTr="00E32517">
        <w:tc>
          <w:tcPr>
            <w:tcW w:w="2392" w:type="dxa"/>
            <w:vAlign w:val="center"/>
          </w:tcPr>
          <w:p w14:paraId="39428C74" w14:textId="77777777" w:rsidR="007962DD" w:rsidRDefault="007962DD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成过熟林</w:t>
            </w:r>
          </w:p>
        </w:tc>
        <w:tc>
          <w:tcPr>
            <w:tcW w:w="2392" w:type="dxa"/>
            <w:vAlign w:val="center"/>
          </w:tcPr>
          <w:p w14:paraId="4913168E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&lt;120</w:t>
            </w:r>
          </w:p>
        </w:tc>
        <w:tc>
          <w:tcPr>
            <w:tcW w:w="2393" w:type="dxa"/>
            <w:vAlign w:val="center"/>
          </w:tcPr>
          <w:p w14:paraId="7C552C4F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120</w:t>
            </w:r>
            <w:r w:rsidR="00B028E5" w:rsidRPr="00B028E5">
              <w:rPr>
                <w:rFonts w:hAnsi="宋体" w:hint="eastAsia"/>
                <w:noProof w:val="0"/>
              </w:rPr>
              <w:t>～</w:t>
            </w:r>
            <w:r>
              <w:rPr>
                <w:rFonts w:hAnsi="宋体"/>
                <w:noProof w:val="0"/>
              </w:rPr>
              <w:t>180</w:t>
            </w:r>
          </w:p>
        </w:tc>
        <w:tc>
          <w:tcPr>
            <w:tcW w:w="2393" w:type="dxa"/>
            <w:vAlign w:val="center"/>
          </w:tcPr>
          <w:p w14:paraId="6A91D406" w14:textId="77777777" w:rsidR="007962DD" w:rsidRDefault="00E32517" w:rsidP="00E32517">
            <w:pPr>
              <w:pStyle w:val="aff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hAnsi="宋体"/>
                <w:noProof w:val="0"/>
              </w:rPr>
            </w:pPr>
            <w:r>
              <w:rPr>
                <w:rFonts w:hAnsi="宋体" w:hint="eastAsia"/>
                <w:noProof w:val="0"/>
              </w:rPr>
              <w:t>&gt;180</w:t>
            </w:r>
          </w:p>
        </w:tc>
      </w:tr>
    </w:tbl>
    <w:p w14:paraId="7E86A358" w14:textId="77777777" w:rsidR="00EC612C" w:rsidRPr="00D972B6" w:rsidRDefault="00EC612C" w:rsidP="00D972B6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D972B6">
        <w:rPr>
          <w:rFonts w:hAnsi="黑体" w:hint="eastAsia"/>
          <w:color w:val="000000"/>
          <w:szCs w:val="21"/>
        </w:rPr>
        <w:t xml:space="preserve">5.2.2 </w:t>
      </w:r>
      <w:r w:rsidRPr="00D972B6">
        <w:rPr>
          <w:rFonts w:hAnsi="黑体"/>
          <w:color w:val="000000"/>
          <w:szCs w:val="21"/>
        </w:rPr>
        <w:t xml:space="preserve"> </w:t>
      </w:r>
      <w:proofErr w:type="spellStart"/>
      <w:r w:rsidRPr="00D972B6">
        <w:rPr>
          <w:rFonts w:hAnsi="黑体" w:hint="eastAsia"/>
          <w:color w:val="000000"/>
          <w:szCs w:val="21"/>
        </w:rPr>
        <w:t>物种</w:t>
      </w:r>
      <w:r w:rsidRPr="00D972B6">
        <w:rPr>
          <w:rFonts w:hAnsi="黑体"/>
          <w:color w:val="000000"/>
          <w:szCs w:val="21"/>
        </w:rPr>
        <w:t>多样性</w:t>
      </w:r>
      <w:proofErr w:type="spellEnd"/>
    </w:p>
    <w:p w14:paraId="0E355917" w14:textId="77777777" w:rsidR="00EC612C" w:rsidRDefault="00D972B6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>
        <w:rPr>
          <w:rFonts w:hAnsi="宋体" w:hint="eastAsia"/>
          <w:noProof w:val="0"/>
        </w:rPr>
        <w:lastRenderedPageBreak/>
        <w:t>物种</w:t>
      </w:r>
      <w:r>
        <w:rPr>
          <w:rFonts w:hAnsi="宋体"/>
          <w:noProof w:val="0"/>
        </w:rPr>
        <w:t>多样性采用</w:t>
      </w:r>
      <w:r>
        <w:rPr>
          <w:rFonts w:hAnsi="宋体" w:hint="eastAsia"/>
          <w:noProof w:val="0"/>
        </w:rPr>
        <w:t>S</w:t>
      </w:r>
      <w:r>
        <w:rPr>
          <w:rFonts w:hAnsi="宋体"/>
          <w:noProof w:val="0"/>
        </w:rPr>
        <w:t>hannon-Wiener指数计算，应符合</w:t>
      </w:r>
      <w:r w:rsidRPr="00D972B6">
        <w:rPr>
          <w:rFonts w:hAnsi="宋体"/>
          <w:noProof w:val="0"/>
        </w:rPr>
        <w:t>LY/T 2241-2014</w:t>
      </w:r>
      <w:r w:rsidR="000C446D">
        <w:rPr>
          <w:rFonts w:hAnsi="宋体" w:hint="eastAsia"/>
          <w:noProof w:val="0"/>
        </w:rPr>
        <w:t>中</w:t>
      </w:r>
      <w:r>
        <w:rPr>
          <w:rFonts w:hAnsi="宋体" w:hint="eastAsia"/>
          <w:noProof w:val="0"/>
        </w:rPr>
        <w:t>第5.2条</w:t>
      </w:r>
      <w:r>
        <w:rPr>
          <w:rFonts w:hAnsi="宋体"/>
          <w:noProof w:val="0"/>
        </w:rPr>
        <w:t>规定和要求。</w:t>
      </w:r>
    </w:p>
    <w:p w14:paraId="2FA76D0C" w14:textId="77777777" w:rsidR="00EC612C" w:rsidRPr="00D972B6" w:rsidRDefault="00EC612C" w:rsidP="00D972B6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D972B6">
        <w:rPr>
          <w:rFonts w:hAnsi="黑体" w:hint="eastAsia"/>
          <w:color w:val="000000"/>
          <w:szCs w:val="21"/>
        </w:rPr>
        <w:t xml:space="preserve">5.2.3  </w:t>
      </w:r>
      <w:proofErr w:type="spellStart"/>
      <w:r w:rsidRPr="00D972B6">
        <w:rPr>
          <w:rFonts w:hAnsi="黑体" w:hint="eastAsia"/>
          <w:color w:val="000000"/>
          <w:szCs w:val="21"/>
        </w:rPr>
        <w:t>更新能力</w:t>
      </w:r>
      <w:proofErr w:type="spellEnd"/>
    </w:p>
    <w:p w14:paraId="450F26D9" w14:textId="77777777" w:rsidR="00EC612C" w:rsidRDefault="00D972B6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>
        <w:rPr>
          <w:rFonts w:hAnsi="宋体" w:hint="eastAsia"/>
          <w:noProof w:val="0"/>
        </w:rPr>
        <w:t>更新</w:t>
      </w:r>
      <w:r>
        <w:rPr>
          <w:rFonts w:hAnsi="宋体"/>
          <w:noProof w:val="0"/>
        </w:rPr>
        <w:t>能力分为良好、中等和不良三个等级，应符合</w:t>
      </w:r>
      <w:r w:rsidRPr="00D972B6">
        <w:rPr>
          <w:rFonts w:hAnsi="宋体" w:hint="eastAsia"/>
          <w:noProof w:val="0"/>
        </w:rPr>
        <w:t>GB/T 26424-2010</w:t>
      </w:r>
      <w:r w:rsidR="000C446D">
        <w:rPr>
          <w:rFonts w:hAnsi="宋体" w:hint="eastAsia"/>
          <w:noProof w:val="0"/>
        </w:rPr>
        <w:t>中</w:t>
      </w:r>
      <w:r w:rsidRPr="00D972B6">
        <w:rPr>
          <w:rFonts w:hAnsi="宋体" w:hint="eastAsia"/>
          <w:noProof w:val="0"/>
        </w:rPr>
        <w:t>第5.</w:t>
      </w:r>
      <w:r>
        <w:rPr>
          <w:rFonts w:hAnsi="宋体"/>
          <w:noProof w:val="0"/>
        </w:rPr>
        <w:t>7.3</w:t>
      </w:r>
      <w:r w:rsidRPr="00D972B6">
        <w:rPr>
          <w:rFonts w:hAnsi="宋体" w:hint="eastAsia"/>
          <w:noProof w:val="0"/>
        </w:rPr>
        <w:t>条规定和要求。</w:t>
      </w:r>
    </w:p>
    <w:p w14:paraId="7152233A" w14:textId="77777777" w:rsidR="00EC612C" w:rsidRPr="00EC612C" w:rsidRDefault="00EC612C" w:rsidP="00EC612C">
      <w:pPr>
        <w:pStyle w:val="aff2"/>
        <w:spacing w:beforeLines="50" w:before="120" w:afterLines="50" w:after="120"/>
        <w:jc w:val="left"/>
        <w:rPr>
          <w:rFonts w:hAnsi="黑体"/>
          <w:color w:val="000000"/>
          <w:szCs w:val="21"/>
          <w:lang w:eastAsia="zh-CN"/>
        </w:rPr>
      </w:pPr>
      <w:r w:rsidRPr="00EC612C">
        <w:rPr>
          <w:rFonts w:hAnsi="黑体" w:hint="eastAsia"/>
          <w:color w:val="000000"/>
          <w:szCs w:val="21"/>
          <w:lang w:eastAsia="zh-CN"/>
        </w:rPr>
        <w:t>5.3  抵抗力</w:t>
      </w:r>
      <w:r w:rsidR="00E6656B">
        <w:rPr>
          <w:rFonts w:hAnsi="黑体" w:hint="eastAsia"/>
          <w:color w:val="000000"/>
          <w:szCs w:val="21"/>
          <w:lang w:eastAsia="zh-CN"/>
        </w:rPr>
        <w:t>指标</w:t>
      </w:r>
    </w:p>
    <w:p w14:paraId="771E6473" w14:textId="77777777" w:rsidR="00EC612C" w:rsidRPr="00D972B6" w:rsidRDefault="00EC612C" w:rsidP="00D972B6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D972B6">
        <w:rPr>
          <w:rFonts w:hAnsi="黑体" w:hint="eastAsia"/>
          <w:color w:val="000000"/>
          <w:szCs w:val="21"/>
        </w:rPr>
        <w:t xml:space="preserve">5.3.1 </w:t>
      </w:r>
      <w:r w:rsidRPr="00D972B6">
        <w:rPr>
          <w:rFonts w:hAnsi="黑体"/>
          <w:color w:val="000000"/>
          <w:szCs w:val="21"/>
        </w:rPr>
        <w:t xml:space="preserve"> </w:t>
      </w:r>
      <w:r w:rsidR="00D972B6">
        <w:rPr>
          <w:rFonts w:hAnsi="黑体" w:hint="eastAsia"/>
          <w:color w:val="000000"/>
          <w:szCs w:val="21"/>
          <w:lang w:eastAsia="zh-CN"/>
        </w:rPr>
        <w:t>林业</w:t>
      </w:r>
      <w:proofErr w:type="spellStart"/>
      <w:r w:rsidRPr="00D972B6">
        <w:rPr>
          <w:rFonts w:hAnsi="黑体"/>
          <w:color w:val="000000"/>
          <w:szCs w:val="21"/>
        </w:rPr>
        <w:t>有害生物等级</w:t>
      </w:r>
      <w:proofErr w:type="spellEnd"/>
    </w:p>
    <w:p w14:paraId="64007DB2" w14:textId="77777777" w:rsidR="00EC612C" w:rsidRDefault="00D972B6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>
        <w:rPr>
          <w:rFonts w:hAnsi="宋体" w:hint="eastAsia"/>
          <w:noProof w:val="0"/>
        </w:rPr>
        <w:t>林业</w:t>
      </w:r>
      <w:r>
        <w:rPr>
          <w:rFonts w:hAnsi="宋体"/>
          <w:noProof w:val="0"/>
        </w:rPr>
        <w:t>有害生物等级</w:t>
      </w:r>
      <w:r w:rsidR="005116F3">
        <w:rPr>
          <w:rFonts w:hAnsi="宋体" w:hint="eastAsia"/>
          <w:noProof w:val="0"/>
        </w:rPr>
        <w:t>分为</w:t>
      </w:r>
      <w:r w:rsidR="00F740D6">
        <w:rPr>
          <w:rFonts w:hAnsi="宋体" w:hint="eastAsia"/>
          <w:noProof w:val="0"/>
        </w:rPr>
        <w:t>无危害</w:t>
      </w:r>
      <w:r w:rsidR="00F740D6">
        <w:rPr>
          <w:rFonts w:hAnsi="宋体"/>
          <w:noProof w:val="0"/>
        </w:rPr>
        <w:t>、</w:t>
      </w:r>
      <w:r w:rsidR="005116F3">
        <w:rPr>
          <w:rFonts w:hAnsi="宋体" w:hint="eastAsia"/>
          <w:noProof w:val="0"/>
        </w:rPr>
        <w:t>轻度</w:t>
      </w:r>
      <w:r w:rsidR="005116F3">
        <w:rPr>
          <w:rFonts w:hAnsi="宋体"/>
          <w:noProof w:val="0"/>
        </w:rPr>
        <w:t>危害、中度危害和重度危害</w:t>
      </w:r>
      <w:r w:rsidR="00F740D6">
        <w:rPr>
          <w:rFonts w:hAnsi="宋体" w:hint="eastAsia"/>
          <w:noProof w:val="0"/>
        </w:rPr>
        <w:t>四</w:t>
      </w:r>
      <w:r w:rsidR="005116F3">
        <w:rPr>
          <w:rFonts w:hAnsi="宋体"/>
          <w:noProof w:val="0"/>
        </w:rPr>
        <w:t>个等级，应符合</w:t>
      </w:r>
      <w:r w:rsidR="005116F3">
        <w:rPr>
          <w:rFonts w:hAnsi="宋体" w:hint="eastAsia"/>
          <w:noProof w:val="0"/>
        </w:rPr>
        <w:t>LY/T 1681</w:t>
      </w:r>
      <w:r w:rsidR="005116F3">
        <w:rPr>
          <w:rFonts w:hAnsi="宋体"/>
          <w:noProof w:val="0"/>
        </w:rPr>
        <w:t>-2006</w:t>
      </w:r>
      <w:r w:rsidR="005116F3">
        <w:rPr>
          <w:rFonts w:hAnsi="宋体" w:hint="eastAsia"/>
          <w:noProof w:val="0"/>
        </w:rPr>
        <w:t>中表1规定</w:t>
      </w:r>
      <w:r w:rsidR="005116F3">
        <w:rPr>
          <w:rFonts w:hAnsi="宋体"/>
          <w:noProof w:val="0"/>
        </w:rPr>
        <w:t>和要求。</w:t>
      </w:r>
    </w:p>
    <w:p w14:paraId="01E3017D" w14:textId="77777777" w:rsidR="00EC612C" w:rsidRPr="00D972B6" w:rsidRDefault="00EC612C" w:rsidP="00D972B6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D972B6">
        <w:rPr>
          <w:rFonts w:hAnsi="黑体"/>
          <w:color w:val="000000"/>
          <w:szCs w:val="21"/>
        </w:rPr>
        <w:t xml:space="preserve">5.3.2  </w:t>
      </w:r>
      <w:r w:rsidRPr="00D972B6">
        <w:rPr>
          <w:rFonts w:hAnsi="黑体" w:hint="eastAsia"/>
          <w:color w:val="000000"/>
          <w:szCs w:val="21"/>
        </w:rPr>
        <w:t>森林火险</w:t>
      </w:r>
      <w:r w:rsidRPr="00D972B6">
        <w:rPr>
          <w:rFonts w:hAnsi="黑体"/>
          <w:color w:val="000000"/>
          <w:szCs w:val="21"/>
        </w:rPr>
        <w:t>等级</w:t>
      </w:r>
    </w:p>
    <w:p w14:paraId="7CBCDA7E" w14:textId="77777777" w:rsidR="00EC612C" w:rsidRDefault="005116F3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>
        <w:rPr>
          <w:rFonts w:hAnsi="宋体" w:hint="eastAsia"/>
          <w:noProof w:val="0"/>
        </w:rPr>
        <w:t>森林火险</w:t>
      </w:r>
      <w:r>
        <w:rPr>
          <w:rFonts w:hAnsi="宋体"/>
          <w:noProof w:val="0"/>
        </w:rPr>
        <w:t>等级根据森林群落主要树种燃烧类型和林下枯落物厚度共同来确定</w:t>
      </w:r>
      <w:r w:rsidR="000B19DE">
        <w:rPr>
          <w:rFonts w:hAnsi="宋体" w:hint="eastAsia"/>
          <w:noProof w:val="0"/>
        </w:rPr>
        <w:t>，</w:t>
      </w:r>
      <w:r w:rsidR="000B19DE">
        <w:rPr>
          <w:rFonts w:hAnsi="宋体"/>
          <w:noProof w:val="0"/>
        </w:rPr>
        <w:t>分为</w:t>
      </w:r>
      <w:r w:rsidR="000B19DE">
        <w:rPr>
          <w:rFonts w:hAnsi="宋体" w:hint="eastAsia"/>
          <w:noProof w:val="0"/>
        </w:rPr>
        <w:t>危险性</w:t>
      </w:r>
      <w:r w:rsidR="000B19DE">
        <w:rPr>
          <w:rFonts w:hAnsi="宋体"/>
          <w:noProof w:val="0"/>
        </w:rPr>
        <w:t>大、危险性中和危险性</w:t>
      </w:r>
      <w:r w:rsidR="000B19DE">
        <w:rPr>
          <w:rFonts w:hAnsi="宋体" w:hint="eastAsia"/>
          <w:noProof w:val="0"/>
        </w:rPr>
        <w:t>小</w:t>
      </w:r>
      <w:r w:rsidR="000B19DE">
        <w:rPr>
          <w:rFonts w:hAnsi="宋体"/>
          <w:noProof w:val="0"/>
        </w:rPr>
        <w:t>三</w:t>
      </w:r>
      <w:r w:rsidR="000B19DE">
        <w:rPr>
          <w:rFonts w:hAnsi="宋体" w:hint="eastAsia"/>
          <w:noProof w:val="0"/>
        </w:rPr>
        <w:t>个</w:t>
      </w:r>
      <w:r w:rsidR="000B19DE">
        <w:rPr>
          <w:rFonts w:hAnsi="宋体"/>
          <w:noProof w:val="0"/>
        </w:rPr>
        <w:t>等级</w:t>
      </w:r>
      <w:r w:rsidR="000B19DE">
        <w:rPr>
          <w:rFonts w:hAnsi="宋体" w:hint="eastAsia"/>
          <w:noProof w:val="0"/>
        </w:rPr>
        <w:t>。林分</w:t>
      </w:r>
      <w:r w:rsidR="000B19DE">
        <w:rPr>
          <w:rFonts w:hAnsi="宋体"/>
          <w:noProof w:val="0"/>
        </w:rPr>
        <w:t>类型及主要树种易燃等级应符合</w:t>
      </w:r>
      <w:r w:rsidR="000B19DE">
        <w:rPr>
          <w:rFonts w:hAnsi="宋体" w:hint="eastAsia"/>
          <w:noProof w:val="0"/>
        </w:rPr>
        <w:t xml:space="preserve">LY/T </w:t>
      </w:r>
      <w:r w:rsidR="000B19DE">
        <w:rPr>
          <w:rFonts w:hAnsi="宋体"/>
          <w:noProof w:val="0"/>
        </w:rPr>
        <w:t>1063-2008</w:t>
      </w:r>
      <w:r w:rsidR="000B19DE">
        <w:rPr>
          <w:rFonts w:hAnsi="宋体" w:hint="eastAsia"/>
          <w:noProof w:val="0"/>
        </w:rPr>
        <w:t>中</w:t>
      </w:r>
      <w:r w:rsidR="000B19DE">
        <w:rPr>
          <w:rFonts w:hAnsi="宋体"/>
          <w:noProof w:val="0"/>
        </w:rPr>
        <w:t>第</w:t>
      </w:r>
      <w:r w:rsidR="000B19DE">
        <w:rPr>
          <w:rFonts w:hAnsi="宋体" w:hint="eastAsia"/>
          <w:noProof w:val="0"/>
        </w:rPr>
        <w:t>3.3条</w:t>
      </w:r>
      <w:r w:rsidR="000B19DE">
        <w:rPr>
          <w:rFonts w:hAnsi="宋体"/>
          <w:noProof w:val="0"/>
        </w:rPr>
        <w:t>规定和要求。</w:t>
      </w:r>
    </w:p>
    <w:p w14:paraId="74171BEB" w14:textId="77777777" w:rsidR="00EC612C" w:rsidRPr="00D972B6" w:rsidRDefault="00EC612C" w:rsidP="00D972B6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D972B6">
        <w:rPr>
          <w:rFonts w:hAnsi="黑体" w:hint="eastAsia"/>
          <w:color w:val="000000"/>
          <w:szCs w:val="21"/>
        </w:rPr>
        <w:t xml:space="preserve">5.3.3  </w:t>
      </w:r>
      <w:proofErr w:type="spellStart"/>
      <w:r w:rsidRPr="00D972B6">
        <w:rPr>
          <w:rFonts w:hAnsi="黑体" w:hint="eastAsia"/>
          <w:color w:val="000000"/>
          <w:szCs w:val="21"/>
        </w:rPr>
        <w:t>土壤</w:t>
      </w:r>
      <w:r w:rsidRPr="00D972B6">
        <w:rPr>
          <w:rFonts w:hAnsi="黑体"/>
          <w:color w:val="000000"/>
          <w:szCs w:val="21"/>
        </w:rPr>
        <w:t>侵蚀等级</w:t>
      </w:r>
      <w:proofErr w:type="spellEnd"/>
    </w:p>
    <w:p w14:paraId="3596F8CA" w14:textId="77777777" w:rsidR="00EC612C" w:rsidRDefault="00EF1F84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>
        <w:rPr>
          <w:rFonts w:hAnsi="宋体" w:hint="eastAsia"/>
          <w:noProof w:val="0"/>
        </w:rPr>
        <w:t>土壤</w:t>
      </w:r>
      <w:r>
        <w:rPr>
          <w:rFonts w:hAnsi="宋体"/>
          <w:noProof w:val="0"/>
        </w:rPr>
        <w:t>侵蚀等级划分为无明显侵蚀、轻度侵蚀、中度侵蚀、强度侵蚀和剧烈侵蚀</w:t>
      </w:r>
      <w:r>
        <w:rPr>
          <w:rFonts w:hAnsi="宋体" w:hint="eastAsia"/>
          <w:noProof w:val="0"/>
        </w:rPr>
        <w:t>五个</w:t>
      </w:r>
      <w:r>
        <w:rPr>
          <w:rFonts w:hAnsi="宋体"/>
          <w:noProof w:val="0"/>
        </w:rPr>
        <w:t>等级，应符合</w:t>
      </w:r>
      <w:r>
        <w:rPr>
          <w:rFonts w:hAnsi="宋体" w:hint="eastAsia"/>
          <w:noProof w:val="0"/>
        </w:rPr>
        <w:t xml:space="preserve">SL </w:t>
      </w:r>
      <w:r>
        <w:rPr>
          <w:rFonts w:hAnsi="宋体"/>
          <w:noProof w:val="0"/>
        </w:rPr>
        <w:t>190-2007</w:t>
      </w:r>
      <w:r w:rsidR="000C446D">
        <w:rPr>
          <w:rFonts w:hAnsi="宋体" w:hint="eastAsia"/>
          <w:noProof w:val="0"/>
        </w:rPr>
        <w:t>中</w:t>
      </w:r>
      <w:r>
        <w:rPr>
          <w:rFonts w:hAnsi="宋体" w:hint="eastAsia"/>
          <w:noProof w:val="0"/>
        </w:rPr>
        <w:t>第5.0.1条</w:t>
      </w:r>
      <w:r>
        <w:rPr>
          <w:rFonts w:hAnsi="宋体"/>
          <w:noProof w:val="0"/>
        </w:rPr>
        <w:t>规定和要求。</w:t>
      </w:r>
    </w:p>
    <w:p w14:paraId="7BD31EF1" w14:textId="77777777" w:rsidR="00EC612C" w:rsidRPr="00D972B6" w:rsidRDefault="00EC612C" w:rsidP="00D972B6">
      <w:pPr>
        <w:pStyle w:val="aff2"/>
        <w:spacing w:beforeLines="50" w:before="120" w:afterLines="50" w:after="120"/>
        <w:jc w:val="left"/>
        <w:outlineLvl w:val="3"/>
        <w:rPr>
          <w:rFonts w:hAnsi="黑体"/>
          <w:color w:val="000000"/>
          <w:szCs w:val="21"/>
        </w:rPr>
      </w:pPr>
      <w:r w:rsidRPr="00D972B6">
        <w:rPr>
          <w:rFonts w:hAnsi="黑体"/>
          <w:color w:val="000000"/>
          <w:szCs w:val="21"/>
        </w:rPr>
        <w:t xml:space="preserve">5.3.4  </w:t>
      </w:r>
      <w:proofErr w:type="spellStart"/>
      <w:r w:rsidRPr="00D972B6">
        <w:rPr>
          <w:rFonts w:hAnsi="黑体" w:hint="eastAsia"/>
          <w:color w:val="000000"/>
          <w:szCs w:val="21"/>
        </w:rPr>
        <w:t>采伐</w:t>
      </w:r>
      <w:r w:rsidRPr="00D972B6">
        <w:rPr>
          <w:rFonts w:hAnsi="黑体"/>
          <w:color w:val="000000"/>
          <w:szCs w:val="21"/>
        </w:rPr>
        <w:t>干扰强度</w:t>
      </w:r>
      <w:proofErr w:type="spellEnd"/>
    </w:p>
    <w:p w14:paraId="6D570147" w14:textId="77777777" w:rsidR="00EF1F84" w:rsidRDefault="00EF1F84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>
        <w:rPr>
          <w:rFonts w:hAnsi="宋体" w:hint="eastAsia"/>
          <w:noProof w:val="0"/>
        </w:rPr>
        <w:t>森林</w:t>
      </w:r>
      <w:r>
        <w:rPr>
          <w:rFonts w:hAnsi="宋体"/>
          <w:noProof w:val="0"/>
        </w:rPr>
        <w:t>采伐干扰</w:t>
      </w:r>
      <w:r>
        <w:rPr>
          <w:rFonts w:hAnsi="宋体" w:hint="eastAsia"/>
          <w:noProof w:val="0"/>
        </w:rPr>
        <w:t>强度</w:t>
      </w:r>
      <w:r w:rsidR="00827AEC">
        <w:rPr>
          <w:rFonts w:hAnsi="宋体" w:hint="eastAsia"/>
          <w:noProof w:val="0"/>
        </w:rPr>
        <w:t>分为</w:t>
      </w:r>
      <w:r w:rsidR="00827AEC">
        <w:rPr>
          <w:rFonts w:hAnsi="宋体"/>
          <w:noProof w:val="0"/>
        </w:rPr>
        <w:t>轻度</w:t>
      </w:r>
      <w:r w:rsidR="00827AEC">
        <w:rPr>
          <w:rFonts w:hAnsi="宋体" w:hint="eastAsia"/>
          <w:noProof w:val="0"/>
        </w:rPr>
        <w:t>采伐干扰</w:t>
      </w:r>
      <w:r w:rsidR="00827AEC">
        <w:rPr>
          <w:rFonts w:hAnsi="宋体"/>
          <w:noProof w:val="0"/>
        </w:rPr>
        <w:t>、</w:t>
      </w:r>
      <w:r w:rsidR="00827AEC">
        <w:rPr>
          <w:rFonts w:hAnsi="宋体" w:hint="eastAsia"/>
          <w:noProof w:val="0"/>
        </w:rPr>
        <w:t>中度</w:t>
      </w:r>
      <w:r w:rsidR="00827AEC">
        <w:rPr>
          <w:rFonts w:hAnsi="宋体"/>
          <w:noProof w:val="0"/>
        </w:rPr>
        <w:t>采伐干扰和重度采伐干扰三个等级。采伐</w:t>
      </w:r>
      <w:r w:rsidR="00827AEC">
        <w:rPr>
          <w:rFonts w:hAnsi="宋体" w:hint="eastAsia"/>
          <w:noProof w:val="0"/>
        </w:rPr>
        <w:t>干扰</w:t>
      </w:r>
      <w:r w:rsidR="00827AEC">
        <w:rPr>
          <w:rFonts w:hAnsi="宋体"/>
          <w:noProof w:val="0"/>
        </w:rPr>
        <w:t>强度</w:t>
      </w:r>
      <w:r w:rsidR="00827AEC">
        <w:rPr>
          <w:rFonts w:hAnsi="宋体" w:hint="eastAsia"/>
          <w:noProof w:val="0"/>
        </w:rPr>
        <w:t>公式</w:t>
      </w:r>
      <w:r w:rsidR="007A7F95">
        <w:rPr>
          <w:rFonts w:hAnsi="宋体" w:hint="eastAsia"/>
          <w:noProof w:val="0"/>
        </w:rPr>
        <w:t>为</w:t>
      </w:r>
      <w:r>
        <w:rPr>
          <w:rFonts w:hAnsi="宋体"/>
          <w:noProof w:val="0"/>
        </w:rPr>
        <w:t>：</w:t>
      </w:r>
    </w:p>
    <w:p w14:paraId="3DD8F934" w14:textId="77777777" w:rsidR="00EC612C" w:rsidRDefault="009A3433" w:rsidP="009A3433">
      <w:pPr>
        <w:pStyle w:val="aff0"/>
        <w:tabs>
          <w:tab w:val="center" w:pos="4201"/>
          <w:tab w:val="right" w:leader="dot" w:pos="9298"/>
        </w:tabs>
        <w:ind w:firstLine="420"/>
        <w:jc w:val="right"/>
        <w:rPr>
          <w:rFonts w:hAnsi="宋体"/>
          <w:noProof w:val="0"/>
        </w:rPr>
      </w:pPr>
      <m:oMath>
        <m:r>
          <w:rPr>
            <w:rFonts w:ascii="Cambria Math" w:hAnsi="Cambria Math"/>
            <w:noProof w:val="0"/>
          </w:rPr>
          <m:t>D</m:t>
        </m:r>
        <m:r>
          <m:rPr>
            <m:sty m:val="p"/>
          </m:rPr>
          <w:rPr>
            <w:rFonts w:ascii="Cambria Math" w:hAnsi="Cambria Math"/>
            <w:noProof w:val="0"/>
          </w:rPr>
          <m:t>=</m:t>
        </m:r>
        <m:sSup>
          <m:sSupPr>
            <m:ctrlPr>
              <w:rPr>
                <w:rFonts w:ascii="Cambria Math" w:hAnsi="Cambria Math"/>
                <w:noProof w:val="0"/>
              </w:rPr>
            </m:ctrlPr>
          </m:sSupPr>
          <m:e>
            <m:r>
              <w:rPr>
                <w:rFonts w:ascii="Cambria Math" w:hAnsi="Cambria Math"/>
                <w:noProof w:val="0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noProof w:val="0"/>
                  </w:rPr>
                </m:ctrlPr>
              </m:fPr>
              <m:num>
                <m:r>
                  <w:rPr>
                    <w:rFonts w:ascii="Cambria Math" w:hAnsi="Cambria Math"/>
                    <w:noProof w:val="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 w:val="0"/>
                  </w:rPr>
                  <m:t>n</m:t>
                </m:r>
              </m:den>
            </m:f>
          </m:sup>
        </m:sSup>
      </m:oMath>
      <w:r>
        <w:rPr>
          <w:rFonts w:hAnsi="宋体" w:hint="eastAsia"/>
          <w:noProof w:val="0"/>
        </w:rPr>
        <w:t xml:space="preserve"> </w:t>
      </w:r>
      <w:r>
        <w:rPr>
          <w:rFonts w:hAnsi="宋体"/>
          <w:noProof w:val="0"/>
        </w:rPr>
        <w:t>………………………………………………</w:t>
      </w:r>
      <w:r>
        <w:rPr>
          <w:rFonts w:hAnsi="宋体" w:hint="eastAsia"/>
          <w:noProof w:val="0"/>
        </w:rPr>
        <w:t xml:space="preserve"> </w:t>
      </w:r>
      <w:r>
        <w:rPr>
          <w:rFonts w:hAnsi="宋体"/>
          <w:noProof w:val="0"/>
        </w:rPr>
        <w:t>(1)</w:t>
      </w:r>
    </w:p>
    <w:p w14:paraId="47DD15D5" w14:textId="77777777" w:rsidR="00EF1F84" w:rsidRDefault="00EF1F84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>
        <w:rPr>
          <w:rFonts w:hAnsi="宋体" w:hint="eastAsia"/>
          <w:noProof w:val="0"/>
        </w:rPr>
        <w:t>式中</w:t>
      </w:r>
      <w:r>
        <w:rPr>
          <w:rFonts w:hAnsi="宋体"/>
          <w:noProof w:val="0"/>
        </w:rPr>
        <w:t>：</w:t>
      </w:r>
    </w:p>
    <w:p w14:paraId="079B7356" w14:textId="77777777" w:rsidR="00EF1F84" w:rsidRDefault="00EF1F84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 w:rsidRPr="00827AEC">
        <w:rPr>
          <w:rFonts w:hAnsi="宋体" w:hint="eastAsia"/>
          <w:i/>
          <w:noProof w:val="0"/>
        </w:rPr>
        <w:t>D</w:t>
      </w:r>
      <w:r w:rsidR="00827AEC" w:rsidRPr="00477EE4">
        <w:rPr>
          <w:rFonts w:hAnsi="宋体" w:hint="eastAsia"/>
          <w:color w:val="000000"/>
          <w:position w:val="8"/>
          <w:szCs w:val="21"/>
        </w:rPr>
        <w:t>_</w:t>
      </w:r>
      <w:r w:rsidR="00827AEC" w:rsidRPr="00477EE4">
        <w:rPr>
          <w:rFonts w:hAnsi="宋体"/>
          <w:color w:val="000000"/>
          <w:position w:val="8"/>
          <w:szCs w:val="21"/>
        </w:rPr>
        <w:t>___</w:t>
      </w:r>
      <w:r>
        <w:rPr>
          <w:rFonts w:hAnsi="宋体"/>
          <w:noProof w:val="0"/>
        </w:rPr>
        <w:t>森林</w:t>
      </w:r>
      <w:r>
        <w:rPr>
          <w:rFonts w:hAnsi="宋体" w:hint="eastAsia"/>
          <w:noProof w:val="0"/>
        </w:rPr>
        <w:t>采伐</w:t>
      </w:r>
      <w:r>
        <w:rPr>
          <w:rFonts w:hAnsi="宋体"/>
          <w:noProof w:val="0"/>
        </w:rPr>
        <w:t>干扰强度；</w:t>
      </w:r>
    </w:p>
    <w:p w14:paraId="71A44D61" w14:textId="77777777" w:rsidR="00EF1F84" w:rsidRDefault="00EF1F84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 w:rsidRPr="00827AEC">
        <w:rPr>
          <w:rFonts w:hAnsi="宋体"/>
          <w:i/>
          <w:noProof w:val="0"/>
        </w:rPr>
        <w:t>A</w:t>
      </w:r>
      <w:r w:rsidR="00827AEC" w:rsidRPr="00477EE4">
        <w:rPr>
          <w:rFonts w:hAnsi="宋体" w:hint="eastAsia"/>
          <w:color w:val="000000"/>
          <w:position w:val="8"/>
          <w:szCs w:val="21"/>
        </w:rPr>
        <w:t>_</w:t>
      </w:r>
      <w:r w:rsidR="00827AEC" w:rsidRPr="00477EE4">
        <w:rPr>
          <w:rFonts w:hAnsi="宋体"/>
          <w:color w:val="000000"/>
          <w:position w:val="8"/>
          <w:szCs w:val="21"/>
        </w:rPr>
        <w:t>___</w:t>
      </w:r>
      <w:r>
        <w:rPr>
          <w:rFonts w:hAnsi="宋体" w:hint="eastAsia"/>
          <w:noProof w:val="0"/>
        </w:rPr>
        <w:t>平均</w:t>
      </w:r>
      <w:r>
        <w:rPr>
          <w:rFonts w:hAnsi="宋体"/>
          <w:noProof w:val="0"/>
        </w:rPr>
        <w:t>采伐强度；</w:t>
      </w:r>
    </w:p>
    <w:p w14:paraId="473989B5" w14:textId="77777777" w:rsidR="00827AEC" w:rsidRDefault="00827AEC" w:rsidP="00313563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 w:rsidRPr="00827AEC">
        <w:rPr>
          <w:rFonts w:hAnsi="宋体" w:hint="eastAsia"/>
          <w:i/>
          <w:noProof w:val="0"/>
        </w:rPr>
        <w:t>n</w:t>
      </w:r>
      <w:r w:rsidRPr="00477EE4">
        <w:rPr>
          <w:rFonts w:hAnsi="宋体" w:hint="eastAsia"/>
          <w:color w:val="000000"/>
          <w:position w:val="8"/>
          <w:szCs w:val="21"/>
        </w:rPr>
        <w:t>_</w:t>
      </w:r>
      <w:r w:rsidRPr="00477EE4">
        <w:rPr>
          <w:rFonts w:hAnsi="宋体"/>
          <w:color w:val="000000"/>
          <w:position w:val="8"/>
          <w:szCs w:val="21"/>
        </w:rPr>
        <w:t>___</w:t>
      </w:r>
      <w:r>
        <w:rPr>
          <w:rFonts w:hAnsi="宋体" w:hint="eastAsia"/>
          <w:color w:val="000000"/>
          <w:position w:val="8"/>
          <w:szCs w:val="21"/>
        </w:rPr>
        <w:t>采伐</w:t>
      </w:r>
      <w:r>
        <w:rPr>
          <w:rFonts w:hAnsi="宋体"/>
          <w:color w:val="000000"/>
          <w:position w:val="8"/>
          <w:szCs w:val="21"/>
        </w:rPr>
        <w:t>次数</w:t>
      </w:r>
      <w:r w:rsidR="007A7F95">
        <w:rPr>
          <w:rFonts w:hAnsi="宋体" w:hint="eastAsia"/>
          <w:color w:val="000000"/>
          <w:position w:val="8"/>
          <w:szCs w:val="21"/>
        </w:rPr>
        <w:t>。</w:t>
      </w:r>
    </w:p>
    <w:p w14:paraId="0564CE2F" w14:textId="77777777" w:rsidR="00EC612C" w:rsidRPr="00EC612C" w:rsidRDefault="00EC612C" w:rsidP="00EC612C">
      <w:pPr>
        <w:pStyle w:val="aff2"/>
        <w:spacing w:beforeLines="50" w:before="120" w:afterLines="50" w:after="120"/>
        <w:jc w:val="left"/>
        <w:rPr>
          <w:rFonts w:hAnsi="黑体"/>
          <w:color w:val="000000"/>
          <w:szCs w:val="21"/>
          <w:lang w:eastAsia="zh-CN"/>
        </w:rPr>
      </w:pPr>
      <w:r w:rsidRPr="00EC612C">
        <w:rPr>
          <w:rFonts w:hAnsi="黑体" w:hint="eastAsia"/>
          <w:color w:val="000000"/>
          <w:szCs w:val="21"/>
          <w:lang w:eastAsia="zh-CN"/>
        </w:rPr>
        <w:t>5.4 生态</w:t>
      </w:r>
      <w:r w:rsidRPr="00EC612C">
        <w:rPr>
          <w:rFonts w:hAnsi="黑体"/>
          <w:color w:val="000000"/>
          <w:szCs w:val="21"/>
          <w:lang w:eastAsia="zh-CN"/>
        </w:rPr>
        <w:t>服务功能</w:t>
      </w:r>
      <w:r w:rsidR="00E6656B">
        <w:rPr>
          <w:rFonts w:hAnsi="黑体" w:hint="eastAsia"/>
          <w:color w:val="000000"/>
          <w:szCs w:val="21"/>
          <w:lang w:eastAsia="zh-CN"/>
        </w:rPr>
        <w:t>指标</w:t>
      </w:r>
    </w:p>
    <w:p w14:paraId="074683FF" w14:textId="77777777" w:rsidR="00EC612C" w:rsidRDefault="009A3433" w:rsidP="00A606A9">
      <w:pPr>
        <w:pStyle w:val="aff0"/>
        <w:tabs>
          <w:tab w:val="center" w:pos="4201"/>
          <w:tab w:val="right" w:leader="dot" w:pos="9298"/>
        </w:tabs>
        <w:ind w:firstLine="420"/>
        <w:rPr>
          <w:rFonts w:hAnsi="宋体"/>
          <w:noProof w:val="0"/>
        </w:rPr>
      </w:pPr>
      <w:r>
        <w:rPr>
          <w:rFonts w:hAnsi="宋体"/>
          <w:noProof w:val="0"/>
        </w:rPr>
        <w:t>生态服务功能主要</w:t>
      </w:r>
      <w:r>
        <w:rPr>
          <w:rFonts w:hAnsi="宋体" w:hint="eastAsia"/>
          <w:noProof w:val="0"/>
        </w:rPr>
        <w:t>包括森林</w:t>
      </w:r>
      <w:r>
        <w:rPr>
          <w:rFonts w:hAnsi="宋体"/>
          <w:noProof w:val="0"/>
        </w:rPr>
        <w:t>在涵养水源、</w:t>
      </w:r>
      <w:r w:rsidR="0032361F">
        <w:rPr>
          <w:rFonts w:hAnsi="宋体" w:hint="eastAsia"/>
          <w:noProof w:val="0"/>
        </w:rPr>
        <w:t>保育土壤</w:t>
      </w:r>
      <w:r w:rsidR="0032361F">
        <w:rPr>
          <w:rFonts w:hAnsi="宋体"/>
          <w:noProof w:val="0"/>
        </w:rPr>
        <w:t>、固碳释氧、生物多样性保护等方面提供的生态服务价值</w:t>
      </w:r>
      <w:r w:rsidR="00A606A9">
        <w:rPr>
          <w:rFonts w:hAnsi="宋体" w:hint="eastAsia"/>
          <w:noProof w:val="0"/>
        </w:rPr>
        <w:t>，其</w:t>
      </w:r>
      <w:r w:rsidR="00A606A9">
        <w:rPr>
          <w:rFonts w:hAnsi="宋体"/>
          <w:noProof w:val="0"/>
        </w:rPr>
        <w:t>计算</w:t>
      </w:r>
      <w:r w:rsidR="00A606A9">
        <w:rPr>
          <w:rFonts w:hAnsi="宋体" w:hint="eastAsia"/>
          <w:noProof w:val="0"/>
        </w:rPr>
        <w:t>应</w:t>
      </w:r>
      <w:r w:rsidR="00A606A9">
        <w:rPr>
          <w:rFonts w:hAnsi="宋体"/>
          <w:noProof w:val="0"/>
        </w:rPr>
        <w:t>符合</w:t>
      </w:r>
      <w:r w:rsidR="00A606A9">
        <w:rPr>
          <w:rFonts w:hAnsi="宋体" w:hint="eastAsia"/>
          <w:noProof w:val="0"/>
        </w:rPr>
        <w:t>GB/T 38582</w:t>
      </w:r>
      <w:r w:rsidR="00A606A9">
        <w:rPr>
          <w:rFonts w:hAnsi="宋体"/>
          <w:noProof w:val="0"/>
        </w:rPr>
        <w:t>-2020</w:t>
      </w:r>
      <w:r w:rsidR="000C446D">
        <w:rPr>
          <w:rFonts w:hAnsi="宋体" w:hint="eastAsia"/>
          <w:noProof w:val="0"/>
        </w:rPr>
        <w:t>中第5条</w:t>
      </w:r>
      <w:r w:rsidR="00A606A9">
        <w:rPr>
          <w:rFonts w:hAnsi="宋体"/>
          <w:noProof w:val="0"/>
        </w:rPr>
        <w:t>规定和要求。</w:t>
      </w:r>
    </w:p>
    <w:p w14:paraId="3742737A" w14:textId="77777777" w:rsidR="009C3843" w:rsidRDefault="009C3843" w:rsidP="00A31727">
      <w:pPr>
        <w:pStyle w:val="aff1"/>
        <w:spacing w:beforeLines="100" w:before="240" w:afterLines="100" w:after="240"/>
      </w:pPr>
      <w:r>
        <w:rPr>
          <w:rFonts w:hint="eastAsia"/>
        </w:rPr>
        <w:t>6</w:t>
      </w:r>
      <w:r>
        <w:t xml:space="preserve">  </w:t>
      </w:r>
      <w:r>
        <w:rPr>
          <w:rFonts w:hint="eastAsia"/>
        </w:rPr>
        <w:t>诊断方法</w:t>
      </w:r>
    </w:p>
    <w:p w14:paraId="0B54DEBF" w14:textId="77777777" w:rsidR="009C3843" w:rsidRPr="009C3843" w:rsidRDefault="009C3843" w:rsidP="009C3843">
      <w:pPr>
        <w:pStyle w:val="aff2"/>
        <w:spacing w:beforeLines="50" w:before="120" w:afterLines="50" w:after="120"/>
        <w:jc w:val="left"/>
        <w:rPr>
          <w:rFonts w:hAnsi="黑体"/>
          <w:color w:val="000000"/>
          <w:szCs w:val="21"/>
        </w:rPr>
      </w:pPr>
      <w:r w:rsidRPr="009C3843">
        <w:rPr>
          <w:rFonts w:hAnsi="黑体" w:hint="eastAsia"/>
          <w:color w:val="000000"/>
          <w:szCs w:val="21"/>
        </w:rPr>
        <w:t>6</w:t>
      </w:r>
      <w:r w:rsidRPr="009C3843">
        <w:rPr>
          <w:rFonts w:hAnsi="黑体"/>
          <w:color w:val="000000"/>
          <w:szCs w:val="21"/>
        </w:rPr>
        <w:t xml:space="preserve">.1  </w:t>
      </w:r>
      <w:proofErr w:type="spellStart"/>
      <w:r w:rsidRPr="009C3843">
        <w:rPr>
          <w:rFonts w:hAnsi="黑体" w:hint="eastAsia"/>
          <w:color w:val="000000"/>
          <w:szCs w:val="21"/>
        </w:rPr>
        <w:t>诊断单元</w:t>
      </w:r>
      <w:proofErr w:type="spellEnd"/>
    </w:p>
    <w:p w14:paraId="51F20D8B" w14:textId="77777777" w:rsidR="00A768E5" w:rsidRDefault="009C3843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以</w:t>
      </w:r>
      <w:r w:rsidR="00A31727">
        <w:rPr>
          <w:rFonts w:hint="eastAsia"/>
          <w:noProof w:val="0"/>
        </w:rPr>
        <w:t>天然兴安落叶松为优势树种的</w:t>
      </w:r>
      <w:r>
        <w:rPr>
          <w:rFonts w:hint="eastAsia"/>
          <w:noProof w:val="0"/>
        </w:rPr>
        <w:t>小班。</w:t>
      </w:r>
    </w:p>
    <w:p w14:paraId="4DFE6443" w14:textId="77777777" w:rsidR="00513D84" w:rsidRPr="00513D84" w:rsidRDefault="00513D84" w:rsidP="00513D84">
      <w:pPr>
        <w:pStyle w:val="aff2"/>
        <w:spacing w:beforeLines="50" w:before="120" w:afterLines="50" w:after="120"/>
        <w:jc w:val="left"/>
        <w:rPr>
          <w:rFonts w:hAnsi="黑体"/>
          <w:color w:val="000000"/>
          <w:szCs w:val="21"/>
          <w:lang w:eastAsia="zh-CN"/>
        </w:rPr>
      </w:pPr>
      <w:r w:rsidRPr="00513D84">
        <w:rPr>
          <w:rFonts w:hAnsi="黑体" w:hint="eastAsia"/>
          <w:color w:val="000000"/>
          <w:szCs w:val="21"/>
        </w:rPr>
        <w:t>6</w:t>
      </w:r>
      <w:r w:rsidRPr="00513D84">
        <w:rPr>
          <w:rFonts w:hAnsi="黑体"/>
          <w:color w:val="000000"/>
          <w:szCs w:val="21"/>
        </w:rPr>
        <w:t>.</w:t>
      </w:r>
      <w:r w:rsidR="00A31727">
        <w:rPr>
          <w:rFonts w:hAnsi="黑体"/>
          <w:color w:val="000000"/>
          <w:szCs w:val="21"/>
        </w:rPr>
        <w:t xml:space="preserve">2 </w:t>
      </w:r>
      <w:r w:rsidRPr="00513D84">
        <w:rPr>
          <w:rFonts w:hAnsi="黑体"/>
          <w:color w:val="000000"/>
          <w:szCs w:val="21"/>
        </w:rPr>
        <w:t xml:space="preserve"> </w:t>
      </w:r>
      <w:proofErr w:type="spellStart"/>
      <w:r w:rsidRPr="00513D84">
        <w:rPr>
          <w:rFonts w:hAnsi="黑体" w:hint="eastAsia"/>
          <w:color w:val="000000"/>
          <w:szCs w:val="21"/>
        </w:rPr>
        <w:t>诊断</w:t>
      </w:r>
      <w:r w:rsidR="00E6656B">
        <w:rPr>
          <w:rFonts w:hAnsi="黑体" w:hint="eastAsia"/>
          <w:color w:val="000000"/>
          <w:szCs w:val="21"/>
          <w:lang w:eastAsia="zh-CN"/>
        </w:rPr>
        <w:t>标准</w:t>
      </w:r>
      <w:proofErr w:type="spellEnd"/>
    </w:p>
    <w:p w14:paraId="33594538" w14:textId="77777777" w:rsidR="00A31727" w:rsidRDefault="00A31727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兴安落叶松天然林健康诊断</w:t>
      </w:r>
      <w:r w:rsidR="00E6656B">
        <w:rPr>
          <w:rFonts w:hint="eastAsia"/>
          <w:noProof w:val="0"/>
        </w:rPr>
        <w:t>采取百分制</w:t>
      </w:r>
      <w:r w:rsidR="00E6656B">
        <w:rPr>
          <w:noProof w:val="0"/>
        </w:rPr>
        <w:t>，总分为</w:t>
      </w:r>
      <w:r w:rsidR="00E6656B">
        <w:rPr>
          <w:rFonts w:hint="eastAsia"/>
          <w:noProof w:val="0"/>
        </w:rPr>
        <w:t>100分</w:t>
      </w:r>
      <w:r w:rsidR="00E6656B">
        <w:rPr>
          <w:noProof w:val="0"/>
        </w:rPr>
        <w:t>。其中</w:t>
      </w:r>
      <w:r w:rsidR="00E6656B">
        <w:rPr>
          <w:rFonts w:hint="eastAsia"/>
          <w:noProof w:val="0"/>
        </w:rPr>
        <w:t>，</w:t>
      </w:r>
      <w:r w:rsidR="00E6656B">
        <w:rPr>
          <w:noProof w:val="0"/>
        </w:rPr>
        <w:t>群落组织结构指标</w:t>
      </w:r>
      <w:r w:rsidR="005902F2">
        <w:rPr>
          <w:noProof w:val="0"/>
        </w:rPr>
        <w:t>4</w:t>
      </w:r>
      <w:r w:rsidR="00E6656B">
        <w:rPr>
          <w:rFonts w:hint="eastAsia"/>
          <w:noProof w:val="0"/>
        </w:rPr>
        <w:t>0分</w:t>
      </w:r>
      <w:r w:rsidR="00E6656B">
        <w:rPr>
          <w:noProof w:val="0"/>
        </w:rPr>
        <w:t>，群落活力指标</w:t>
      </w:r>
      <w:r w:rsidR="00E6656B">
        <w:rPr>
          <w:rFonts w:hint="eastAsia"/>
          <w:noProof w:val="0"/>
        </w:rPr>
        <w:t>20分</w:t>
      </w:r>
      <w:r w:rsidR="00E6656B">
        <w:rPr>
          <w:noProof w:val="0"/>
        </w:rPr>
        <w:t>，抵抗力指标</w:t>
      </w:r>
      <w:r w:rsidR="005902F2">
        <w:rPr>
          <w:noProof w:val="0"/>
        </w:rPr>
        <w:t>3</w:t>
      </w:r>
      <w:r w:rsidR="00E6656B">
        <w:rPr>
          <w:rFonts w:hint="eastAsia"/>
          <w:noProof w:val="0"/>
        </w:rPr>
        <w:t>0分</w:t>
      </w:r>
      <w:r w:rsidR="00E6656B">
        <w:rPr>
          <w:noProof w:val="0"/>
        </w:rPr>
        <w:t>，生态</w:t>
      </w:r>
      <w:r w:rsidR="00E6656B">
        <w:rPr>
          <w:rFonts w:hint="eastAsia"/>
          <w:noProof w:val="0"/>
        </w:rPr>
        <w:t>服务</w:t>
      </w:r>
      <w:r w:rsidR="00E6656B">
        <w:rPr>
          <w:noProof w:val="0"/>
        </w:rPr>
        <w:t>功能指标</w:t>
      </w:r>
      <w:r w:rsidR="005902F2">
        <w:rPr>
          <w:noProof w:val="0"/>
        </w:rPr>
        <w:t>1</w:t>
      </w:r>
      <w:r w:rsidR="00E6656B">
        <w:rPr>
          <w:rFonts w:hint="eastAsia"/>
          <w:noProof w:val="0"/>
        </w:rPr>
        <w:t>0分</w:t>
      </w:r>
      <w:r w:rsidR="00E6656B">
        <w:rPr>
          <w:noProof w:val="0"/>
        </w:rPr>
        <w:t>。</w:t>
      </w:r>
      <w:r w:rsidR="00E6656B">
        <w:rPr>
          <w:rFonts w:hAnsi="宋体" w:hint="eastAsia"/>
          <w:noProof w:val="0"/>
        </w:rPr>
        <w:t>具体</w:t>
      </w:r>
      <w:r w:rsidR="00EF36B3">
        <w:rPr>
          <w:rFonts w:hAnsi="宋体" w:hint="eastAsia"/>
          <w:noProof w:val="0"/>
        </w:rPr>
        <w:t>诊断</w:t>
      </w:r>
      <w:r w:rsidR="00E6656B">
        <w:rPr>
          <w:rFonts w:hAnsi="宋体"/>
          <w:noProof w:val="0"/>
        </w:rPr>
        <w:t>标准应符合附录</w:t>
      </w:r>
      <w:r w:rsidR="00E6656B">
        <w:rPr>
          <w:rFonts w:hAnsi="宋体" w:hint="eastAsia"/>
          <w:noProof w:val="0"/>
        </w:rPr>
        <w:t>A的</w:t>
      </w:r>
      <w:r w:rsidR="00E6656B">
        <w:rPr>
          <w:rFonts w:hAnsi="宋体"/>
          <w:noProof w:val="0"/>
        </w:rPr>
        <w:t>规定。</w:t>
      </w:r>
    </w:p>
    <w:p w14:paraId="02C137E2" w14:textId="77777777" w:rsidR="009C3843" w:rsidRPr="009C3843" w:rsidRDefault="009C3843" w:rsidP="009C3843">
      <w:pPr>
        <w:pStyle w:val="aff2"/>
        <w:spacing w:beforeLines="50" w:before="120" w:afterLines="50" w:after="120"/>
        <w:jc w:val="left"/>
        <w:rPr>
          <w:rFonts w:hAnsi="黑体"/>
          <w:color w:val="000000"/>
          <w:szCs w:val="21"/>
        </w:rPr>
      </w:pPr>
      <w:r w:rsidRPr="009C3843">
        <w:rPr>
          <w:rFonts w:hAnsi="黑体" w:hint="eastAsia"/>
          <w:color w:val="000000"/>
          <w:szCs w:val="21"/>
        </w:rPr>
        <w:t>6</w:t>
      </w:r>
      <w:r w:rsidRPr="009C3843">
        <w:rPr>
          <w:rFonts w:hAnsi="黑体"/>
          <w:color w:val="000000"/>
          <w:szCs w:val="21"/>
        </w:rPr>
        <w:t xml:space="preserve">.3  </w:t>
      </w:r>
      <w:proofErr w:type="spellStart"/>
      <w:r w:rsidRPr="009C3843">
        <w:rPr>
          <w:rFonts w:hAnsi="黑体" w:hint="eastAsia"/>
          <w:color w:val="000000"/>
          <w:szCs w:val="21"/>
        </w:rPr>
        <w:t>健康等级</w:t>
      </w:r>
      <w:proofErr w:type="spellEnd"/>
    </w:p>
    <w:p w14:paraId="498997F7" w14:textId="77777777" w:rsidR="009C3843" w:rsidRDefault="009C3843" w:rsidP="00DC06BF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兴安落叶松天然林健康等级</w:t>
      </w:r>
      <w:r w:rsidR="00E6656B">
        <w:rPr>
          <w:rFonts w:hint="eastAsia"/>
          <w:noProof w:val="0"/>
        </w:rPr>
        <w:t>可</w:t>
      </w:r>
      <w:r>
        <w:rPr>
          <w:rFonts w:hint="eastAsia"/>
          <w:noProof w:val="0"/>
        </w:rPr>
        <w:t>划分为</w:t>
      </w:r>
      <w:r w:rsidR="00A31727">
        <w:rPr>
          <w:rFonts w:hint="eastAsia"/>
          <w:noProof w:val="0"/>
        </w:rPr>
        <w:t>：</w:t>
      </w:r>
      <w:r>
        <w:rPr>
          <w:rFonts w:hint="eastAsia"/>
          <w:noProof w:val="0"/>
        </w:rPr>
        <w:t>健康、较健康、亚健康和不健康4个等级，划分标准见表</w:t>
      </w:r>
      <w:r w:rsidR="007A7F95">
        <w:rPr>
          <w:noProof w:val="0"/>
        </w:rPr>
        <w:t>3</w:t>
      </w:r>
      <w:r>
        <w:rPr>
          <w:rFonts w:hint="eastAsia"/>
          <w:noProof w:val="0"/>
        </w:rPr>
        <w:t>。</w:t>
      </w:r>
    </w:p>
    <w:p w14:paraId="3E97C7C8" w14:textId="77777777" w:rsidR="009C3843" w:rsidRPr="003F210E" w:rsidRDefault="009C3843" w:rsidP="003F210E">
      <w:pPr>
        <w:pStyle w:val="aff0"/>
        <w:spacing w:beforeLines="50" w:before="120" w:afterLines="50" w:after="120"/>
        <w:ind w:firstLineChars="0" w:firstLine="0"/>
        <w:jc w:val="center"/>
        <w:rPr>
          <w:rFonts w:ascii="黑体" w:eastAsia="黑体" w:hAnsi="黑体"/>
          <w:noProof w:val="0"/>
        </w:rPr>
      </w:pPr>
      <w:r w:rsidRPr="003F210E">
        <w:rPr>
          <w:rFonts w:ascii="黑体" w:eastAsia="黑体" w:hAnsi="黑体" w:hint="eastAsia"/>
          <w:noProof w:val="0"/>
        </w:rPr>
        <w:t>表</w:t>
      </w:r>
      <w:r w:rsidR="007A7F95" w:rsidRPr="003F210E">
        <w:rPr>
          <w:rFonts w:ascii="黑体" w:eastAsia="黑体" w:hAnsi="黑体" w:hint="eastAsia"/>
          <w:noProof w:val="0"/>
        </w:rPr>
        <w:t>3</w:t>
      </w:r>
      <w:r w:rsidRPr="003F210E">
        <w:rPr>
          <w:rFonts w:ascii="黑体" w:eastAsia="黑体" w:hAnsi="黑体" w:hint="eastAsia"/>
          <w:noProof w:val="0"/>
        </w:rPr>
        <w:t xml:space="preserve"> </w:t>
      </w:r>
      <w:r w:rsidRPr="003F210E">
        <w:rPr>
          <w:rFonts w:ascii="黑体" w:eastAsia="黑体" w:hAnsi="黑体"/>
          <w:noProof w:val="0"/>
        </w:rPr>
        <w:t xml:space="preserve"> </w:t>
      </w:r>
      <w:r w:rsidRPr="003F210E">
        <w:rPr>
          <w:rFonts w:ascii="黑体" w:eastAsia="黑体" w:hAnsi="黑体" w:hint="eastAsia"/>
          <w:noProof w:val="0"/>
        </w:rPr>
        <w:t>兴安落叶松天然林健康诊断等级</w:t>
      </w:r>
      <w:r w:rsidR="007A7F95" w:rsidRPr="003F210E">
        <w:rPr>
          <w:rFonts w:ascii="黑体" w:eastAsia="黑体" w:hAnsi="黑体" w:hint="eastAsia"/>
          <w:noProof w:val="0"/>
        </w:rPr>
        <w:t>划分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5"/>
        <w:gridCol w:w="1874"/>
        <w:gridCol w:w="1870"/>
        <w:gridCol w:w="1870"/>
        <w:gridCol w:w="1865"/>
      </w:tblGrid>
      <w:tr w:rsidR="009C3843" w14:paraId="39FDC26F" w14:textId="77777777" w:rsidTr="007A7F95"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D82776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健康等级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6EB19D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健康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A07C0B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较健康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C3B20E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亚健康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27777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不健康</w:t>
            </w:r>
          </w:p>
        </w:tc>
      </w:tr>
      <w:tr w:rsidR="009C3843" w14:paraId="2F8CDC30" w14:textId="77777777" w:rsidTr="007A7F95">
        <w:tc>
          <w:tcPr>
            <w:tcW w:w="1914" w:type="dxa"/>
            <w:tcBorders>
              <w:top w:val="single" w:sz="12" w:space="0" w:color="auto"/>
            </w:tcBorders>
            <w:shd w:val="clear" w:color="auto" w:fill="auto"/>
          </w:tcPr>
          <w:p w14:paraId="5718EAA0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综合分值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auto"/>
          </w:tcPr>
          <w:p w14:paraId="71EDCED8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[</w:t>
            </w:r>
            <w:r>
              <w:rPr>
                <w:noProof w:val="0"/>
              </w:rPr>
              <w:t>75,100]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auto"/>
          </w:tcPr>
          <w:p w14:paraId="4B2522B0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[</w:t>
            </w:r>
            <w:r>
              <w:rPr>
                <w:noProof w:val="0"/>
              </w:rPr>
              <w:t>50,75)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auto"/>
          </w:tcPr>
          <w:p w14:paraId="6AB09B44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[</w:t>
            </w:r>
            <w:r>
              <w:rPr>
                <w:noProof w:val="0"/>
              </w:rPr>
              <w:t>25,50)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auto"/>
          </w:tcPr>
          <w:p w14:paraId="14417E09" w14:textId="77777777" w:rsidR="009C3843" w:rsidRDefault="009C3843" w:rsidP="003D7A00">
            <w:pPr>
              <w:pStyle w:val="aff0"/>
              <w:widowControl w:val="0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noProof w:val="0"/>
              </w:rPr>
            </w:pPr>
            <w:r>
              <w:rPr>
                <w:rFonts w:hint="eastAsia"/>
                <w:noProof w:val="0"/>
              </w:rPr>
              <w:t>[</w:t>
            </w:r>
            <w:r>
              <w:rPr>
                <w:noProof w:val="0"/>
              </w:rPr>
              <w:t>0,25)</w:t>
            </w:r>
          </w:p>
        </w:tc>
      </w:tr>
    </w:tbl>
    <w:p w14:paraId="49E7EAC3" w14:textId="77777777" w:rsidR="009C3843" w:rsidRPr="007A7F95" w:rsidRDefault="007A7F95" w:rsidP="007A7F95">
      <w:pPr>
        <w:pStyle w:val="aff1"/>
        <w:spacing w:beforeLines="100" w:before="240" w:afterLines="100" w:after="240"/>
        <w:rPr>
          <w:rFonts w:hAnsi="黑体"/>
          <w:color w:val="000000"/>
        </w:rPr>
      </w:pPr>
      <w:r w:rsidRPr="007A7F95">
        <w:rPr>
          <w:rFonts w:hAnsi="黑体" w:hint="eastAsia"/>
          <w:color w:val="000000"/>
        </w:rPr>
        <w:t>7</w:t>
      </w:r>
      <w:r>
        <w:rPr>
          <w:rFonts w:hAnsi="黑体"/>
          <w:color w:val="000000"/>
        </w:rPr>
        <w:t xml:space="preserve">  </w:t>
      </w:r>
      <w:r w:rsidRPr="007A7F95">
        <w:rPr>
          <w:rFonts w:hAnsi="黑体" w:hint="eastAsia"/>
          <w:color w:val="000000"/>
        </w:rPr>
        <w:t>生产</w:t>
      </w:r>
      <w:r w:rsidRPr="007A7F95">
        <w:rPr>
          <w:rFonts w:hAnsi="黑体"/>
          <w:color w:val="000000"/>
        </w:rPr>
        <w:t>档案</w:t>
      </w:r>
    </w:p>
    <w:p w14:paraId="6126260F" w14:textId="77777777" w:rsidR="007A7F95" w:rsidRDefault="007A7F95" w:rsidP="00EF36B3">
      <w:pPr>
        <w:pStyle w:val="aff0"/>
        <w:tabs>
          <w:tab w:val="center" w:pos="4201"/>
          <w:tab w:val="right" w:leader="dot" w:pos="9298"/>
        </w:tabs>
        <w:ind w:firstLine="420"/>
        <w:rPr>
          <w:noProof w:val="0"/>
        </w:rPr>
      </w:pPr>
      <w:r>
        <w:rPr>
          <w:rFonts w:hint="eastAsia"/>
          <w:noProof w:val="0"/>
        </w:rPr>
        <w:t>应建立</w:t>
      </w:r>
      <w:r>
        <w:rPr>
          <w:noProof w:val="0"/>
        </w:rPr>
        <w:t>生产档案，内容包括</w:t>
      </w:r>
      <w:r>
        <w:rPr>
          <w:rFonts w:hint="eastAsia"/>
          <w:noProof w:val="0"/>
        </w:rPr>
        <w:t>：</w:t>
      </w:r>
      <w:r>
        <w:rPr>
          <w:noProof w:val="0"/>
        </w:rPr>
        <w:t>诊断</w:t>
      </w:r>
      <w:r w:rsidR="00EF36B3">
        <w:rPr>
          <w:rFonts w:hint="eastAsia"/>
          <w:noProof w:val="0"/>
        </w:rPr>
        <w:t>指标体系</w:t>
      </w:r>
      <w:r>
        <w:rPr>
          <w:noProof w:val="0"/>
        </w:rPr>
        <w:t>、诊断指标</w:t>
      </w:r>
      <w:r w:rsidR="00EF36B3">
        <w:rPr>
          <w:rFonts w:hint="eastAsia"/>
          <w:noProof w:val="0"/>
        </w:rPr>
        <w:t>赋值</w:t>
      </w:r>
      <w:r>
        <w:rPr>
          <w:noProof w:val="0"/>
        </w:rPr>
        <w:t>、诊断</w:t>
      </w:r>
      <w:r w:rsidR="00EF36B3">
        <w:rPr>
          <w:rFonts w:hint="eastAsia"/>
          <w:noProof w:val="0"/>
        </w:rPr>
        <w:t>方法、健康等级</w:t>
      </w:r>
      <w:r w:rsidR="00EF36B3">
        <w:rPr>
          <w:noProof w:val="0"/>
        </w:rPr>
        <w:t>分布图</w:t>
      </w:r>
      <w:r w:rsidR="00707357">
        <w:rPr>
          <w:rFonts w:hint="eastAsia"/>
          <w:noProof w:val="0"/>
        </w:rPr>
        <w:t>和</w:t>
      </w:r>
      <w:r w:rsidR="00707357">
        <w:rPr>
          <w:noProof w:val="0"/>
        </w:rPr>
        <w:t>汇总</w:t>
      </w:r>
      <w:r w:rsidR="00EF36B3">
        <w:rPr>
          <w:noProof w:val="0"/>
        </w:rPr>
        <w:t>表</w:t>
      </w:r>
      <w:r w:rsidR="00EF36B3">
        <w:rPr>
          <w:rFonts w:hint="eastAsia"/>
          <w:noProof w:val="0"/>
        </w:rPr>
        <w:t>。</w:t>
      </w:r>
    </w:p>
    <w:p w14:paraId="0F8F0AE2" w14:textId="77777777" w:rsidR="00B64E2E" w:rsidRPr="002C23A1" w:rsidRDefault="00B64E2E" w:rsidP="00F711F5">
      <w:pPr>
        <w:ind w:firstLineChars="200" w:firstLine="420"/>
      </w:pPr>
    </w:p>
    <w:p w14:paraId="7DA1361F" w14:textId="77777777" w:rsidR="00D54F12" w:rsidRPr="00B154EB" w:rsidRDefault="00D54F12" w:rsidP="00487573">
      <w:pPr>
        <w:numPr>
          <w:ilvl w:val="0"/>
          <w:numId w:val="2"/>
        </w:numPr>
        <w:ind w:firstLineChars="50" w:firstLine="105"/>
        <w:jc w:val="center"/>
        <w:outlineLvl w:val="0"/>
        <w:rPr>
          <w:rFonts w:ascii="黑体" w:eastAsia="黑体" w:hAnsi="黑体"/>
          <w:szCs w:val="21"/>
        </w:rPr>
      </w:pPr>
      <w:r w:rsidRPr="002C23A1">
        <w:rPr>
          <w:szCs w:val="21"/>
        </w:rPr>
        <w:br w:type="page"/>
      </w:r>
      <w:r w:rsidRPr="00B154EB">
        <w:rPr>
          <w:rFonts w:ascii="黑体" w:eastAsia="黑体" w:hAnsi="黑体"/>
          <w:szCs w:val="21"/>
        </w:rPr>
        <w:lastRenderedPageBreak/>
        <w:t>附 录 A</w:t>
      </w:r>
    </w:p>
    <w:p w14:paraId="2CA6420B" w14:textId="77777777" w:rsidR="00C111DA" w:rsidRPr="00B154EB" w:rsidRDefault="003F210E" w:rsidP="00C8286D">
      <w:pPr>
        <w:numPr>
          <w:ilvl w:val="0"/>
          <w:numId w:val="2"/>
        </w:numPr>
        <w:ind w:firstLineChars="50" w:firstLine="105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（规范性</w:t>
      </w:r>
      <w:r w:rsidR="00C111DA" w:rsidRPr="00B154EB">
        <w:rPr>
          <w:rFonts w:ascii="黑体" w:eastAsia="黑体" w:hAnsi="黑体" w:hint="eastAsia"/>
          <w:szCs w:val="21"/>
        </w:rPr>
        <w:t>）</w:t>
      </w:r>
    </w:p>
    <w:p w14:paraId="0140605D" w14:textId="77777777" w:rsidR="00BF2EBF" w:rsidRDefault="00B154EB" w:rsidP="00C8286D">
      <w:pPr>
        <w:numPr>
          <w:ilvl w:val="0"/>
          <w:numId w:val="2"/>
        </w:numPr>
        <w:ind w:firstLineChars="50" w:firstLine="105"/>
        <w:jc w:val="center"/>
        <w:rPr>
          <w:rFonts w:ascii="黑体" w:eastAsia="黑体" w:hAnsi="黑体"/>
          <w:szCs w:val="21"/>
        </w:rPr>
      </w:pPr>
      <w:r w:rsidRPr="00B154EB">
        <w:rPr>
          <w:rFonts w:ascii="黑体" w:eastAsia="黑体" w:hAnsi="黑体" w:hint="eastAsia"/>
          <w:szCs w:val="21"/>
        </w:rPr>
        <w:t>兴安落叶松天然林</w:t>
      </w:r>
      <w:r w:rsidR="00EF36B3">
        <w:rPr>
          <w:rFonts w:ascii="黑体" w:eastAsia="黑体" w:hAnsi="黑体" w:hint="eastAsia"/>
          <w:szCs w:val="21"/>
        </w:rPr>
        <w:t>健康诊断</w:t>
      </w:r>
      <w:r w:rsidR="00EF36B3">
        <w:rPr>
          <w:rFonts w:ascii="黑体" w:eastAsia="黑体" w:hAnsi="黑体"/>
          <w:szCs w:val="21"/>
        </w:rPr>
        <w:t>标准</w:t>
      </w:r>
    </w:p>
    <w:p w14:paraId="1DBD8463" w14:textId="77777777" w:rsidR="000D0363" w:rsidRDefault="000D0363" w:rsidP="00DF3C11">
      <w:pPr>
        <w:jc w:val="center"/>
        <w:rPr>
          <w:rFonts w:ascii="黑体" w:eastAsia="黑体" w:hAnsi="黑体"/>
          <w:szCs w:val="21"/>
        </w:rPr>
      </w:pPr>
    </w:p>
    <w:p w14:paraId="0A8C9114" w14:textId="77777777" w:rsidR="000D0363" w:rsidRPr="00B154EB" w:rsidRDefault="000D0363" w:rsidP="00DF3C11">
      <w:pPr>
        <w:jc w:val="center"/>
        <w:rPr>
          <w:rFonts w:ascii="黑体" w:eastAsia="黑体" w:hAnsi="黑体"/>
          <w:szCs w:val="21"/>
        </w:rPr>
      </w:pPr>
    </w:p>
    <w:p w14:paraId="4DA65357" w14:textId="77777777" w:rsidR="00613C01" w:rsidRPr="00907B85" w:rsidRDefault="000D0363" w:rsidP="000D0363">
      <w:pPr>
        <w:jc w:val="left"/>
        <w:rPr>
          <w:rFonts w:ascii="宋体" w:hAnsi="宋体"/>
          <w:szCs w:val="21"/>
        </w:rPr>
      </w:pPr>
      <w:r w:rsidRPr="000D0363">
        <w:rPr>
          <w:rFonts w:ascii="黑体" w:eastAsia="黑体" w:hAnsi="黑体"/>
          <w:szCs w:val="21"/>
        </w:rPr>
        <w:t>A.1</w:t>
      </w:r>
      <w:r>
        <w:rPr>
          <w:rFonts w:ascii="宋体" w:hAnsi="宋体"/>
          <w:szCs w:val="21"/>
        </w:rPr>
        <w:t xml:space="preserve">  </w:t>
      </w:r>
      <w:r w:rsidR="00427E3C" w:rsidRPr="00907B85">
        <w:rPr>
          <w:rFonts w:ascii="宋体" w:hAnsi="宋体" w:hint="eastAsia"/>
          <w:szCs w:val="21"/>
        </w:rPr>
        <w:t>兴安落叶松天然林</w:t>
      </w:r>
      <w:r w:rsidR="00EF36B3">
        <w:rPr>
          <w:rFonts w:ascii="宋体" w:hAnsi="宋体" w:hint="eastAsia"/>
          <w:szCs w:val="21"/>
        </w:rPr>
        <w:t>健康诊断</w:t>
      </w:r>
      <w:r w:rsidR="00EF36B3">
        <w:rPr>
          <w:rFonts w:ascii="宋体" w:hAnsi="宋体"/>
          <w:szCs w:val="21"/>
        </w:rPr>
        <w:t>标准</w:t>
      </w:r>
      <w:r w:rsidR="009E320F">
        <w:rPr>
          <w:rFonts w:ascii="宋体" w:hAnsi="宋体" w:hint="eastAsia"/>
          <w:szCs w:val="21"/>
        </w:rPr>
        <w:t>见表</w:t>
      </w:r>
      <w:r w:rsidR="009E320F" w:rsidRPr="00907B85">
        <w:rPr>
          <w:rFonts w:ascii="宋体" w:hAnsi="宋体" w:hint="eastAsia"/>
          <w:szCs w:val="21"/>
        </w:rPr>
        <w:t>A</w:t>
      </w:r>
      <w:r w:rsidR="009E320F" w:rsidRPr="00907B85">
        <w:rPr>
          <w:rFonts w:ascii="宋体" w:hAnsi="宋体"/>
          <w:szCs w:val="21"/>
        </w:rPr>
        <w:t>.1</w:t>
      </w:r>
      <w:r>
        <w:rPr>
          <w:rFonts w:ascii="宋体" w:hAnsi="宋体" w:hint="eastAsia"/>
          <w:szCs w:val="21"/>
        </w:rPr>
        <w:t>。</w:t>
      </w:r>
    </w:p>
    <w:p w14:paraId="00D8131A" w14:textId="77777777" w:rsidR="00427E3C" w:rsidRPr="00B154EB" w:rsidRDefault="00427E3C" w:rsidP="00907B85">
      <w:pPr>
        <w:pStyle w:val="aff0"/>
        <w:spacing w:beforeLines="50" w:before="120" w:afterLines="50" w:after="120"/>
        <w:ind w:firstLineChars="0" w:firstLine="0"/>
        <w:jc w:val="center"/>
        <w:rPr>
          <w:rFonts w:ascii="黑体" w:eastAsia="黑体" w:hAnsi="黑体"/>
          <w:noProof w:val="0"/>
        </w:rPr>
      </w:pPr>
      <w:r w:rsidRPr="00B154EB">
        <w:rPr>
          <w:rFonts w:ascii="黑体" w:eastAsia="黑体" w:hAnsi="黑体" w:hint="eastAsia"/>
          <w:noProof w:val="0"/>
        </w:rPr>
        <w:t>表A.</w:t>
      </w:r>
      <w:r w:rsidRPr="00B154EB">
        <w:rPr>
          <w:rFonts w:ascii="黑体" w:eastAsia="黑体" w:hAnsi="黑体"/>
          <w:noProof w:val="0"/>
        </w:rPr>
        <w:t>1</w:t>
      </w:r>
      <w:r w:rsidR="000D0363">
        <w:rPr>
          <w:rFonts w:ascii="黑体" w:eastAsia="黑体" w:hAnsi="黑体"/>
          <w:noProof w:val="0"/>
        </w:rPr>
        <w:t xml:space="preserve">  </w:t>
      </w:r>
      <w:r w:rsidR="005B13E5" w:rsidRPr="00B154EB">
        <w:rPr>
          <w:rFonts w:ascii="黑体" w:eastAsia="黑体" w:hAnsi="黑体" w:hint="eastAsia"/>
          <w:noProof w:val="0"/>
        </w:rPr>
        <w:t>兴安落叶松天然林</w:t>
      </w:r>
      <w:r w:rsidR="00EF36B3">
        <w:rPr>
          <w:rFonts w:ascii="黑体" w:eastAsia="黑体" w:hAnsi="黑体" w:hint="eastAsia"/>
          <w:noProof w:val="0"/>
        </w:rPr>
        <w:t>健康诊断</w:t>
      </w:r>
      <w:r w:rsidR="00EF36B3">
        <w:rPr>
          <w:rFonts w:ascii="黑体" w:eastAsia="黑体" w:hAnsi="黑体"/>
          <w:noProof w:val="0"/>
        </w:rPr>
        <w:t>标准</w:t>
      </w:r>
    </w:p>
    <w:tbl>
      <w:tblPr>
        <w:tblStyle w:val="affff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1"/>
        <w:gridCol w:w="664"/>
        <w:gridCol w:w="2122"/>
        <w:gridCol w:w="709"/>
        <w:gridCol w:w="4658"/>
      </w:tblGrid>
      <w:tr w:rsidR="008C7F14" w:rsidRPr="000927D9" w14:paraId="0A95EFCF" w14:textId="77777777" w:rsidTr="008C7F14">
        <w:tc>
          <w:tcPr>
            <w:tcW w:w="984" w:type="pct"/>
            <w:gridSpan w:val="2"/>
            <w:tcBorders>
              <w:bottom w:val="single" w:sz="6" w:space="0" w:color="auto"/>
            </w:tcBorders>
            <w:vAlign w:val="center"/>
          </w:tcPr>
          <w:p w14:paraId="7C618A2F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</w:p>
        </w:tc>
        <w:tc>
          <w:tcPr>
            <w:tcW w:w="4016" w:type="pct"/>
            <w:gridSpan w:val="3"/>
            <w:tcBorders>
              <w:bottom w:val="single" w:sz="6" w:space="0" w:color="auto"/>
            </w:tcBorders>
            <w:vAlign w:val="center"/>
          </w:tcPr>
          <w:p w14:paraId="44FF20B1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</w:tr>
      <w:tr w:rsidR="008C7F14" w:rsidRPr="000927D9" w14:paraId="079EAA18" w14:textId="77777777" w:rsidTr="008C7F14">
        <w:tc>
          <w:tcPr>
            <w:tcW w:w="62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1D92F2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9B10F9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113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9E7101A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8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6181A5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49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7B78CBA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诊断标准</w:t>
            </w:r>
          </w:p>
        </w:tc>
      </w:tr>
      <w:tr w:rsidR="008C7F14" w:rsidRPr="000927D9" w14:paraId="44ED75D4" w14:textId="77777777" w:rsidTr="008C7F14">
        <w:tc>
          <w:tcPr>
            <w:tcW w:w="628" w:type="pct"/>
            <w:vMerge w:val="restart"/>
            <w:tcBorders>
              <w:top w:val="single" w:sz="12" w:space="0" w:color="auto"/>
            </w:tcBorders>
            <w:vAlign w:val="center"/>
          </w:tcPr>
          <w:p w14:paraId="6CF00B1F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群落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组织结构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vAlign w:val="center"/>
          </w:tcPr>
          <w:p w14:paraId="4FE78B23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8" w:type="pct"/>
            <w:tcBorders>
              <w:top w:val="single" w:sz="12" w:space="0" w:color="auto"/>
            </w:tcBorders>
            <w:vAlign w:val="center"/>
          </w:tcPr>
          <w:p w14:paraId="00D1A6B2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群落结构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380" w:type="pct"/>
            <w:tcBorders>
              <w:top w:val="single" w:sz="12" w:space="0" w:color="auto"/>
            </w:tcBorders>
            <w:vAlign w:val="center"/>
          </w:tcPr>
          <w:p w14:paraId="05F49A23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pct"/>
            <w:tcBorders>
              <w:top w:val="single" w:sz="12" w:space="0" w:color="auto"/>
            </w:tcBorders>
            <w:vAlign w:val="center"/>
          </w:tcPr>
          <w:p w14:paraId="13C9EF49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完整结构为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；复杂结构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为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；简单结构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为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分。</w:t>
            </w:r>
          </w:p>
        </w:tc>
      </w:tr>
      <w:tr w:rsidR="008C7F14" w:rsidRPr="000927D9" w14:paraId="58E982C4" w14:textId="77777777" w:rsidTr="008C7F14">
        <w:tc>
          <w:tcPr>
            <w:tcW w:w="628" w:type="pct"/>
            <w:vMerge/>
            <w:vAlign w:val="center"/>
          </w:tcPr>
          <w:p w14:paraId="64CE2A53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14:paraId="543A9C2D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14:paraId="67864502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林分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郁闭度</w:t>
            </w:r>
          </w:p>
        </w:tc>
        <w:tc>
          <w:tcPr>
            <w:tcW w:w="380" w:type="pct"/>
            <w:vAlign w:val="center"/>
          </w:tcPr>
          <w:p w14:paraId="251255B0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pct"/>
            <w:vAlign w:val="center"/>
          </w:tcPr>
          <w:p w14:paraId="4B6E135C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林分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郁闭度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高为10分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中为5分；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低为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1分。</w:t>
            </w:r>
          </w:p>
        </w:tc>
      </w:tr>
      <w:tr w:rsidR="008C7F14" w:rsidRPr="000927D9" w14:paraId="3FABE958" w14:textId="77777777" w:rsidTr="008C7F14">
        <w:tc>
          <w:tcPr>
            <w:tcW w:w="628" w:type="pct"/>
            <w:vMerge/>
            <w:vAlign w:val="center"/>
          </w:tcPr>
          <w:p w14:paraId="114A8AF3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14:paraId="73C13569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14:paraId="562AF2A2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自然度</w:t>
            </w:r>
          </w:p>
        </w:tc>
        <w:tc>
          <w:tcPr>
            <w:tcW w:w="380" w:type="pct"/>
            <w:vAlign w:val="center"/>
          </w:tcPr>
          <w:p w14:paraId="48AB037F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pct"/>
            <w:vAlign w:val="center"/>
          </w:tcPr>
          <w:p w14:paraId="63B20663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Ⅰ级为5分；Ⅱ级为3分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Ⅲ级为1分。</w:t>
            </w:r>
          </w:p>
        </w:tc>
      </w:tr>
      <w:tr w:rsidR="008C7F14" w:rsidRPr="000927D9" w14:paraId="7654A925" w14:textId="77777777" w:rsidTr="008C7F14">
        <w:tc>
          <w:tcPr>
            <w:tcW w:w="628" w:type="pct"/>
            <w:vMerge/>
            <w:vAlign w:val="center"/>
          </w:tcPr>
          <w:p w14:paraId="4123A598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14:paraId="0F947CC8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14:paraId="4E83BFD9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优势树种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比例</w:t>
            </w:r>
          </w:p>
        </w:tc>
        <w:tc>
          <w:tcPr>
            <w:tcW w:w="380" w:type="pct"/>
            <w:vAlign w:val="center"/>
          </w:tcPr>
          <w:p w14:paraId="2F63D4B4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pct"/>
            <w:vAlign w:val="center"/>
          </w:tcPr>
          <w:p w14:paraId="23E3D44F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高为5分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；中为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3分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；低为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1分。</w:t>
            </w:r>
          </w:p>
        </w:tc>
      </w:tr>
      <w:tr w:rsidR="008C7F14" w:rsidRPr="000927D9" w14:paraId="496A60FB" w14:textId="77777777" w:rsidTr="008C7F14">
        <w:tc>
          <w:tcPr>
            <w:tcW w:w="628" w:type="pct"/>
            <w:vMerge/>
            <w:vAlign w:val="center"/>
          </w:tcPr>
          <w:p w14:paraId="28E9F777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14:paraId="32C74FFF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14:paraId="2354B338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土壤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厚度</w:t>
            </w:r>
          </w:p>
        </w:tc>
        <w:tc>
          <w:tcPr>
            <w:tcW w:w="380" w:type="pct"/>
            <w:vAlign w:val="center"/>
          </w:tcPr>
          <w:p w14:paraId="036C2D0F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pct"/>
            <w:vAlign w:val="center"/>
          </w:tcPr>
          <w:p w14:paraId="68095763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厚为10分；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中为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5分；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薄为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8C7F14" w:rsidRPr="000927D9" w14:paraId="0902C3F5" w14:textId="77777777" w:rsidTr="008C7F14">
        <w:tc>
          <w:tcPr>
            <w:tcW w:w="628" w:type="pct"/>
            <w:vMerge w:val="restart"/>
            <w:vAlign w:val="center"/>
          </w:tcPr>
          <w:p w14:paraId="11176C3B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群落活力</w:t>
            </w:r>
          </w:p>
        </w:tc>
        <w:tc>
          <w:tcPr>
            <w:tcW w:w="355" w:type="pct"/>
            <w:vMerge w:val="restart"/>
            <w:vAlign w:val="center"/>
          </w:tcPr>
          <w:p w14:paraId="4A9FCE41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8" w:type="pct"/>
            <w:vAlign w:val="center"/>
          </w:tcPr>
          <w:p w14:paraId="6FB85DA4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林分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单位蓄积</w:t>
            </w:r>
          </w:p>
        </w:tc>
        <w:tc>
          <w:tcPr>
            <w:tcW w:w="380" w:type="pct"/>
            <w:vAlign w:val="center"/>
          </w:tcPr>
          <w:p w14:paraId="0EED481B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pct"/>
            <w:vAlign w:val="center"/>
          </w:tcPr>
          <w:p w14:paraId="3FF3DA19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Ⅲ级为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分；Ⅱ级为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分；Ⅰ级为1分。</w:t>
            </w:r>
          </w:p>
        </w:tc>
      </w:tr>
      <w:tr w:rsidR="008C7F14" w:rsidRPr="000927D9" w14:paraId="065134D3" w14:textId="77777777" w:rsidTr="008C7F14">
        <w:tc>
          <w:tcPr>
            <w:tcW w:w="628" w:type="pct"/>
            <w:vMerge/>
            <w:vAlign w:val="center"/>
          </w:tcPr>
          <w:p w14:paraId="4A243D6F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14:paraId="6B55A456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14:paraId="4F8E6F5A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物种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多样性</w:t>
            </w:r>
          </w:p>
        </w:tc>
        <w:tc>
          <w:tcPr>
            <w:tcW w:w="380" w:type="pct"/>
            <w:vAlign w:val="center"/>
          </w:tcPr>
          <w:p w14:paraId="2652B021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pct"/>
            <w:vAlign w:val="center"/>
          </w:tcPr>
          <w:p w14:paraId="4D3BB30F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≥2.5为5分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1.0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，2.5)为3分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≤1.0为1分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8C7F14" w:rsidRPr="000927D9" w14:paraId="31F509BD" w14:textId="77777777" w:rsidTr="008C7F14">
        <w:tc>
          <w:tcPr>
            <w:tcW w:w="628" w:type="pct"/>
            <w:vMerge/>
            <w:vAlign w:val="center"/>
          </w:tcPr>
          <w:p w14:paraId="7464251E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14:paraId="40F0DF04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14:paraId="73A884AD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更新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能力</w:t>
            </w:r>
          </w:p>
        </w:tc>
        <w:tc>
          <w:tcPr>
            <w:tcW w:w="380" w:type="pct"/>
            <w:vAlign w:val="center"/>
          </w:tcPr>
          <w:p w14:paraId="22F6D417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pct"/>
            <w:vAlign w:val="center"/>
          </w:tcPr>
          <w:p w14:paraId="723337EA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5分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；中等为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3分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；不良为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8C7F14" w:rsidRPr="000927D9" w14:paraId="28214421" w14:textId="77777777" w:rsidTr="008C7F14">
        <w:tc>
          <w:tcPr>
            <w:tcW w:w="628" w:type="pct"/>
            <w:vMerge w:val="restart"/>
            <w:vAlign w:val="center"/>
          </w:tcPr>
          <w:p w14:paraId="208369B5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抵抗力</w:t>
            </w:r>
          </w:p>
        </w:tc>
        <w:tc>
          <w:tcPr>
            <w:tcW w:w="355" w:type="pct"/>
            <w:vMerge w:val="restart"/>
            <w:vAlign w:val="center"/>
          </w:tcPr>
          <w:p w14:paraId="6C7B1A9F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38" w:type="pct"/>
            <w:vAlign w:val="center"/>
          </w:tcPr>
          <w:p w14:paraId="49B925BF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林业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有害生物等级</w:t>
            </w:r>
          </w:p>
        </w:tc>
        <w:tc>
          <w:tcPr>
            <w:tcW w:w="380" w:type="pct"/>
            <w:vAlign w:val="center"/>
          </w:tcPr>
          <w:p w14:paraId="5EE9DE16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pct"/>
            <w:vAlign w:val="center"/>
          </w:tcPr>
          <w:p w14:paraId="4CF9D9B1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无危害为5分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；轻度危害为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4分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中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度危害为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2分；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重度危害为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8C7F14" w:rsidRPr="000927D9" w14:paraId="062897A8" w14:textId="77777777" w:rsidTr="008C7F14">
        <w:tc>
          <w:tcPr>
            <w:tcW w:w="628" w:type="pct"/>
            <w:vMerge/>
            <w:vAlign w:val="center"/>
          </w:tcPr>
          <w:p w14:paraId="1F3F5DE3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14:paraId="5D019445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14:paraId="20A20DDC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森林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火险等级</w:t>
            </w:r>
          </w:p>
        </w:tc>
        <w:tc>
          <w:tcPr>
            <w:tcW w:w="380" w:type="pct"/>
            <w:vAlign w:val="center"/>
          </w:tcPr>
          <w:p w14:paraId="03FA6EE4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pct"/>
            <w:vAlign w:val="center"/>
          </w:tcPr>
          <w:p w14:paraId="397CDC9F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危险性小为10分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危险性中为5分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危险性大为1分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8C7F14" w:rsidRPr="000927D9" w14:paraId="477DA445" w14:textId="77777777" w:rsidTr="008C7F14">
        <w:tc>
          <w:tcPr>
            <w:tcW w:w="628" w:type="pct"/>
            <w:vMerge/>
            <w:vAlign w:val="center"/>
          </w:tcPr>
          <w:p w14:paraId="5E4EBDFA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14:paraId="0DDB17A2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14:paraId="29266656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土壤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侵蚀等级</w:t>
            </w:r>
          </w:p>
        </w:tc>
        <w:tc>
          <w:tcPr>
            <w:tcW w:w="380" w:type="pct"/>
            <w:vAlign w:val="center"/>
          </w:tcPr>
          <w:p w14:paraId="4130CBD5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99" w:type="pct"/>
            <w:vAlign w:val="center"/>
          </w:tcPr>
          <w:p w14:paraId="08087503" w14:textId="77777777" w:rsidR="008C7F14" w:rsidRPr="000927D9" w:rsidRDefault="008C7F14" w:rsidP="005902F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无明显侵蚀为5分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；轻度侵蚀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为4分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；中度侵蚀为</w:t>
            </w:r>
            <w:r w:rsidR="005902F2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="005902F2">
              <w:rPr>
                <w:rFonts w:ascii="宋体" w:hAnsi="宋体" w:cs="宋体" w:hint="eastAsia"/>
                <w:kern w:val="0"/>
                <w:sz w:val="18"/>
                <w:szCs w:val="18"/>
              </w:rPr>
              <w:t>强度</w:t>
            </w:r>
            <w:r w:rsidR="005902F2">
              <w:rPr>
                <w:rFonts w:ascii="宋体" w:hAnsi="宋体" w:cs="宋体"/>
                <w:kern w:val="0"/>
                <w:sz w:val="18"/>
                <w:szCs w:val="18"/>
              </w:rPr>
              <w:t>侵蚀</w:t>
            </w:r>
            <w:r w:rsidR="005902F2">
              <w:rPr>
                <w:rFonts w:ascii="宋体" w:hAnsi="宋体" w:cs="宋体" w:hint="eastAsia"/>
                <w:kern w:val="0"/>
                <w:sz w:val="18"/>
                <w:szCs w:val="18"/>
              </w:rPr>
              <w:t>为2分</w:t>
            </w:r>
            <w:r w:rsidR="005902F2">
              <w:rPr>
                <w:rFonts w:ascii="宋体" w:hAnsi="宋体" w:cs="宋体"/>
                <w:kern w:val="0"/>
                <w:sz w:val="18"/>
                <w:szCs w:val="18"/>
              </w:rPr>
              <w:t>；剧烈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侵蚀为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8C7F14" w:rsidRPr="000927D9" w14:paraId="32022E9C" w14:textId="77777777" w:rsidTr="008C7F14">
        <w:tc>
          <w:tcPr>
            <w:tcW w:w="628" w:type="pct"/>
            <w:vMerge/>
            <w:vAlign w:val="center"/>
          </w:tcPr>
          <w:p w14:paraId="3A13BD0A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vAlign w:val="center"/>
          </w:tcPr>
          <w:p w14:paraId="2247F789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14:paraId="3DF00083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采伐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干扰强度</w:t>
            </w:r>
          </w:p>
        </w:tc>
        <w:tc>
          <w:tcPr>
            <w:tcW w:w="380" w:type="pct"/>
            <w:vAlign w:val="center"/>
          </w:tcPr>
          <w:p w14:paraId="3B506ED7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pct"/>
            <w:vAlign w:val="center"/>
          </w:tcPr>
          <w:p w14:paraId="17B9125D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≤0.3为10分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0.3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,0.7)为5分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≥0.7为1分。</w:t>
            </w:r>
          </w:p>
        </w:tc>
      </w:tr>
      <w:tr w:rsidR="008C7F14" w:rsidRPr="000927D9" w14:paraId="43AFB985" w14:textId="77777777" w:rsidTr="008C7F14">
        <w:tc>
          <w:tcPr>
            <w:tcW w:w="628" w:type="pct"/>
            <w:vAlign w:val="center"/>
          </w:tcPr>
          <w:p w14:paraId="18C2F2B0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生态服务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功能</w:t>
            </w:r>
          </w:p>
        </w:tc>
        <w:tc>
          <w:tcPr>
            <w:tcW w:w="355" w:type="pct"/>
            <w:vAlign w:val="center"/>
          </w:tcPr>
          <w:p w14:paraId="09E4FF84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8" w:type="pct"/>
            <w:vAlign w:val="center"/>
          </w:tcPr>
          <w:p w14:paraId="312B198F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生态服务功能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价值</w:t>
            </w:r>
          </w:p>
          <w:p w14:paraId="5D805C0A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（万元/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(hm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  <w:vertAlign w:val="superscript"/>
              </w:rPr>
              <w:t>-2</w:t>
            </w:r>
            <w:r w:rsidRPr="000927D9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▪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-1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0" w:type="pct"/>
            <w:vAlign w:val="center"/>
          </w:tcPr>
          <w:p w14:paraId="2057C45A" w14:textId="77777777" w:rsidR="008C7F14" w:rsidRPr="000927D9" w:rsidRDefault="008C7F14" w:rsidP="003F21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99" w:type="pct"/>
            <w:vAlign w:val="center"/>
          </w:tcPr>
          <w:p w14:paraId="62146691" w14:textId="77777777" w:rsidR="008C7F14" w:rsidRPr="000927D9" w:rsidRDefault="008C7F14" w:rsidP="003F21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≥1.50为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0分;(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0.60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，1.50)为5分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；</w:t>
            </w:r>
            <w:r w:rsidRPr="000927D9">
              <w:rPr>
                <w:rFonts w:ascii="宋体" w:hAnsi="宋体" w:cs="宋体" w:hint="eastAsia"/>
                <w:kern w:val="0"/>
                <w:sz w:val="18"/>
                <w:szCs w:val="18"/>
              </w:rPr>
              <w:t>≤0.60为1分</w:t>
            </w:r>
            <w:r w:rsidRPr="000927D9"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 w14:paraId="476CEBEC" w14:textId="77777777" w:rsidR="00EF36B3" w:rsidRPr="008C7F14" w:rsidRDefault="00EF36B3" w:rsidP="00EF36B3">
      <w:pPr>
        <w:pStyle w:val="aff0"/>
        <w:ind w:firstLineChars="0" w:firstLine="0"/>
        <w:jc w:val="left"/>
        <w:rPr>
          <w:rFonts w:hAnsi="宋体"/>
          <w:noProof w:val="0"/>
          <w:kern w:val="2"/>
          <w:szCs w:val="21"/>
        </w:rPr>
      </w:pPr>
    </w:p>
    <w:p w14:paraId="38A396F3" w14:textId="77777777" w:rsidR="009956E6" w:rsidRPr="00514068" w:rsidRDefault="007815F8" w:rsidP="009956E6">
      <w:pPr>
        <w:rPr>
          <w:szCs w:val="21"/>
        </w:rPr>
      </w:pPr>
      <w:r>
        <w:pict w14:anchorId="68936106">
          <v:rect id="_x0000_i1026" style="width:113.5pt;height:1.2pt" o:hrpct="260" o:hralign="center" o:hrstd="t" o:hrnoshade="t" o:hr="t" fillcolor="black" stroked="f"/>
        </w:pict>
      </w:r>
    </w:p>
    <w:sectPr w:rsidR="009956E6" w:rsidRPr="00514068" w:rsidSect="00E32517">
      <w:headerReference w:type="even" r:id="rId18"/>
      <w:footerReference w:type="even" r:id="rId19"/>
      <w:footerReference w:type="default" r:id="rId20"/>
      <w:pgSz w:w="11906" w:h="16838" w:code="9"/>
      <w:pgMar w:top="1418" w:right="1134" w:bottom="1134" w:left="1418" w:header="907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6876" w14:textId="77777777" w:rsidR="007815F8" w:rsidRDefault="007815F8">
      <w:r>
        <w:separator/>
      </w:r>
    </w:p>
  </w:endnote>
  <w:endnote w:type="continuationSeparator" w:id="0">
    <w:p w14:paraId="0C4905A0" w14:textId="77777777" w:rsidR="007815F8" w:rsidRDefault="0078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BD84" w14:textId="77777777" w:rsidR="003F210E" w:rsidRDefault="003F210E" w:rsidP="00E242AA">
    <w:pPr>
      <w:pStyle w:val="affff3"/>
      <w:framePr w:wrap="around" w:vAnchor="text" w:hAnchor="margin" w:xAlign="inside" w:y="1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end"/>
    </w:r>
  </w:p>
  <w:p w14:paraId="6BD0519C" w14:textId="77777777" w:rsidR="003F210E" w:rsidRDefault="003F210E" w:rsidP="009159E6">
    <w:pPr>
      <w:pStyle w:val="af9"/>
      <w:ind w:right="360" w:firstLine="360"/>
      <w:rPr>
        <w:rStyle w:val="affff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C963" w14:textId="77777777" w:rsidR="003F210E" w:rsidRDefault="003F210E" w:rsidP="00E242AA">
    <w:pPr>
      <w:pStyle w:val="affff3"/>
      <w:framePr w:wrap="around" w:vAnchor="text" w:hAnchor="margin" w:xAlign="inside" w:y="1"/>
      <w:rPr>
        <w:rStyle w:val="affff5"/>
      </w:rPr>
    </w:pPr>
    <w:r>
      <w:rPr>
        <w:rStyle w:val="affff5"/>
      </w:rPr>
      <w:fldChar w:fldCharType="begin"/>
    </w:r>
    <w:r>
      <w:rPr>
        <w:rStyle w:val="affff5"/>
      </w:rPr>
      <w:instrText xml:space="preserve">PAGE  </w:instrText>
    </w:r>
    <w:r>
      <w:rPr>
        <w:rStyle w:val="affff5"/>
      </w:rPr>
      <w:fldChar w:fldCharType="end"/>
    </w:r>
  </w:p>
  <w:p w14:paraId="0121ABE4" w14:textId="77777777" w:rsidR="003F210E" w:rsidRDefault="003F210E" w:rsidP="009159E6">
    <w:pPr>
      <w:pStyle w:val="afa"/>
      <w:ind w:right="360" w:firstLine="360"/>
      <w:rPr>
        <w:rStyle w:val="affff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BE25" w14:textId="77777777" w:rsidR="003F210E" w:rsidRDefault="003F210E">
    <w:pPr>
      <w:pStyle w:val="afff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7560" w14:textId="77777777" w:rsidR="003F210E" w:rsidRDefault="003F210E" w:rsidP="00247BDE">
    <w:pPr>
      <w:ind w:firstLineChars="4100" w:firstLine="8610"/>
      <w:rPr>
        <w:rFonts w:ascii="Cambria" w:hAnsi="Cambria"/>
        <w:szCs w:val="21"/>
      </w:rPr>
    </w:pPr>
    <w:r>
      <w:rPr>
        <w:rFonts w:ascii="宋体" w:hAnsi="宋体" w:cs="宋体" w:hint="eastAsia"/>
        <w:szCs w:val="21"/>
      </w:rPr>
      <w:t>Ⅰ</w:t>
    </w:r>
  </w:p>
  <w:p w14:paraId="1CFEA12B" w14:textId="77777777" w:rsidR="003F210E" w:rsidRDefault="003F210E" w:rsidP="00CB2E31">
    <w:pPr>
      <w:pStyle w:val="affff3"/>
      <w:ind w:firstLine="360"/>
      <w:rPr>
        <w:lang w:eastAsia="zh-CN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702CD6" wp14:editId="6374FE0F">
              <wp:simplePos x="0" y="0"/>
              <wp:positionH relativeFrom="page">
                <wp:posOffset>104775</wp:posOffset>
              </wp:positionH>
              <wp:positionV relativeFrom="page">
                <wp:posOffset>9551035</wp:posOffset>
              </wp:positionV>
              <wp:extent cx="762000" cy="895350"/>
              <wp:effectExtent l="0" t="0" r="0" b="254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D114C" w14:textId="77777777" w:rsidR="003F210E" w:rsidRPr="00E146AF" w:rsidRDefault="003F210E">
                          <w:pPr>
                            <w:jc w:val="center"/>
                            <w:rPr>
                              <w:rFonts w:ascii="Cambria" w:hAnsi="Cambria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02CD6" id="Rectangle 6" o:spid="_x0000_s1035" style="position:absolute;left:0;text-align:left;margin-left:8.25pt;margin-top:752.05pt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" stroked="f">
              <v:textbox>
                <w:txbxContent>
                  <w:p w14:paraId="4B1D114C" w14:textId="77777777" w:rsidR="003F210E" w:rsidRPr="00E146AF" w:rsidRDefault="003F210E">
                    <w:pPr>
                      <w:jc w:val="center"/>
                      <w:rPr>
                        <w:rFonts w:ascii="Cambria" w:hAnsi="Cambria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6837" w14:textId="77777777" w:rsidR="003F210E" w:rsidRDefault="003F210E" w:rsidP="00CB2E3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436A01" wp14:editId="27467910">
              <wp:simplePos x="0" y="0"/>
              <wp:positionH relativeFrom="page">
                <wp:posOffset>990600</wp:posOffset>
              </wp:positionH>
              <wp:positionV relativeFrom="page">
                <wp:posOffset>9791700</wp:posOffset>
              </wp:positionV>
              <wp:extent cx="342900" cy="33337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264FA" w14:textId="77777777" w:rsidR="003F210E" w:rsidRPr="00CB2E31" w:rsidRDefault="003F210E" w:rsidP="00805FC7">
                          <w:pPr>
                            <w:rPr>
                              <w:rFonts w:ascii="Cambria" w:hAnsi="Cambria"/>
                              <w:sz w:val="48"/>
                              <w:szCs w:val="44"/>
                            </w:rPr>
                          </w:pPr>
                          <w:r w:rsidRPr="00CB2E31">
                            <w:rPr>
                              <w:rFonts w:ascii="宋体" w:hAnsi="宋体"/>
                              <w:szCs w:val="21"/>
                            </w:rPr>
                            <w:fldChar w:fldCharType="begin"/>
                          </w:r>
                          <w:r w:rsidRPr="00CB2E31">
                            <w:rPr>
                              <w:rFonts w:ascii="宋体" w:hAnsi="宋体"/>
                              <w:szCs w:val="21"/>
                            </w:rPr>
                            <w:instrText xml:space="preserve"> PAGE   \* MERGEFORMAT </w:instrText>
                          </w:r>
                          <w:r w:rsidRPr="00CB2E31">
                            <w:rPr>
                              <w:rFonts w:ascii="宋体" w:hAnsi="宋体"/>
                              <w:szCs w:val="21"/>
                            </w:rPr>
                            <w:fldChar w:fldCharType="separate"/>
                          </w:r>
                          <w:r w:rsidR="00614519" w:rsidRPr="00614519">
                            <w:rPr>
                              <w:rFonts w:ascii="宋体" w:hAnsi="宋体"/>
                              <w:noProof/>
                              <w:szCs w:val="21"/>
                              <w:lang w:val="zh-CN"/>
                            </w:rPr>
                            <w:t>4</w:t>
                          </w:r>
                          <w:r w:rsidRPr="00CB2E31">
                            <w:rPr>
                              <w:rFonts w:ascii="宋体" w:hAnsi="宋体"/>
                              <w:szCs w:val="21"/>
                            </w:rPr>
                            <w:fldChar w:fldCharType="end"/>
                          </w:r>
                        </w:p>
                        <w:p w14:paraId="2D288950" w14:textId="77777777" w:rsidR="003F210E" w:rsidRDefault="003F21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36A01" id="Rectangle 3" o:spid="_x0000_s1036" style="position:absolute;left:0;text-align:left;margin-left:78pt;margin-top:771pt;width:27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" stroked="f">
              <v:textbox>
                <w:txbxContent>
                  <w:p w14:paraId="2B4264FA" w14:textId="77777777" w:rsidR="003F210E" w:rsidRPr="00CB2E31" w:rsidRDefault="003F210E" w:rsidP="00805FC7">
                    <w:pPr>
                      <w:rPr>
                        <w:rFonts w:ascii="Cambria" w:hAnsi="Cambria"/>
                        <w:sz w:val="48"/>
                        <w:szCs w:val="44"/>
                      </w:rPr>
                    </w:pPr>
                    <w:r w:rsidRPr="00CB2E31">
                      <w:rPr>
                        <w:rFonts w:ascii="宋体" w:hAnsi="宋体"/>
                        <w:szCs w:val="21"/>
                      </w:rPr>
                      <w:fldChar w:fldCharType="begin"/>
                    </w:r>
                    <w:r w:rsidRPr="00CB2E31">
                      <w:rPr>
                        <w:rFonts w:ascii="宋体" w:hAnsi="宋体"/>
                        <w:szCs w:val="21"/>
                      </w:rPr>
                      <w:instrText xml:space="preserve"> PAGE   \* MERGEFORMAT </w:instrText>
                    </w:r>
                    <w:r w:rsidRPr="00CB2E31">
                      <w:rPr>
                        <w:rFonts w:ascii="宋体" w:hAnsi="宋体"/>
                        <w:szCs w:val="21"/>
                      </w:rPr>
                      <w:fldChar w:fldCharType="separate"/>
                    </w:r>
                    <w:r w:rsidR="00614519" w:rsidRPr="00614519">
                      <w:rPr>
                        <w:rFonts w:ascii="宋体" w:hAnsi="宋体"/>
                        <w:noProof/>
                        <w:szCs w:val="21"/>
                        <w:lang w:val="zh-CN"/>
                      </w:rPr>
                      <w:t>4</w:t>
                    </w:r>
                    <w:r w:rsidRPr="00CB2E31">
                      <w:rPr>
                        <w:rFonts w:ascii="宋体" w:hAnsi="宋体"/>
                        <w:szCs w:val="21"/>
                      </w:rPr>
                      <w:fldChar w:fldCharType="end"/>
                    </w:r>
                  </w:p>
                  <w:p w14:paraId="2D288950" w14:textId="77777777" w:rsidR="003F210E" w:rsidRDefault="003F210E"/>
                </w:txbxContent>
              </v:textbox>
              <w10:wrap anchorx="page" anchory="page"/>
            </v:rect>
          </w:pict>
        </mc:Fallback>
      </mc:AlternateContent>
    </w:r>
  </w:p>
  <w:p w14:paraId="310F0403" w14:textId="77777777" w:rsidR="003F210E" w:rsidRDefault="003F210E" w:rsidP="00805FC7">
    <w:pPr>
      <w:pStyle w:val="affff3"/>
      <w:ind w:firstLine="360"/>
      <w:rPr>
        <w:lang w:eastAsia="zh-C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DBAF" w14:textId="77777777" w:rsidR="003F210E" w:rsidRDefault="003F210E" w:rsidP="00E74968">
    <w:pPr>
      <w:tabs>
        <w:tab w:val="center" w:pos="4365"/>
        <w:tab w:val="right" w:pos="8730"/>
      </w:tabs>
    </w:pPr>
    <w:r w:rsidRPr="00CB2E3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F2657" wp14:editId="558EB50A">
              <wp:simplePos x="0" y="0"/>
              <wp:positionH relativeFrom="page">
                <wp:posOffset>6165850</wp:posOffset>
              </wp:positionH>
              <wp:positionV relativeFrom="page">
                <wp:posOffset>9877425</wp:posOffset>
              </wp:positionV>
              <wp:extent cx="377825" cy="333375"/>
              <wp:effectExtent l="317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8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0A079" w14:textId="77777777" w:rsidR="003F210E" w:rsidRPr="00805FC7" w:rsidRDefault="003F210E">
                          <w:pPr>
                            <w:jc w:val="center"/>
                            <w:rPr>
                              <w:rFonts w:ascii="Cambria" w:hAnsi="Cambria"/>
                              <w:szCs w:val="21"/>
                            </w:rPr>
                          </w:pPr>
                          <w:r w:rsidRPr="00805FC7">
                            <w:rPr>
                              <w:rFonts w:ascii="宋体" w:hAnsi="宋体"/>
                              <w:szCs w:val="21"/>
                            </w:rPr>
                            <w:fldChar w:fldCharType="begin"/>
                          </w:r>
                          <w:r w:rsidRPr="00805FC7">
                            <w:rPr>
                              <w:rFonts w:ascii="宋体" w:hAnsi="宋体"/>
                              <w:szCs w:val="21"/>
                            </w:rPr>
                            <w:instrText xml:space="preserve"> PAGE   \* MERGEFORMAT </w:instrText>
                          </w:r>
                          <w:r w:rsidRPr="00805FC7">
                            <w:rPr>
                              <w:rFonts w:ascii="宋体" w:hAnsi="宋体"/>
                              <w:szCs w:val="21"/>
                            </w:rPr>
                            <w:fldChar w:fldCharType="separate"/>
                          </w:r>
                          <w:r w:rsidR="00614519" w:rsidRPr="00614519">
                            <w:rPr>
                              <w:rFonts w:ascii="宋体" w:hAnsi="宋体"/>
                              <w:noProof/>
                              <w:szCs w:val="21"/>
                              <w:lang w:val="zh-CN"/>
                            </w:rPr>
                            <w:t>3</w:t>
                          </w:r>
                          <w:r w:rsidRPr="00805FC7">
                            <w:rPr>
                              <w:rFonts w:ascii="宋体" w:hAnsi="宋体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9F2657" id="Rectangle 1" o:spid="_x0000_s1037" style="position:absolute;left:0;text-align:left;margin-left:485.5pt;margin-top:777.75pt;width:29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" stroked="f">
              <v:textbox>
                <w:txbxContent>
                  <w:p w14:paraId="3900A079" w14:textId="77777777" w:rsidR="003F210E" w:rsidRPr="00805FC7" w:rsidRDefault="003F210E">
                    <w:pPr>
                      <w:jc w:val="center"/>
                      <w:rPr>
                        <w:rFonts w:ascii="Cambria" w:hAnsi="Cambria"/>
                        <w:szCs w:val="21"/>
                      </w:rPr>
                    </w:pPr>
                    <w:r w:rsidRPr="00805FC7">
                      <w:rPr>
                        <w:rFonts w:ascii="宋体" w:hAnsi="宋体"/>
                        <w:szCs w:val="21"/>
                      </w:rPr>
                      <w:fldChar w:fldCharType="begin"/>
                    </w:r>
                    <w:r w:rsidRPr="00805FC7">
                      <w:rPr>
                        <w:rFonts w:ascii="宋体" w:hAnsi="宋体"/>
                        <w:szCs w:val="21"/>
                      </w:rPr>
                      <w:instrText xml:space="preserve"> PAGE   \* MERGEFORMAT </w:instrText>
                    </w:r>
                    <w:r w:rsidRPr="00805FC7">
                      <w:rPr>
                        <w:rFonts w:ascii="宋体" w:hAnsi="宋体"/>
                        <w:szCs w:val="21"/>
                      </w:rPr>
                      <w:fldChar w:fldCharType="separate"/>
                    </w:r>
                    <w:r w:rsidR="00614519" w:rsidRPr="00614519">
                      <w:rPr>
                        <w:rFonts w:ascii="宋体" w:hAnsi="宋体"/>
                        <w:noProof/>
                        <w:szCs w:val="21"/>
                        <w:lang w:val="zh-CN"/>
                      </w:rPr>
                      <w:t>3</w:t>
                    </w:r>
                    <w:r w:rsidRPr="00805FC7">
                      <w:rPr>
                        <w:rFonts w:ascii="宋体" w:hAnsi="宋体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151E" w14:textId="77777777" w:rsidR="007815F8" w:rsidRDefault="007815F8">
      <w:r>
        <w:separator/>
      </w:r>
    </w:p>
  </w:footnote>
  <w:footnote w:type="continuationSeparator" w:id="0">
    <w:p w14:paraId="7B69A4EA" w14:textId="77777777" w:rsidR="007815F8" w:rsidRDefault="0078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E4" w14:textId="77777777" w:rsidR="003F210E" w:rsidRDefault="003F210E">
    <w:pPr>
      <w:pStyle w:val="afc"/>
    </w:pPr>
    <w:r>
      <w:t>DB</w:t>
    </w:r>
    <w:r>
      <w:rPr>
        <w:rFonts w:hint="eastAsia"/>
      </w:rPr>
      <w:t>23</w:t>
    </w:r>
    <w:r>
      <w:t>/T</w:t>
    </w:r>
    <w:r>
      <w:rPr>
        <w:rFonts w:hint="eastAsia"/>
      </w:rPr>
      <w:t xml:space="preserve"> </w:t>
    </w:r>
    <w:r>
      <w:t>×××—</w:t>
    </w:r>
    <w:r>
      <w:rPr>
        <w:rFonts w:hint="eastAsia"/>
      </w:rPr>
      <w:t>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0720" w14:textId="77777777" w:rsidR="003F210E" w:rsidRDefault="003F210E" w:rsidP="00322C4D">
    <w:pPr>
      <w:spacing w:line="300" w:lineRule="auto"/>
      <w:ind w:firstLineChars="3600" w:firstLine="7560"/>
      <w:rPr>
        <w:rFonts w:ascii="黑体" w:eastAsia="黑体" w:hAnsi="黑体"/>
      </w:rPr>
    </w:pPr>
    <w:r w:rsidRPr="00C57054">
      <w:rPr>
        <w:rFonts w:ascii="黑体" w:eastAsia="黑体" w:hAnsi="黑体"/>
      </w:rPr>
      <w:t>DB</w:t>
    </w:r>
    <w:r w:rsidRPr="00C57054">
      <w:rPr>
        <w:rFonts w:ascii="黑体" w:eastAsia="黑体" w:hAnsi="黑体" w:hint="eastAsia"/>
      </w:rPr>
      <w:t>23</w:t>
    </w:r>
    <w:r w:rsidRPr="00C57054">
      <w:rPr>
        <w:rFonts w:ascii="黑体" w:eastAsia="黑体" w:hAnsi="黑体"/>
      </w:rPr>
      <w:t>/T XXXX—</w:t>
    </w:r>
    <w:r w:rsidRPr="00322C4D">
      <w:rPr>
        <w:rFonts w:ascii="黑体" w:eastAsia="黑体" w:hAnsi="黑体"/>
      </w:rPr>
      <w:t>XXXX</w:t>
    </w:r>
  </w:p>
  <w:p w14:paraId="2A851D22" w14:textId="77777777" w:rsidR="003F210E" w:rsidRDefault="003F21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FA1" w14:textId="77777777" w:rsidR="003F210E" w:rsidRDefault="003F210E">
    <w:pPr>
      <w:pStyle w:val="afd"/>
    </w:pPr>
    <w:r>
      <w:rPr>
        <w:rFonts w:hint="eastAsia"/>
      </w:rPr>
      <w:t xml:space="preserve">                                                                                            </w:t>
    </w: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112E" w14:textId="77777777" w:rsidR="003F210E" w:rsidRPr="00D37B55" w:rsidRDefault="003F210E" w:rsidP="00322C4D">
    <w:pPr>
      <w:pStyle w:val="afc"/>
      <w:tabs>
        <w:tab w:val="clear" w:pos="8306"/>
      </w:tabs>
      <w:ind w:right="-654" w:firstLineChars="3500" w:firstLine="7350"/>
      <w:jc w:val="both"/>
    </w:pPr>
    <w:r w:rsidRPr="00D37B55">
      <w:rPr>
        <w:rFonts w:hint="eastAsia"/>
      </w:rPr>
      <w:t xml:space="preserve">DB23/T </w:t>
    </w:r>
    <w:r>
      <w:t>XXXX</w:t>
    </w:r>
    <w:r w:rsidRPr="00D37B55">
      <w:rPr>
        <w:rFonts w:hint="eastAsia"/>
      </w:rPr>
      <w:t>—</w:t>
    </w:r>
    <w:r>
      <w:t>XXXX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0437" w14:textId="77777777" w:rsidR="003F210E" w:rsidRDefault="003F210E" w:rsidP="00E74968">
    <w:pPr>
      <w:pStyle w:val="afc"/>
      <w:ind w:right="420"/>
      <w:jc w:val="both"/>
    </w:pPr>
    <w:r w:rsidRPr="00D37B55">
      <w:rPr>
        <w:rFonts w:hint="eastAsia"/>
      </w:rPr>
      <w:t xml:space="preserve">DB23/T </w:t>
    </w:r>
    <w:r>
      <w:t>XXXX</w:t>
    </w:r>
    <w:r w:rsidRPr="00D37B55">
      <w:rPr>
        <w:rFonts w:hint="eastAsia"/>
      </w:rPr>
      <w:t>—</w:t>
    </w:r>
    <w:r>
      <w:t>XXXX</w:t>
    </w:r>
  </w:p>
  <w:p w14:paraId="749F8AEB" w14:textId="77777777" w:rsidR="003F210E" w:rsidRPr="00F47A96" w:rsidRDefault="003F210E" w:rsidP="00F47A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0DB514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9.6pt;height:19.6pt;visibility:visible" o:bullet="t">
        <v:imagedata r:id="rId1" o:title=""/>
      </v:shape>
    </w:pict>
  </w:numPicBullet>
  <w:abstractNum w:abstractNumId="0" w15:restartNumberingAfterBreak="0">
    <w:nsid w:val="028B34AF"/>
    <w:multiLevelType w:val="multilevel"/>
    <w:tmpl w:val="C8E46EDA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E367E9"/>
    <w:multiLevelType w:val="hybridMultilevel"/>
    <w:tmpl w:val="18C80A92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0B6469"/>
    <w:multiLevelType w:val="hybridMultilevel"/>
    <w:tmpl w:val="32B47AE6"/>
    <w:lvl w:ilvl="0" w:tplc="39665780">
      <w:start w:val="6"/>
      <w:numFmt w:val="japaneseCounting"/>
      <w:lvlText w:val="第%1条"/>
      <w:lvlJc w:val="left"/>
      <w:pPr>
        <w:tabs>
          <w:tab w:val="num" w:pos="1459"/>
        </w:tabs>
        <w:ind w:left="1459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4"/>
        </w:tabs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4"/>
        </w:tabs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4"/>
        </w:tabs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4"/>
        </w:tabs>
        <w:ind w:left="4264" w:hanging="420"/>
      </w:pPr>
    </w:lvl>
  </w:abstractNum>
  <w:abstractNum w:abstractNumId="4" w15:restartNumberingAfterBreak="0">
    <w:nsid w:val="17880376"/>
    <w:multiLevelType w:val="hybridMultilevel"/>
    <w:tmpl w:val="00C618D6"/>
    <w:lvl w:ilvl="0" w:tplc="A9107C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B032FC"/>
    <w:multiLevelType w:val="hybridMultilevel"/>
    <w:tmpl w:val="5FA25A50"/>
    <w:lvl w:ilvl="0" w:tplc="E2D812B0">
      <w:start w:val="1"/>
      <w:numFmt w:val="decimal"/>
      <w:lvlText w:val="%1"/>
      <w:lvlJc w:val="left"/>
      <w:pPr>
        <w:ind w:left="360" w:hanging="360"/>
      </w:pPr>
      <w:rPr>
        <w:rFonts w:hAnsi="黑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EE2BD1"/>
    <w:multiLevelType w:val="multilevel"/>
    <w:tmpl w:val="01543E56"/>
    <w:lvl w:ilvl="0">
      <w:start w:val="4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7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2F7298"/>
    <w:multiLevelType w:val="hybridMultilevel"/>
    <w:tmpl w:val="50843978"/>
    <w:lvl w:ilvl="0" w:tplc="E38E795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C11C7D"/>
    <w:multiLevelType w:val="hybridMultilevel"/>
    <w:tmpl w:val="2A123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8F7113"/>
    <w:multiLevelType w:val="multilevel"/>
    <w:tmpl w:val="2A8F7113"/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0" w15:restartNumberingAfterBreak="0">
    <w:nsid w:val="2C5917C3"/>
    <w:multiLevelType w:val="multilevel"/>
    <w:tmpl w:val="2C5917C3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0FE426C"/>
    <w:multiLevelType w:val="multilevel"/>
    <w:tmpl w:val="6E369D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484C85"/>
    <w:multiLevelType w:val="hybridMultilevel"/>
    <w:tmpl w:val="994C779E"/>
    <w:lvl w:ilvl="0" w:tplc="083C293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7E65F9"/>
    <w:multiLevelType w:val="hybridMultilevel"/>
    <w:tmpl w:val="0EF65632"/>
    <w:lvl w:ilvl="0" w:tplc="D9122D9C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CF5485"/>
    <w:multiLevelType w:val="hybridMultilevel"/>
    <w:tmpl w:val="66C06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E4D7B"/>
    <w:multiLevelType w:val="hybridMultilevel"/>
    <w:tmpl w:val="4B743952"/>
    <w:lvl w:ilvl="0" w:tplc="23C0052E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DF3D4E"/>
    <w:multiLevelType w:val="hybridMultilevel"/>
    <w:tmpl w:val="19041B8C"/>
    <w:lvl w:ilvl="0" w:tplc="7C9A9E2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36D3FFF"/>
    <w:multiLevelType w:val="hybridMultilevel"/>
    <w:tmpl w:val="0FC8AE6A"/>
    <w:lvl w:ilvl="0" w:tplc="B51EE5A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57C2AF5"/>
    <w:multiLevelType w:val="multilevel"/>
    <w:tmpl w:val="A6E64300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9" w15:restartNumberingAfterBreak="0">
    <w:nsid w:val="5C156E84"/>
    <w:multiLevelType w:val="multilevel"/>
    <w:tmpl w:val="04C44286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0347BDD"/>
    <w:multiLevelType w:val="hybridMultilevel"/>
    <w:tmpl w:val="AD2AC2A8"/>
    <w:lvl w:ilvl="0" w:tplc="1EC25AB8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666BD2"/>
    <w:multiLevelType w:val="multilevel"/>
    <w:tmpl w:val="F6B64684"/>
    <w:lvl w:ilvl="0">
      <w:start w:val="4"/>
      <w:numFmt w:val="decimal"/>
      <w:pStyle w:val="a8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3" w15:restartNumberingAfterBreak="0">
    <w:nsid w:val="646260FA"/>
    <w:multiLevelType w:val="multilevel"/>
    <w:tmpl w:val="F5C63C08"/>
    <w:lvl w:ilvl="0">
      <w:start w:val="1"/>
      <w:numFmt w:val="decimal"/>
      <w:pStyle w:val="a9"/>
      <w:suff w:val="nothing"/>
      <w:lvlText w:val="表%1　"/>
      <w:lvlJc w:val="left"/>
      <w:pPr>
        <w:ind w:left="294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3932"/>
        </w:tabs>
        <w:ind w:left="393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358"/>
        </w:tabs>
        <w:ind w:left="43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24"/>
        </w:tabs>
        <w:ind w:left="49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91"/>
        </w:tabs>
        <w:ind w:left="54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00"/>
        </w:tabs>
        <w:ind w:left="62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767"/>
        </w:tabs>
        <w:ind w:left="67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334"/>
        </w:tabs>
        <w:ind w:left="73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42"/>
        </w:tabs>
        <w:ind w:left="8042" w:hanging="1700"/>
      </w:pPr>
      <w:rPr>
        <w:rFonts w:hint="eastAsia"/>
      </w:rPr>
    </w:lvl>
  </w:abstractNum>
  <w:abstractNum w:abstractNumId="24" w15:restartNumberingAfterBreak="0">
    <w:nsid w:val="657D3FBC"/>
    <w:multiLevelType w:val="multilevel"/>
    <w:tmpl w:val="D6E825C0"/>
    <w:lvl w:ilvl="0">
      <w:start w:val="1"/>
      <w:numFmt w:val="upperLetter"/>
      <w:pStyle w:val="a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66506199"/>
    <w:multiLevelType w:val="hybridMultilevel"/>
    <w:tmpl w:val="A7922F64"/>
    <w:lvl w:ilvl="0" w:tplc="FFFFFFFF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7950447"/>
    <w:multiLevelType w:val="hybridMultilevel"/>
    <w:tmpl w:val="94F609EE"/>
    <w:lvl w:ilvl="0" w:tplc="F3BE521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CEA2025"/>
    <w:multiLevelType w:val="multilevel"/>
    <w:tmpl w:val="CDAE4ABE"/>
    <w:lvl w:ilvl="0">
      <w:start w:val="1"/>
      <w:numFmt w:val="none"/>
      <w:pStyle w:val="ab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8" w15:restartNumberingAfterBreak="0">
    <w:nsid w:val="6DBF04F4"/>
    <w:multiLevelType w:val="hybridMultilevel"/>
    <w:tmpl w:val="CD363A48"/>
    <w:lvl w:ilvl="0" w:tplc="59FA5E12">
      <w:start w:val="1"/>
      <w:numFmt w:val="none"/>
      <w:pStyle w:val="af0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80C15"/>
    <w:multiLevelType w:val="hybridMultilevel"/>
    <w:tmpl w:val="D8FAB2A6"/>
    <w:lvl w:ilvl="0" w:tplc="139CB0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6933334"/>
    <w:multiLevelType w:val="hybridMultilevel"/>
    <w:tmpl w:val="91E8F98C"/>
    <w:lvl w:ilvl="0" w:tplc="C8D06B5A">
      <w:start w:val="1"/>
      <w:numFmt w:val="none"/>
      <w:pStyle w:val="af1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7"/>
  </w:num>
  <w:num w:numId="3">
    <w:abstractNumId w:val="30"/>
  </w:num>
  <w:num w:numId="4">
    <w:abstractNumId w:val="13"/>
  </w:num>
  <w:num w:numId="5">
    <w:abstractNumId w:val="2"/>
  </w:num>
  <w:num w:numId="6">
    <w:abstractNumId w:val="28"/>
  </w:num>
  <w:num w:numId="7">
    <w:abstractNumId w:val="15"/>
  </w:num>
  <w:num w:numId="8">
    <w:abstractNumId w:val="23"/>
  </w:num>
  <w:num w:numId="9">
    <w:abstractNumId w:val="18"/>
  </w:num>
  <w:num w:numId="10">
    <w:abstractNumId w:val="24"/>
  </w:num>
  <w:num w:numId="11">
    <w:abstractNumId w:val="21"/>
  </w:num>
  <w:num w:numId="12">
    <w:abstractNumId w:val="6"/>
  </w:num>
  <w:num w:numId="13">
    <w:abstractNumId w:val="11"/>
  </w:num>
  <w:num w:numId="14">
    <w:abstractNumId w:val="19"/>
  </w:num>
  <w:num w:numId="15">
    <w:abstractNumId w:val="0"/>
  </w:num>
  <w:num w:numId="16">
    <w:abstractNumId w:val="25"/>
  </w:num>
  <w:num w:numId="17">
    <w:abstractNumId w:val="16"/>
  </w:num>
  <w:num w:numId="18">
    <w:abstractNumId w:val="4"/>
  </w:num>
  <w:num w:numId="19">
    <w:abstractNumId w:val="20"/>
  </w:num>
  <w:num w:numId="20">
    <w:abstractNumId w:val="3"/>
  </w:num>
  <w:num w:numId="21">
    <w:abstractNumId w:val="8"/>
  </w:num>
  <w:num w:numId="22">
    <w:abstractNumId w:val="10"/>
  </w:num>
  <w:num w:numId="23">
    <w:abstractNumId w:val="26"/>
  </w:num>
  <w:num w:numId="24">
    <w:abstractNumId w:val="17"/>
  </w:num>
  <w:num w:numId="25">
    <w:abstractNumId w:val="22"/>
  </w:num>
  <w:num w:numId="26">
    <w:abstractNumId w:val="9"/>
  </w:num>
  <w:num w:numId="27">
    <w:abstractNumId w:val="14"/>
  </w:num>
  <w:num w:numId="28">
    <w:abstractNumId w:val="29"/>
  </w:num>
  <w:num w:numId="29">
    <w:abstractNumId w:val="27"/>
  </w:num>
  <w:num w:numId="30">
    <w:abstractNumId w:val="27"/>
  </w:num>
  <w:num w:numId="31">
    <w:abstractNumId w:val="12"/>
  </w:num>
  <w:num w:numId="32">
    <w:abstractNumId w:val="7"/>
  </w:num>
  <w:num w:numId="3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NDEzN7UwMTSxNDVX0lEKTi0uzszPAykwrAUAMevZlSwAAAA="/>
  </w:docVars>
  <w:rsids>
    <w:rsidRoot w:val="001745D0"/>
    <w:rsid w:val="00003867"/>
    <w:rsid w:val="00003A17"/>
    <w:rsid w:val="0000433C"/>
    <w:rsid w:val="000062FE"/>
    <w:rsid w:val="00007A48"/>
    <w:rsid w:val="00011188"/>
    <w:rsid w:val="00012A9D"/>
    <w:rsid w:val="00013D94"/>
    <w:rsid w:val="00013E4A"/>
    <w:rsid w:val="000157D5"/>
    <w:rsid w:val="00016DFF"/>
    <w:rsid w:val="00021B46"/>
    <w:rsid w:val="00024D4F"/>
    <w:rsid w:val="00024ED5"/>
    <w:rsid w:val="0002512F"/>
    <w:rsid w:val="00025A0E"/>
    <w:rsid w:val="00026D26"/>
    <w:rsid w:val="00027785"/>
    <w:rsid w:val="0002793E"/>
    <w:rsid w:val="000356B7"/>
    <w:rsid w:val="00036CC9"/>
    <w:rsid w:val="00036F82"/>
    <w:rsid w:val="000378AE"/>
    <w:rsid w:val="000400CD"/>
    <w:rsid w:val="000418E5"/>
    <w:rsid w:val="000422DA"/>
    <w:rsid w:val="00043135"/>
    <w:rsid w:val="0004369B"/>
    <w:rsid w:val="00045153"/>
    <w:rsid w:val="000454E4"/>
    <w:rsid w:val="00046081"/>
    <w:rsid w:val="000469A1"/>
    <w:rsid w:val="0004701E"/>
    <w:rsid w:val="00051893"/>
    <w:rsid w:val="000519C9"/>
    <w:rsid w:val="00052C6A"/>
    <w:rsid w:val="00053B63"/>
    <w:rsid w:val="00054CA7"/>
    <w:rsid w:val="0005609F"/>
    <w:rsid w:val="00062F21"/>
    <w:rsid w:val="000662DD"/>
    <w:rsid w:val="0006641A"/>
    <w:rsid w:val="00067932"/>
    <w:rsid w:val="00067AC0"/>
    <w:rsid w:val="0007385E"/>
    <w:rsid w:val="00077DAD"/>
    <w:rsid w:val="0008113D"/>
    <w:rsid w:val="0008150E"/>
    <w:rsid w:val="00081999"/>
    <w:rsid w:val="00082D61"/>
    <w:rsid w:val="0008315F"/>
    <w:rsid w:val="00083644"/>
    <w:rsid w:val="00083883"/>
    <w:rsid w:val="00084AA0"/>
    <w:rsid w:val="00086348"/>
    <w:rsid w:val="000865D5"/>
    <w:rsid w:val="000927D9"/>
    <w:rsid w:val="00092AA4"/>
    <w:rsid w:val="00093083"/>
    <w:rsid w:val="00095E07"/>
    <w:rsid w:val="000968FC"/>
    <w:rsid w:val="00096D94"/>
    <w:rsid w:val="000A061F"/>
    <w:rsid w:val="000A23B7"/>
    <w:rsid w:val="000A345C"/>
    <w:rsid w:val="000A4E67"/>
    <w:rsid w:val="000A74A5"/>
    <w:rsid w:val="000B19DE"/>
    <w:rsid w:val="000B2122"/>
    <w:rsid w:val="000B5975"/>
    <w:rsid w:val="000C01F4"/>
    <w:rsid w:val="000C0B6C"/>
    <w:rsid w:val="000C200F"/>
    <w:rsid w:val="000C308C"/>
    <w:rsid w:val="000C3CEC"/>
    <w:rsid w:val="000C3DD3"/>
    <w:rsid w:val="000C446D"/>
    <w:rsid w:val="000C44DC"/>
    <w:rsid w:val="000C45CB"/>
    <w:rsid w:val="000C52A9"/>
    <w:rsid w:val="000C66ED"/>
    <w:rsid w:val="000C7E3B"/>
    <w:rsid w:val="000D0363"/>
    <w:rsid w:val="000D071B"/>
    <w:rsid w:val="000D12F6"/>
    <w:rsid w:val="000D3D72"/>
    <w:rsid w:val="000D46FD"/>
    <w:rsid w:val="000D5283"/>
    <w:rsid w:val="000D56CF"/>
    <w:rsid w:val="000D5CA2"/>
    <w:rsid w:val="000D6A99"/>
    <w:rsid w:val="000D7F36"/>
    <w:rsid w:val="000E02E9"/>
    <w:rsid w:val="000E1E79"/>
    <w:rsid w:val="000E30EC"/>
    <w:rsid w:val="000E4046"/>
    <w:rsid w:val="000E4F2F"/>
    <w:rsid w:val="000E531D"/>
    <w:rsid w:val="000E5AE4"/>
    <w:rsid w:val="000E73A1"/>
    <w:rsid w:val="000F29E9"/>
    <w:rsid w:val="000F380B"/>
    <w:rsid w:val="000F4239"/>
    <w:rsid w:val="000F621B"/>
    <w:rsid w:val="000F6C92"/>
    <w:rsid w:val="000F781E"/>
    <w:rsid w:val="00102FD5"/>
    <w:rsid w:val="00106EBC"/>
    <w:rsid w:val="001070A5"/>
    <w:rsid w:val="00111283"/>
    <w:rsid w:val="00112582"/>
    <w:rsid w:val="00113EA7"/>
    <w:rsid w:val="00117467"/>
    <w:rsid w:val="001175B0"/>
    <w:rsid w:val="00120522"/>
    <w:rsid w:val="001206C8"/>
    <w:rsid w:val="0012307D"/>
    <w:rsid w:val="00127959"/>
    <w:rsid w:val="001320F3"/>
    <w:rsid w:val="00133B08"/>
    <w:rsid w:val="0013429C"/>
    <w:rsid w:val="0013446C"/>
    <w:rsid w:val="00134832"/>
    <w:rsid w:val="00134AA8"/>
    <w:rsid w:val="00134BEC"/>
    <w:rsid w:val="00134F76"/>
    <w:rsid w:val="001350F8"/>
    <w:rsid w:val="00135492"/>
    <w:rsid w:val="00137584"/>
    <w:rsid w:val="00137B14"/>
    <w:rsid w:val="001415FC"/>
    <w:rsid w:val="00142B3B"/>
    <w:rsid w:val="00143376"/>
    <w:rsid w:val="00143E88"/>
    <w:rsid w:val="00145AFC"/>
    <w:rsid w:val="00147AF8"/>
    <w:rsid w:val="00147B40"/>
    <w:rsid w:val="00150E19"/>
    <w:rsid w:val="00150EB3"/>
    <w:rsid w:val="001606E9"/>
    <w:rsid w:val="00161FA6"/>
    <w:rsid w:val="001622B1"/>
    <w:rsid w:val="00164A1E"/>
    <w:rsid w:val="00165B91"/>
    <w:rsid w:val="00166508"/>
    <w:rsid w:val="00166743"/>
    <w:rsid w:val="00166DC5"/>
    <w:rsid w:val="001672DD"/>
    <w:rsid w:val="00167E42"/>
    <w:rsid w:val="00170892"/>
    <w:rsid w:val="00170D7C"/>
    <w:rsid w:val="00171542"/>
    <w:rsid w:val="00171637"/>
    <w:rsid w:val="00172D64"/>
    <w:rsid w:val="001732F3"/>
    <w:rsid w:val="001745D0"/>
    <w:rsid w:val="00175736"/>
    <w:rsid w:val="00175CA7"/>
    <w:rsid w:val="0017691E"/>
    <w:rsid w:val="0017693D"/>
    <w:rsid w:val="001772D1"/>
    <w:rsid w:val="0018038A"/>
    <w:rsid w:val="001808AE"/>
    <w:rsid w:val="00183C77"/>
    <w:rsid w:val="00190304"/>
    <w:rsid w:val="00192FF0"/>
    <w:rsid w:val="00193234"/>
    <w:rsid w:val="001948F0"/>
    <w:rsid w:val="00194A8B"/>
    <w:rsid w:val="00195207"/>
    <w:rsid w:val="0019580A"/>
    <w:rsid w:val="00195DF9"/>
    <w:rsid w:val="00195F94"/>
    <w:rsid w:val="00196D60"/>
    <w:rsid w:val="00197258"/>
    <w:rsid w:val="00197EF2"/>
    <w:rsid w:val="001A03CD"/>
    <w:rsid w:val="001A0FA0"/>
    <w:rsid w:val="001A12DC"/>
    <w:rsid w:val="001A1A9D"/>
    <w:rsid w:val="001A2986"/>
    <w:rsid w:val="001A2C4A"/>
    <w:rsid w:val="001A3181"/>
    <w:rsid w:val="001A31E2"/>
    <w:rsid w:val="001A4CD3"/>
    <w:rsid w:val="001A4E84"/>
    <w:rsid w:val="001A52FD"/>
    <w:rsid w:val="001A60B4"/>
    <w:rsid w:val="001A64F7"/>
    <w:rsid w:val="001A7F5E"/>
    <w:rsid w:val="001B059A"/>
    <w:rsid w:val="001B1EB6"/>
    <w:rsid w:val="001B3C1B"/>
    <w:rsid w:val="001B5F73"/>
    <w:rsid w:val="001C3127"/>
    <w:rsid w:val="001D529A"/>
    <w:rsid w:val="001D63AD"/>
    <w:rsid w:val="001D6914"/>
    <w:rsid w:val="001E1B1D"/>
    <w:rsid w:val="001E2749"/>
    <w:rsid w:val="001E44B2"/>
    <w:rsid w:val="001E5B10"/>
    <w:rsid w:val="001E64B5"/>
    <w:rsid w:val="001E6510"/>
    <w:rsid w:val="001E6682"/>
    <w:rsid w:val="001E6C81"/>
    <w:rsid w:val="001F1946"/>
    <w:rsid w:val="001F2562"/>
    <w:rsid w:val="001F32AE"/>
    <w:rsid w:val="001F4243"/>
    <w:rsid w:val="001F4B74"/>
    <w:rsid w:val="001F60EE"/>
    <w:rsid w:val="00202194"/>
    <w:rsid w:val="002030F5"/>
    <w:rsid w:val="002056B7"/>
    <w:rsid w:val="00205CE3"/>
    <w:rsid w:val="002061BE"/>
    <w:rsid w:val="00210C7A"/>
    <w:rsid w:val="002117B9"/>
    <w:rsid w:val="00213F39"/>
    <w:rsid w:val="00214A3A"/>
    <w:rsid w:val="002161A5"/>
    <w:rsid w:val="00216541"/>
    <w:rsid w:val="002250C7"/>
    <w:rsid w:val="00227120"/>
    <w:rsid w:val="00232472"/>
    <w:rsid w:val="00233642"/>
    <w:rsid w:val="00234990"/>
    <w:rsid w:val="00234C01"/>
    <w:rsid w:val="0023592E"/>
    <w:rsid w:val="002370AF"/>
    <w:rsid w:val="002442EF"/>
    <w:rsid w:val="00244D83"/>
    <w:rsid w:val="002450CB"/>
    <w:rsid w:val="00245CA0"/>
    <w:rsid w:val="0024615A"/>
    <w:rsid w:val="0024686A"/>
    <w:rsid w:val="00247B13"/>
    <w:rsid w:val="00247BDE"/>
    <w:rsid w:val="0025182A"/>
    <w:rsid w:val="0025248F"/>
    <w:rsid w:val="00252ABA"/>
    <w:rsid w:val="00252BB0"/>
    <w:rsid w:val="00254251"/>
    <w:rsid w:val="00256746"/>
    <w:rsid w:val="00257483"/>
    <w:rsid w:val="0026609B"/>
    <w:rsid w:val="00271E69"/>
    <w:rsid w:val="00272D2B"/>
    <w:rsid w:val="00272DC5"/>
    <w:rsid w:val="00272ED0"/>
    <w:rsid w:val="0027341B"/>
    <w:rsid w:val="00273612"/>
    <w:rsid w:val="00274536"/>
    <w:rsid w:val="0027672D"/>
    <w:rsid w:val="00277BB1"/>
    <w:rsid w:val="0028095D"/>
    <w:rsid w:val="00281603"/>
    <w:rsid w:val="00281B8B"/>
    <w:rsid w:val="00281C38"/>
    <w:rsid w:val="00282031"/>
    <w:rsid w:val="002821C7"/>
    <w:rsid w:val="002824DA"/>
    <w:rsid w:val="00283F07"/>
    <w:rsid w:val="002879A1"/>
    <w:rsid w:val="002904F1"/>
    <w:rsid w:val="0029105B"/>
    <w:rsid w:val="00291609"/>
    <w:rsid w:val="00292050"/>
    <w:rsid w:val="00292FE3"/>
    <w:rsid w:val="00295264"/>
    <w:rsid w:val="002957FE"/>
    <w:rsid w:val="0029718D"/>
    <w:rsid w:val="00297941"/>
    <w:rsid w:val="002A0745"/>
    <w:rsid w:val="002A2C85"/>
    <w:rsid w:val="002A35A2"/>
    <w:rsid w:val="002A3C5C"/>
    <w:rsid w:val="002A58D0"/>
    <w:rsid w:val="002A599C"/>
    <w:rsid w:val="002A5BA4"/>
    <w:rsid w:val="002A6D35"/>
    <w:rsid w:val="002B08F0"/>
    <w:rsid w:val="002B144B"/>
    <w:rsid w:val="002B216D"/>
    <w:rsid w:val="002B2BF1"/>
    <w:rsid w:val="002B31E8"/>
    <w:rsid w:val="002C0650"/>
    <w:rsid w:val="002C0811"/>
    <w:rsid w:val="002C10A7"/>
    <w:rsid w:val="002C1C18"/>
    <w:rsid w:val="002C23A1"/>
    <w:rsid w:val="002C433A"/>
    <w:rsid w:val="002C49F0"/>
    <w:rsid w:val="002C7A38"/>
    <w:rsid w:val="002C7E4F"/>
    <w:rsid w:val="002D0199"/>
    <w:rsid w:val="002D03AC"/>
    <w:rsid w:val="002D03E9"/>
    <w:rsid w:val="002D0A34"/>
    <w:rsid w:val="002D22D4"/>
    <w:rsid w:val="002D2678"/>
    <w:rsid w:val="002D565A"/>
    <w:rsid w:val="002D6E0A"/>
    <w:rsid w:val="002E0226"/>
    <w:rsid w:val="002E2142"/>
    <w:rsid w:val="002E4DEC"/>
    <w:rsid w:val="002E65C3"/>
    <w:rsid w:val="002E7FDC"/>
    <w:rsid w:val="002F0176"/>
    <w:rsid w:val="002F52AC"/>
    <w:rsid w:val="002F7C49"/>
    <w:rsid w:val="0030181D"/>
    <w:rsid w:val="00302AFD"/>
    <w:rsid w:val="00304951"/>
    <w:rsid w:val="00307485"/>
    <w:rsid w:val="00310F19"/>
    <w:rsid w:val="00311B22"/>
    <w:rsid w:val="00313563"/>
    <w:rsid w:val="0031452B"/>
    <w:rsid w:val="00314995"/>
    <w:rsid w:val="0031625B"/>
    <w:rsid w:val="0031649F"/>
    <w:rsid w:val="0031670A"/>
    <w:rsid w:val="00320031"/>
    <w:rsid w:val="0032160E"/>
    <w:rsid w:val="00321916"/>
    <w:rsid w:val="0032296C"/>
    <w:rsid w:val="00322C4D"/>
    <w:rsid w:val="0032361F"/>
    <w:rsid w:val="003237AB"/>
    <w:rsid w:val="003237D3"/>
    <w:rsid w:val="003261B9"/>
    <w:rsid w:val="003312A4"/>
    <w:rsid w:val="003318ED"/>
    <w:rsid w:val="003324C3"/>
    <w:rsid w:val="0033598B"/>
    <w:rsid w:val="00336E0A"/>
    <w:rsid w:val="0034020B"/>
    <w:rsid w:val="00341A79"/>
    <w:rsid w:val="00341CC4"/>
    <w:rsid w:val="003422D8"/>
    <w:rsid w:val="003434C5"/>
    <w:rsid w:val="00343997"/>
    <w:rsid w:val="00344278"/>
    <w:rsid w:val="00346718"/>
    <w:rsid w:val="00347FF6"/>
    <w:rsid w:val="0035074C"/>
    <w:rsid w:val="00351A4F"/>
    <w:rsid w:val="00353643"/>
    <w:rsid w:val="00354C85"/>
    <w:rsid w:val="0035576F"/>
    <w:rsid w:val="003561F2"/>
    <w:rsid w:val="003568CD"/>
    <w:rsid w:val="00360417"/>
    <w:rsid w:val="00360496"/>
    <w:rsid w:val="0036187A"/>
    <w:rsid w:val="00361924"/>
    <w:rsid w:val="00361FEB"/>
    <w:rsid w:val="00362B85"/>
    <w:rsid w:val="00363C4D"/>
    <w:rsid w:val="0036417F"/>
    <w:rsid w:val="00365353"/>
    <w:rsid w:val="003663AD"/>
    <w:rsid w:val="0036661D"/>
    <w:rsid w:val="00366FF5"/>
    <w:rsid w:val="00370116"/>
    <w:rsid w:val="00370BBA"/>
    <w:rsid w:val="00371099"/>
    <w:rsid w:val="00372B80"/>
    <w:rsid w:val="003737C1"/>
    <w:rsid w:val="00375110"/>
    <w:rsid w:val="0037575D"/>
    <w:rsid w:val="00375AE7"/>
    <w:rsid w:val="00376BB2"/>
    <w:rsid w:val="00381511"/>
    <w:rsid w:val="00382245"/>
    <w:rsid w:val="003836D3"/>
    <w:rsid w:val="003857B0"/>
    <w:rsid w:val="00385B9E"/>
    <w:rsid w:val="00386CCE"/>
    <w:rsid w:val="00387546"/>
    <w:rsid w:val="00391227"/>
    <w:rsid w:val="0039213B"/>
    <w:rsid w:val="0039506F"/>
    <w:rsid w:val="00396FC3"/>
    <w:rsid w:val="003A0908"/>
    <w:rsid w:val="003A5334"/>
    <w:rsid w:val="003A71E5"/>
    <w:rsid w:val="003A7387"/>
    <w:rsid w:val="003B0D74"/>
    <w:rsid w:val="003B2802"/>
    <w:rsid w:val="003B576B"/>
    <w:rsid w:val="003B6A8D"/>
    <w:rsid w:val="003C02FA"/>
    <w:rsid w:val="003C12EC"/>
    <w:rsid w:val="003C1499"/>
    <w:rsid w:val="003C298E"/>
    <w:rsid w:val="003C46DC"/>
    <w:rsid w:val="003C61A0"/>
    <w:rsid w:val="003C77BB"/>
    <w:rsid w:val="003D0796"/>
    <w:rsid w:val="003D15C5"/>
    <w:rsid w:val="003D24C6"/>
    <w:rsid w:val="003D29A4"/>
    <w:rsid w:val="003D7A00"/>
    <w:rsid w:val="003E6A7D"/>
    <w:rsid w:val="003E7146"/>
    <w:rsid w:val="003F0A4C"/>
    <w:rsid w:val="003F0AAF"/>
    <w:rsid w:val="003F0D60"/>
    <w:rsid w:val="003F177A"/>
    <w:rsid w:val="003F1BB4"/>
    <w:rsid w:val="003F210E"/>
    <w:rsid w:val="003F224B"/>
    <w:rsid w:val="003F27FF"/>
    <w:rsid w:val="003F2D68"/>
    <w:rsid w:val="003F3E04"/>
    <w:rsid w:val="003F4B49"/>
    <w:rsid w:val="003F7301"/>
    <w:rsid w:val="003F7C50"/>
    <w:rsid w:val="004012D3"/>
    <w:rsid w:val="00401497"/>
    <w:rsid w:val="004058C6"/>
    <w:rsid w:val="00407C1F"/>
    <w:rsid w:val="00410C51"/>
    <w:rsid w:val="00411220"/>
    <w:rsid w:val="00411B96"/>
    <w:rsid w:val="00412AA9"/>
    <w:rsid w:val="004138E1"/>
    <w:rsid w:val="004153C5"/>
    <w:rsid w:val="0041566C"/>
    <w:rsid w:val="00416EE4"/>
    <w:rsid w:val="0041760E"/>
    <w:rsid w:val="0042208C"/>
    <w:rsid w:val="00423F22"/>
    <w:rsid w:val="00424281"/>
    <w:rsid w:val="00425A52"/>
    <w:rsid w:val="004266A6"/>
    <w:rsid w:val="00427E3C"/>
    <w:rsid w:val="00430B18"/>
    <w:rsid w:val="00431F51"/>
    <w:rsid w:val="00435D94"/>
    <w:rsid w:val="004403F1"/>
    <w:rsid w:val="004407FE"/>
    <w:rsid w:val="004408EB"/>
    <w:rsid w:val="0044237D"/>
    <w:rsid w:val="00442639"/>
    <w:rsid w:val="0044334A"/>
    <w:rsid w:val="00444477"/>
    <w:rsid w:val="004448B9"/>
    <w:rsid w:val="004463EF"/>
    <w:rsid w:val="00446D33"/>
    <w:rsid w:val="00450588"/>
    <w:rsid w:val="00450BA7"/>
    <w:rsid w:val="00450E5C"/>
    <w:rsid w:val="004513DC"/>
    <w:rsid w:val="00452455"/>
    <w:rsid w:val="0045286B"/>
    <w:rsid w:val="00452F16"/>
    <w:rsid w:val="00455478"/>
    <w:rsid w:val="004557F3"/>
    <w:rsid w:val="00456431"/>
    <w:rsid w:val="00456A4E"/>
    <w:rsid w:val="00461ECE"/>
    <w:rsid w:val="00462BC8"/>
    <w:rsid w:val="00464F92"/>
    <w:rsid w:val="00466362"/>
    <w:rsid w:val="00466D9B"/>
    <w:rsid w:val="00467118"/>
    <w:rsid w:val="00471150"/>
    <w:rsid w:val="0047141A"/>
    <w:rsid w:val="0047155C"/>
    <w:rsid w:val="0047195E"/>
    <w:rsid w:val="00472098"/>
    <w:rsid w:val="004728CC"/>
    <w:rsid w:val="0047336A"/>
    <w:rsid w:val="00474964"/>
    <w:rsid w:val="00475963"/>
    <w:rsid w:val="00475F62"/>
    <w:rsid w:val="004765D7"/>
    <w:rsid w:val="00476B9A"/>
    <w:rsid w:val="0047760C"/>
    <w:rsid w:val="00477A15"/>
    <w:rsid w:val="00477BD3"/>
    <w:rsid w:val="00480F41"/>
    <w:rsid w:val="00481983"/>
    <w:rsid w:val="00482302"/>
    <w:rsid w:val="004834C2"/>
    <w:rsid w:val="00484AF6"/>
    <w:rsid w:val="0048634C"/>
    <w:rsid w:val="00487573"/>
    <w:rsid w:val="00494271"/>
    <w:rsid w:val="004953EB"/>
    <w:rsid w:val="00495CF0"/>
    <w:rsid w:val="00497255"/>
    <w:rsid w:val="004A00D7"/>
    <w:rsid w:val="004A27E5"/>
    <w:rsid w:val="004A3066"/>
    <w:rsid w:val="004A463B"/>
    <w:rsid w:val="004A585E"/>
    <w:rsid w:val="004A5B6D"/>
    <w:rsid w:val="004A62EA"/>
    <w:rsid w:val="004A682E"/>
    <w:rsid w:val="004A73D0"/>
    <w:rsid w:val="004A788A"/>
    <w:rsid w:val="004B24A5"/>
    <w:rsid w:val="004B255C"/>
    <w:rsid w:val="004B5810"/>
    <w:rsid w:val="004B6623"/>
    <w:rsid w:val="004B6F92"/>
    <w:rsid w:val="004B771A"/>
    <w:rsid w:val="004B7C76"/>
    <w:rsid w:val="004C1E5B"/>
    <w:rsid w:val="004C270C"/>
    <w:rsid w:val="004C2CB7"/>
    <w:rsid w:val="004C3523"/>
    <w:rsid w:val="004C36E2"/>
    <w:rsid w:val="004C3D96"/>
    <w:rsid w:val="004C412B"/>
    <w:rsid w:val="004C5F2A"/>
    <w:rsid w:val="004C6666"/>
    <w:rsid w:val="004D004E"/>
    <w:rsid w:val="004D0F47"/>
    <w:rsid w:val="004D21BD"/>
    <w:rsid w:val="004D2F86"/>
    <w:rsid w:val="004D58C9"/>
    <w:rsid w:val="004D653D"/>
    <w:rsid w:val="004D65CA"/>
    <w:rsid w:val="004E4649"/>
    <w:rsid w:val="004F0B3A"/>
    <w:rsid w:val="004F517F"/>
    <w:rsid w:val="004F529B"/>
    <w:rsid w:val="004F53BC"/>
    <w:rsid w:val="0050278A"/>
    <w:rsid w:val="005031CA"/>
    <w:rsid w:val="0050320C"/>
    <w:rsid w:val="00503504"/>
    <w:rsid w:val="00503C2B"/>
    <w:rsid w:val="005042DC"/>
    <w:rsid w:val="005055FB"/>
    <w:rsid w:val="0051000E"/>
    <w:rsid w:val="005116F3"/>
    <w:rsid w:val="00513D84"/>
    <w:rsid w:val="00514068"/>
    <w:rsid w:val="00516A50"/>
    <w:rsid w:val="0051777A"/>
    <w:rsid w:val="005179D6"/>
    <w:rsid w:val="0052067E"/>
    <w:rsid w:val="00521D2F"/>
    <w:rsid w:val="00522B6A"/>
    <w:rsid w:val="005237A7"/>
    <w:rsid w:val="005238FA"/>
    <w:rsid w:val="00523C4E"/>
    <w:rsid w:val="00524848"/>
    <w:rsid w:val="00526CD7"/>
    <w:rsid w:val="00526E71"/>
    <w:rsid w:val="00533AB4"/>
    <w:rsid w:val="00534ECB"/>
    <w:rsid w:val="00535A00"/>
    <w:rsid w:val="00535D27"/>
    <w:rsid w:val="005362AE"/>
    <w:rsid w:val="0053680F"/>
    <w:rsid w:val="00536BE0"/>
    <w:rsid w:val="0053751A"/>
    <w:rsid w:val="00537766"/>
    <w:rsid w:val="005378FA"/>
    <w:rsid w:val="00537E3E"/>
    <w:rsid w:val="00541AC5"/>
    <w:rsid w:val="005422FA"/>
    <w:rsid w:val="005426C7"/>
    <w:rsid w:val="00543089"/>
    <w:rsid w:val="0054345C"/>
    <w:rsid w:val="005447A5"/>
    <w:rsid w:val="00545D52"/>
    <w:rsid w:val="00546456"/>
    <w:rsid w:val="005506DF"/>
    <w:rsid w:val="0055153B"/>
    <w:rsid w:val="00551756"/>
    <w:rsid w:val="00554029"/>
    <w:rsid w:val="00554B58"/>
    <w:rsid w:val="00555788"/>
    <w:rsid w:val="00565801"/>
    <w:rsid w:val="00566128"/>
    <w:rsid w:val="00572496"/>
    <w:rsid w:val="00573993"/>
    <w:rsid w:val="00573D65"/>
    <w:rsid w:val="0057573D"/>
    <w:rsid w:val="005762C2"/>
    <w:rsid w:val="005764E2"/>
    <w:rsid w:val="0057669D"/>
    <w:rsid w:val="00580B36"/>
    <w:rsid w:val="00580F4D"/>
    <w:rsid w:val="00582B9B"/>
    <w:rsid w:val="00582B9E"/>
    <w:rsid w:val="00583015"/>
    <w:rsid w:val="005833CF"/>
    <w:rsid w:val="00584D9E"/>
    <w:rsid w:val="00584E6C"/>
    <w:rsid w:val="0058669F"/>
    <w:rsid w:val="00586748"/>
    <w:rsid w:val="0058766A"/>
    <w:rsid w:val="005876E1"/>
    <w:rsid w:val="00587D40"/>
    <w:rsid w:val="005902F2"/>
    <w:rsid w:val="00590A8F"/>
    <w:rsid w:val="0059270C"/>
    <w:rsid w:val="00592FD9"/>
    <w:rsid w:val="00593238"/>
    <w:rsid w:val="00593A50"/>
    <w:rsid w:val="00593AD2"/>
    <w:rsid w:val="00595C4D"/>
    <w:rsid w:val="0059636F"/>
    <w:rsid w:val="00596B87"/>
    <w:rsid w:val="0059721E"/>
    <w:rsid w:val="0059753C"/>
    <w:rsid w:val="00597899"/>
    <w:rsid w:val="005A0C4E"/>
    <w:rsid w:val="005A12B4"/>
    <w:rsid w:val="005A2AE0"/>
    <w:rsid w:val="005A2B97"/>
    <w:rsid w:val="005A2D9E"/>
    <w:rsid w:val="005A2F04"/>
    <w:rsid w:val="005A3959"/>
    <w:rsid w:val="005A410E"/>
    <w:rsid w:val="005A4CCD"/>
    <w:rsid w:val="005A6A40"/>
    <w:rsid w:val="005A78E6"/>
    <w:rsid w:val="005B0062"/>
    <w:rsid w:val="005B0775"/>
    <w:rsid w:val="005B13E5"/>
    <w:rsid w:val="005B24EC"/>
    <w:rsid w:val="005B3260"/>
    <w:rsid w:val="005C19AB"/>
    <w:rsid w:val="005C4CE6"/>
    <w:rsid w:val="005C4EFA"/>
    <w:rsid w:val="005C504F"/>
    <w:rsid w:val="005C577F"/>
    <w:rsid w:val="005C684B"/>
    <w:rsid w:val="005C6BA9"/>
    <w:rsid w:val="005C7B49"/>
    <w:rsid w:val="005D57B5"/>
    <w:rsid w:val="005D5EA6"/>
    <w:rsid w:val="005D5F09"/>
    <w:rsid w:val="005D7A9E"/>
    <w:rsid w:val="005E21C3"/>
    <w:rsid w:val="005E3A76"/>
    <w:rsid w:val="005E40F1"/>
    <w:rsid w:val="005E4EBB"/>
    <w:rsid w:val="005F26E8"/>
    <w:rsid w:val="005F2B2A"/>
    <w:rsid w:val="005F64E3"/>
    <w:rsid w:val="005F668E"/>
    <w:rsid w:val="005F6E52"/>
    <w:rsid w:val="005F7DE8"/>
    <w:rsid w:val="00600BAF"/>
    <w:rsid w:val="0060395E"/>
    <w:rsid w:val="00604CF6"/>
    <w:rsid w:val="00605171"/>
    <w:rsid w:val="006051C3"/>
    <w:rsid w:val="006056B1"/>
    <w:rsid w:val="006064B9"/>
    <w:rsid w:val="00612057"/>
    <w:rsid w:val="0061224F"/>
    <w:rsid w:val="00612F70"/>
    <w:rsid w:val="00613C01"/>
    <w:rsid w:val="00613E44"/>
    <w:rsid w:val="00614519"/>
    <w:rsid w:val="006166AC"/>
    <w:rsid w:val="00616CC2"/>
    <w:rsid w:val="00620D94"/>
    <w:rsid w:val="0062150A"/>
    <w:rsid w:val="006246DB"/>
    <w:rsid w:val="00625675"/>
    <w:rsid w:val="00627D60"/>
    <w:rsid w:val="00627F5C"/>
    <w:rsid w:val="0063187E"/>
    <w:rsid w:val="00631A8C"/>
    <w:rsid w:val="006359B9"/>
    <w:rsid w:val="00637569"/>
    <w:rsid w:val="00637BA5"/>
    <w:rsid w:val="00644D5E"/>
    <w:rsid w:val="0064671A"/>
    <w:rsid w:val="00646DDF"/>
    <w:rsid w:val="00647018"/>
    <w:rsid w:val="006474FD"/>
    <w:rsid w:val="00647AEE"/>
    <w:rsid w:val="006515F5"/>
    <w:rsid w:val="00651DE0"/>
    <w:rsid w:val="00652569"/>
    <w:rsid w:val="006542D6"/>
    <w:rsid w:val="0065456F"/>
    <w:rsid w:val="0066341B"/>
    <w:rsid w:val="006643FC"/>
    <w:rsid w:val="0066487F"/>
    <w:rsid w:val="006648CE"/>
    <w:rsid w:val="0067184A"/>
    <w:rsid w:val="0067414D"/>
    <w:rsid w:val="0067744E"/>
    <w:rsid w:val="00677A8B"/>
    <w:rsid w:val="00677E5B"/>
    <w:rsid w:val="00681057"/>
    <w:rsid w:val="00681A36"/>
    <w:rsid w:val="00683294"/>
    <w:rsid w:val="00683707"/>
    <w:rsid w:val="006839D5"/>
    <w:rsid w:val="00687265"/>
    <w:rsid w:val="00687D65"/>
    <w:rsid w:val="0069057E"/>
    <w:rsid w:val="00692812"/>
    <w:rsid w:val="00696FE2"/>
    <w:rsid w:val="006A0C64"/>
    <w:rsid w:val="006A0E89"/>
    <w:rsid w:val="006A36E5"/>
    <w:rsid w:val="006A4E5C"/>
    <w:rsid w:val="006A6362"/>
    <w:rsid w:val="006A6C73"/>
    <w:rsid w:val="006B5589"/>
    <w:rsid w:val="006B64DA"/>
    <w:rsid w:val="006B75D7"/>
    <w:rsid w:val="006C20FC"/>
    <w:rsid w:val="006C272D"/>
    <w:rsid w:val="006C2A58"/>
    <w:rsid w:val="006C39B9"/>
    <w:rsid w:val="006C3A76"/>
    <w:rsid w:val="006C4525"/>
    <w:rsid w:val="006C5A1A"/>
    <w:rsid w:val="006C5B87"/>
    <w:rsid w:val="006D0097"/>
    <w:rsid w:val="006D15AC"/>
    <w:rsid w:val="006D1618"/>
    <w:rsid w:val="006D34DF"/>
    <w:rsid w:val="006D6441"/>
    <w:rsid w:val="006D78DE"/>
    <w:rsid w:val="006D7CA6"/>
    <w:rsid w:val="006E18FE"/>
    <w:rsid w:val="006E28B2"/>
    <w:rsid w:val="006E36E2"/>
    <w:rsid w:val="006E3DED"/>
    <w:rsid w:val="006E6336"/>
    <w:rsid w:val="006E64B1"/>
    <w:rsid w:val="006E7B29"/>
    <w:rsid w:val="006F0E4F"/>
    <w:rsid w:val="006F2118"/>
    <w:rsid w:val="006F34A8"/>
    <w:rsid w:val="0070113F"/>
    <w:rsid w:val="0070139C"/>
    <w:rsid w:val="00704216"/>
    <w:rsid w:val="007044AD"/>
    <w:rsid w:val="007057AB"/>
    <w:rsid w:val="00707357"/>
    <w:rsid w:val="00707BB6"/>
    <w:rsid w:val="007102A7"/>
    <w:rsid w:val="00710560"/>
    <w:rsid w:val="007115CB"/>
    <w:rsid w:val="007125FF"/>
    <w:rsid w:val="00712852"/>
    <w:rsid w:val="007136A0"/>
    <w:rsid w:val="00715EB8"/>
    <w:rsid w:val="007160DF"/>
    <w:rsid w:val="00716C55"/>
    <w:rsid w:val="00724539"/>
    <w:rsid w:val="00725EE0"/>
    <w:rsid w:val="00727980"/>
    <w:rsid w:val="00731064"/>
    <w:rsid w:val="0073205D"/>
    <w:rsid w:val="007343F7"/>
    <w:rsid w:val="00734FE9"/>
    <w:rsid w:val="007364A9"/>
    <w:rsid w:val="00737257"/>
    <w:rsid w:val="00741922"/>
    <w:rsid w:val="007428B8"/>
    <w:rsid w:val="007440CF"/>
    <w:rsid w:val="00745387"/>
    <w:rsid w:val="0075004B"/>
    <w:rsid w:val="00750932"/>
    <w:rsid w:val="007545E9"/>
    <w:rsid w:val="0075560F"/>
    <w:rsid w:val="00761E96"/>
    <w:rsid w:val="007625EB"/>
    <w:rsid w:val="00762A68"/>
    <w:rsid w:val="00766816"/>
    <w:rsid w:val="00771AE6"/>
    <w:rsid w:val="0077236F"/>
    <w:rsid w:val="00772ECF"/>
    <w:rsid w:val="007736E0"/>
    <w:rsid w:val="00774141"/>
    <w:rsid w:val="00774CE2"/>
    <w:rsid w:val="00775725"/>
    <w:rsid w:val="007768FE"/>
    <w:rsid w:val="007779D3"/>
    <w:rsid w:val="00777DD1"/>
    <w:rsid w:val="007804B1"/>
    <w:rsid w:val="007804C5"/>
    <w:rsid w:val="007815F8"/>
    <w:rsid w:val="007821E6"/>
    <w:rsid w:val="00783B0F"/>
    <w:rsid w:val="00783FB2"/>
    <w:rsid w:val="00785340"/>
    <w:rsid w:val="0078604F"/>
    <w:rsid w:val="00786A4E"/>
    <w:rsid w:val="007877F5"/>
    <w:rsid w:val="00792744"/>
    <w:rsid w:val="007936D5"/>
    <w:rsid w:val="007939C4"/>
    <w:rsid w:val="007962DD"/>
    <w:rsid w:val="0079671D"/>
    <w:rsid w:val="00796964"/>
    <w:rsid w:val="00796E0D"/>
    <w:rsid w:val="00797A4A"/>
    <w:rsid w:val="007A0639"/>
    <w:rsid w:val="007A083F"/>
    <w:rsid w:val="007A4331"/>
    <w:rsid w:val="007A5921"/>
    <w:rsid w:val="007A5BA4"/>
    <w:rsid w:val="007A7323"/>
    <w:rsid w:val="007A7F95"/>
    <w:rsid w:val="007B030A"/>
    <w:rsid w:val="007B2214"/>
    <w:rsid w:val="007B5557"/>
    <w:rsid w:val="007B578E"/>
    <w:rsid w:val="007B7E10"/>
    <w:rsid w:val="007C0C0E"/>
    <w:rsid w:val="007C0DC0"/>
    <w:rsid w:val="007C185D"/>
    <w:rsid w:val="007C3C6E"/>
    <w:rsid w:val="007C5AF3"/>
    <w:rsid w:val="007C5D6C"/>
    <w:rsid w:val="007C767C"/>
    <w:rsid w:val="007D167E"/>
    <w:rsid w:val="007D39FE"/>
    <w:rsid w:val="007D3A06"/>
    <w:rsid w:val="007D3F80"/>
    <w:rsid w:val="007D3FA7"/>
    <w:rsid w:val="007D45C1"/>
    <w:rsid w:val="007D50B0"/>
    <w:rsid w:val="007D5733"/>
    <w:rsid w:val="007D5E89"/>
    <w:rsid w:val="007D7201"/>
    <w:rsid w:val="007D747D"/>
    <w:rsid w:val="007E06C9"/>
    <w:rsid w:val="007E1520"/>
    <w:rsid w:val="007E581C"/>
    <w:rsid w:val="007F1BC7"/>
    <w:rsid w:val="007F3AA1"/>
    <w:rsid w:val="007F4EE8"/>
    <w:rsid w:val="007F620D"/>
    <w:rsid w:val="007F7E95"/>
    <w:rsid w:val="008025CD"/>
    <w:rsid w:val="00802F39"/>
    <w:rsid w:val="0080432A"/>
    <w:rsid w:val="00804713"/>
    <w:rsid w:val="008048C3"/>
    <w:rsid w:val="00804C31"/>
    <w:rsid w:val="00805263"/>
    <w:rsid w:val="00805FC7"/>
    <w:rsid w:val="00806579"/>
    <w:rsid w:val="0080666B"/>
    <w:rsid w:val="008077CC"/>
    <w:rsid w:val="008111C0"/>
    <w:rsid w:val="00811D76"/>
    <w:rsid w:val="00812C76"/>
    <w:rsid w:val="008136DF"/>
    <w:rsid w:val="0081440C"/>
    <w:rsid w:val="00814FD5"/>
    <w:rsid w:val="00815193"/>
    <w:rsid w:val="008153E8"/>
    <w:rsid w:val="00817233"/>
    <w:rsid w:val="00821130"/>
    <w:rsid w:val="008211CD"/>
    <w:rsid w:val="00824651"/>
    <w:rsid w:val="00825E63"/>
    <w:rsid w:val="00826E99"/>
    <w:rsid w:val="00827AEC"/>
    <w:rsid w:val="00827DD3"/>
    <w:rsid w:val="00830581"/>
    <w:rsid w:val="00830F36"/>
    <w:rsid w:val="008328FD"/>
    <w:rsid w:val="00832D33"/>
    <w:rsid w:val="00834513"/>
    <w:rsid w:val="0083485B"/>
    <w:rsid w:val="0084213E"/>
    <w:rsid w:val="00842986"/>
    <w:rsid w:val="00843821"/>
    <w:rsid w:val="008446D5"/>
    <w:rsid w:val="00845068"/>
    <w:rsid w:val="008454E8"/>
    <w:rsid w:val="00845B86"/>
    <w:rsid w:val="00846B15"/>
    <w:rsid w:val="00847ACA"/>
    <w:rsid w:val="008502FF"/>
    <w:rsid w:val="00850FA6"/>
    <w:rsid w:val="00851BA3"/>
    <w:rsid w:val="00853A51"/>
    <w:rsid w:val="00854C2B"/>
    <w:rsid w:val="00855F2E"/>
    <w:rsid w:val="00856658"/>
    <w:rsid w:val="008573B1"/>
    <w:rsid w:val="0085796D"/>
    <w:rsid w:val="00860715"/>
    <w:rsid w:val="00861A47"/>
    <w:rsid w:val="00862E6F"/>
    <w:rsid w:val="00866C06"/>
    <w:rsid w:val="00867BAE"/>
    <w:rsid w:val="0087002E"/>
    <w:rsid w:val="0087211A"/>
    <w:rsid w:val="008750F2"/>
    <w:rsid w:val="008752F8"/>
    <w:rsid w:val="008771F4"/>
    <w:rsid w:val="008779D4"/>
    <w:rsid w:val="00877E32"/>
    <w:rsid w:val="0088021C"/>
    <w:rsid w:val="0088232D"/>
    <w:rsid w:val="00882DA9"/>
    <w:rsid w:val="00883245"/>
    <w:rsid w:val="00884703"/>
    <w:rsid w:val="00884B5B"/>
    <w:rsid w:val="00884CB2"/>
    <w:rsid w:val="008859C2"/>
    <w:rsid w:val="0089336A"/>
    <w:rsid w:val="008936A6"/>
    <w:rsid w:val="00894C58"/>
    <w:rsid w:val="0089507B"/>
    <w:rsid w:val="00895643"/>
    <w:rsid w:val="0089599D"/>
    <w:rsid w:val="008A0C6D"/>
    <w:rsid w:val="008A1F35"/>
    <w:rsid w:val="008A3D60"/>
    <w:rsid w:val="008A3D7E"/>
    <w:rsid w:val="008A5208"/>
    <w:rsid w:val="008A5401"/>
    <w:rsid w:val="008A60CE"/>
    <w:rsid w:val="008A6BDE"/>
    <w:rsid w:val="008A7331"/>
    <w:rsid w:val="008B4E50"/>
    <w:rsid w:val="008B570C"/>
    <w:rsid w:val="008B7A7D"/>
    <w:rsid w:val="008C16CD"/>
    <w:rsid w:val="008C28EC"/>
    <w:rsid w:val="008C4103"/>
    <w:rsid w:val="008C4126"/>
    <w:rsid w:val="008C70FA"/>
    <w:rsid w:val="008C7F14"/>
    <w:rsid w:val="008D0CA2"/>
    <w:rsid w:val="008D1790"/>
    <w:rsid w:val="008D4642"/>
    <w:rsid w:val="008D4A7C"/>
    <w:rsid w:val="008D552F"/>
    <w:rsid w:val="008D64DB"/>
    <w:rsid w:val="008E37A8"/>
    <w:rsid w:val="008E4EC7"/>
    <w:rsid w:val="008E5914"/>
    <w:rsid w:val="008F083D"/>
    <w:rsid w:val="008F3B86"/>
    <w:rsid w:val="008F70EC"/>
    <w:rsid w:val="009005F5"/>
    <w:rsid w:val="0090082B"/>
    <w:rsid w:val="00903609"/>
    <w:rsid w:val="00903B58"/>
    <w:rsid w:val="00905E19"/>
    <w:rsid w:val="009063C7"/>
    <w:rsid w:val="009064F1"/>
    <w:rsid w:val="0090688A"/>
    <w:rsid w:val="00907B85"/>
    <w:rsid w:val="00907E5F"/>
    <w:rsid w:val="00912C5D"/>
    <w:rsid w:val="009137FE"/>
    <w:rsid w:val="00914BFC"/>
    <w:rsid w:val="009159E6"/>
    <w:rsid w:val="00917274"/>
    <w:rsid w:val="00917403"/>
    <w:rsid w:val="00921A1A"/>
    <w:rsid w:val="00923237"/>
    <w:rsid w:val="00924F90"/>
    <w:rsid w:val="00925A41"/>
    <w:rsid w:val="009267E8"/>
    <w:rsid w:val="00926856"/>
    <w:rsid w:val="00930370"/>
    <w:rsid w:val="00931120"/>
    <w:rsid w:val="00932ADA"/>
    <w:rsid w:val="00933257"/>
    <w:rsid w:val="00933290"/>
    <w:rsid w:val="009335F9"/>
    <w:rsid w:val="00933D1E"/>
    <w:rsid w:val="00934B89"/>
    <w:rsid w:val="0093654B"/>
    <w:rsid w:val="00937844"/>
    <w:rsid w:val="009379B6"/>
    <w:rsid w:val="009411CB"/>
    <w:rsid w:val="00941BA4"/>
    <w:rsid w:val="00941DD5"/>
    <w:rsid w:val="0094284A"/>
    <w:rsid w:val="00942C7A"/>
    <w:rsid w:val="00943EC1"/>
    <w:rsid w:val="00944746"/>
    <w:rsid w:val="00946B4F"/>
    <w:rsid w:val="00952D85"/>
    <w:rsid w:val="009538B0"/>
    <w:rsid w:val="0095489F"/>
    <w:rsid w:val="00955B1B"/>
    <w:rsid w:val="00956855"/>
    <w:rsid w:val="00956A7B"/>
    <w:rsid w:val="00956BD3"/>
    <w:rsid w:val="009610EE"/>
    <w:rsid w:val="00962829"/>
    <w:rsid w:val="00963A4B"/>
    <w:rsid w:val="00963AA9"/>
    <w:rsid w:val="009644FA"/>
    <w:rsid w:val="00964518"/>
    <w:rsid w:val="00967FDE"/>
    <w:rsid w:val="00970028"/>
    <w:rsid w:val="0097167B"/>
    <w:rsid w:val="009716B0"/>
    <w:rsid w:val="00971890"/>
    <w:rsid w:val="009718F7"/>
    <w:rsid w:val="0097300B"/>
    <w:rsid w:val="0097677E"/>
    <w:rsid w:val="00976AAC"/>
    <w:rsid w:val="00976C89"/>
    <w:rsid w:val="00977254"/>
    <w:rsid w:val="00980D8D"/>
    <w:rsid w:val="0098234D"/>
    <w:rsid w:val="00982ECF"/>
    <w:rsid w:val="00984CE0"/>
    <w:rsid w:val="009878F7"/>
    <w:rsid w:val="00990C22"/>
    <w:rsid w:val="0099159F"/>
    <w:rsid w:val="0099297F"/>
    <w:rsid w:val="00992E66"/>
    <w:rsid w:val="009956E6"/>
    <w:rsid w:val="00995A40"/>
    <w:rsid w:val="00995A96"/>
    <w:rsid w:val="00995AFC"/>
    <w:rsid w:val="0099662F"/>
    <w:rsid w:val="009968E3"/>
    <w:rsid w:val="009A0156"/>
    <w:rsid w:val="009A0979"/>
    <w:rsid w:val="009A3433"/>
    <w:rsid w:val="009A38BD"/>
    <w:rsid w:val="009A498B"/>
    <w:rsid w:val="009A5441"/>
    <w:rsid w:val="009A6048"/>
    <w:rsid w:val="009B0976"/>
    <w:rsid w:val="009B14BB"/>
    <w:rsid w:val="009B19CC"/>
    <w:rsid w:val="009B1A9A"/>
    <w:rsid w:val="009B2309"/>
    <w:rsid w:val="009B5108"/>
    <w:rsid w:val="009B52ED"/>
    <w:rsid w:val="009B56B4"/>
    <w:rsid w:val="009B6029"/>
    <w:rsid w:val="009B6506"/>
    <w:rsid w:val="009B7C1D"/>
    <w:rsid w:val="009B7CF4"/>
    <w:rsid w:val="009C3843"/>
    <w:rsid w:val="009C5B5F"/>
    <w:rsid w:val="009D0999"/>
    <w:rsid w:val="009D15C4"/>
    <w:rsid w:val="009D1E89"/>
    <w:rsid w:val="009D633F"/>
    <w:rsid w:val="009D6CE6"/>
    <w:rsid w:val="009E0433"/>
    <w:rsid w:val="009E0BBA"/>
    <w:rsid w:val="009E2F65"/>
    <w:rsid w:val="009E2F86"/>
    <w:rsid w:val="009E320F"/>
    <w:rsid w:val="009E41D5"/>
    <w:rsid w:val="009E4C1A"/>
    <w:rsid w:val="009E587F"/>
    <w:rsid w:val="009E5992"/>
    <w:rsid w:val="009E63B2"/>
    <w:rsid w:val="009E648E"/>
    <w:rsid w:val="009F2BBD"/>
    <w:rsid w:val="009F2CD8"/>
    <w:rsid w:val="009F4444"/>
    <w:rsid w:val="00A014F2"/>
    <w:rsid w:val="00A01C27"/>
    <w:rsid w:val="00A03854"/>
    <w:rsid w:val="00A054B2"/>
    <w:rsid w:val="00A0587C"/>
    <w:rsid w:val="00A06527"/>
    <w:rsid w:val="00A07129"/>
    <w:rsid w:val="00A07EFF"/>
    <w:rsid w:val="00A07F7E"/>
    <w:rsid w:val="00A14162"/>
    <w:rsid w:val="00A14E0C"/>
    <w:rsid w:val="00A153F4"/>
    <w:rsid w:val="00A158A2"/>
    <w:rsid w:val="00A16AD8"/>
    <w:rsid w:val="00A171BD"/>
    <w:rsid w:val="00A21A61"/>
    <w:rsid w:val="00A23940"/>
    <w:rsid w:val="00A23ED1"/>
    <w:rsid w:val="00A24D54"/>
    <w:rsid w:val="00A250F5"/>
    <w:rsid w:val="00A2697E"/>
    <w:rsid w:val="00A30CA1"/>
    <w:rsid w:val="00A31130"/>
    <w:rsid w:val="00A31727"/>
    <w:rsid w:val="00A32617"/>
    <w:rsid w:val="00A3447B"/>
    <w:rsid w:val="00A35205"/>
    <w:rsid w:val="00A36948"/>
    <w:rsid w:val="00A36DA5"/>
    <w:rsid w:val="00A4014F"/>
    <w:rsid w:val="00A401E0"/>
    <w:rsid w:val="00A42334"/>
    <w:rsid w:val="00A43C6D"/>
    <w:rsid w:val="00A43D88"/>
    <w:rsid w:val="00A5053D"/>
    <w:rsid w:val="00A50A55"/>
    <w:rsid w:val="00A51B5D"/>
    <w:rsid w:val="00A536B5"/>
    <w:rsid w:val="00A54430"/>
    <w:rsid w:val="00A552AA"/>
    <w:rsid w:val="00A552DD"/>
    <w:rsid w:val="00A5704E"/>
    <w:rsid w:val="00A606A9"/>
    <w:rsid w:val="00A6076F"/>
    <w:rsid w:val="00A60BA1"/>
    <w:rsid w:val="00A60EC8"/>
    <w:rsid w:val="00A614EB"/>
    <w:rsid w:val="00A621D4"/>
    <w:rsid w:val="00A62A3E"/>
    <w:rsid w:val="00A6371B"/>
    <w:rsid w:val="00A65ECC"/>
    <w:rsid w:val="00A66E66"/>
    <w:rsid w:val="00A67AA9"/>
    <w:rsid w:val="00A67EFB"/>
    <w:rsid w:val="00A7086D"/>
    <w:rsid w:val="00A72157"/>
    <w:rsid w:val="00A758CA"/>
    <w:rsid w:val="00A75FA0"/>
    <w:rsid w:val="00A76109"/>
    <w:rsid w:val="00A76735"/>
    <w:rsid w:val="00A76834"/>
    <w:rsid w:val="00A768E5"/>
    <w:rsid w:val="00A76DF1"/>
    <w:rsid w:val="00A77A84"/>
    <w:rsid w:val="00A82C74"/>
    <w:rsid w:val="00A906CA"/>
    <w:rsid w:val="00A90884"/>
    <w:rsid w:val="00A9257C"/>
    <w:rsid w:val="00A92645"/>
    <w:rsid w:val="00A9276E"/>
    <w:rsid w:val="00A93AB9"/>
    <w:rsid w:val="00A95713"/>
    <w:rsid w:val="00A957C1"/>
    <w:rsid w:val="00A97523"/>
    <w:rsid w:val="00AA02B3"/>
    <w:rsid w:val="00AA1F36"/>
    <w:rsid w:val="00AA65AC"/>
    <w:rsid w:val="00AA7F5D"/>
    <w:rsid w:val="00AB03C5"/>
    <w:rsid w:val="00AB1485"/>
    <w:rsid w:val="00AB1719"/>
    <w:rsid w:val="00AB2F0F"/>
    <w:rsid w:val="00AB34FC"/>
    <w:rsid w:val="00AB4AC7"/>
    <w:rsid w:val="00AC273C"/>
    <w:rsid w:val="00AC2AB8"/>
    <w:rsid w:val="00AC2DC2"/>
    <w:rsid w:val="00AC48E4"/>
    <w:rsid w:val="00AC7681"/>
    <w:rsid w:val="00AC7843"/>
    <w:rsid w:val="00AD0263"/>
    <w:rsid w:val="00AD113A"/>
    <w:rsid w:val="00AD2D6B"/>
    <w:rsid w:val="00AD32A9"/>
    <w:rsid w:val="00AD3CA2"/>
    <w:rsid w:val="00AD42D5"/>
    <w:rsid w:val="00AD461B"/>
    <w:rsid w:val="00AD47F5"/>
    <w:rsid w:val="00AD4EFC"/>
    <w:rsid w:val="00AD7051"/>
    <w:rsid w:val="00AD75B7"/>
    <w:rsid w:val="00AD7AB5"/>
    <w:rsid w:val="00AE0DF5"/>
    <w:rsid w:val="00AE1B0F"/>
    <w:rsid w:val="00AE3FC9"/>
    <w:rsid w:val="00AE4DC0"/>
    <w:rsid w:val="00AE5C21"/>
    <w:rsid w:val="00AE66DE"/>
    <w:rsid w:val="00AE69D1"/>
    <w:rsid w:val="00AF02BD"/>
    <w:rsid w:val="00AF3710"/>
    <w:rsid w:val="00AF5EB7"/>
    <w:rsid w:val="00B00B70"/>
    <w:rsid w:val="00B011C5"/>
    <w:rsid w:val="00B021A5"/>
    <w:rsid w:val="00B028E5"/>
    <w:rsid w:val="00B05FC2"/>
    <w:rsid w:val="00B061F7"/>
    <w:rsid w:val="00B0668D"/>
    <w:rsid w:val="00B0712C"/>
    <w:rsid w:val="00B10756"/>
    <w:rsid w:val="00B12309"/>
    <w:rsid w:val="00B128C6"/>
    <w:rsid w:val="00B154EB"/>
    <w:rsid w:val="00B15753"/>
    <w:rsid w:val="00B16AC3"/>
    <w:rsid w:val="00B17DF3"/>
    <w:rsid w:val="00B17F49"/>
    <w:rsid w:val="00B216A9"/>
    <w:rsid w:val="00B21918"/>
    <w:rsid w:val="00B24F27"/>
    <w:rsid w:val="00B25FEE"/>
    <w:rsid w:val="00B26850"/>
    <w:rsid w:val="00B26AF3"/>
    <w:rsid w:val="00B26D75"/>
    <w:rsid w:val="00B30334"/>
    <w:rsid w:val="00B305CA"/>
    <w:rsid w:val="00B30B68"/>
    <w:rsid w:val="00B334F8"/>
    <w:rsid w:val="00B33984"/>
    <w:rsid w:val="00B34BE2"/>
    <w:rsid w:val="00B36421"/>
    <w:rsid w:val="00B43263"/>
    <w:rsid w:val="00B43B95"/>
    <w:rsid w:val="00B442E9"/>
    <w:rsid w:val="00B461B7"/>
    <w:rsid w:val="00B52991"/>
    <w:rsid w:val="00B52F16"/>
    <w:rsid w:val="00B53076"/>
    <w:rsid w:val="00B53289"/>
    <w:rsid w:val="00B5342A"/>
    <w:rsid w:val="00B54077"/>
    <w:rsid w:val="00B54DEE"/>
    <w:rsid w:val="00B556A9"/>
    <w:rsid w:val="00B55ED5"/>
    <w:rsid w:val="00B55FC1"/>
    <w:rsid w:val="00B57263"/>
    <w:rsid w:val="00B57AD5"/>
    <w:rsid w:val="00B61616"/>
    <w:rsid w:val="00B61A4E"/>
    <w:rsid w:val="00B634D7"/>
    <w:rsid w:val="00B64D42"/>
    <w:rsid w:val="00B64E2E"/>
    <w:rsid w:val="00B64EB4"/>
    <w:rsid w:val="00B66674"/>
    <w:rsid w:val="00B66B3B"/>
    <w:rsid w:val="00B70504"/>
    <w:rsid w:val="00B71077"/>
    <w:rsid w:val="00B71F2B"/>
    <w:rsid w:val="00B72977"/>
    <w:rsid w:val="00B72C8B"/>
    <w:rsid w:val="00B72DAE"/>
    <w:rsid w:val="00B731D8"/>
    <w:rsid w:val="00B736B1"/>
    <w:rsid w:val="00B73E7E"/>
    <w:rsid w:val="00B75014"/>
    <w:rsid w:val="00B770FE"/>
    <w:rsid w:val="00B771E4"/>
    <w:rsid w:val="00B8019E"/>
    <w:rsid w:val="00B806AD"/>
    <w:rsid w:val="00B809C5"/>
    <w:rsid w:val="00B80F84"/>
    <w:rsid w:val="00B826DF"/>
    <w:rsid w:val="00B84B01"/>
    <w:rsid w:val="00B859F3"/>
    <w:rsid w:val="00B85A08"/>
    <w:rsid w:val="00B8757E"/>
    <w:rsid w:val="00B90DE8"/>
    <w:rsid w:val="00B91224"/>
    <w:rsid w:val="00B91562"/>
    <w:rsid w:val="00B91772"/>
    <w:rsid w:val="00B91900"/>
    <w:rsid w:val="00B92F3E"/>
    <w:rsid w:val="00B937DE"/>
    <w:rsid w:val="00B94A19"/>
    <w:rsid w:val="00B94D9A"/>
    <w:rsid w:val="00B95671"/>
    <w:rsid w:val="00B9643F"/>
    <w:rsid w:val="00BA0FD7"/>
    <w:rsid w:val="00BA253F"/>
    <w:rsid w:val="00BA2A10"/>
    <w:rsid w:val="00BA3C06"/>
    <w:rsid w:val="00BA4EDA"/>
    <w:rsid w:val="00BA7CC3"/>
    <w:rsid w:val="00BB1232"/>
    <w:rsid w:val="00BB1E74"/>
    <w:rsid w:val="00BB1E77"/>
    <w:rsid w:val="00BB35D5"/>
    <w:rsid w:val="00BB3749"/>
    <w:rsid w:val="00BB4B47"/>
    <w:rsid w:val="00BB5D6A"/>
    <w:rsid w:val="00BC2474"/>
    <w:rsid w:val="00BC3153"/>
    <w:rsid w:val="00BC350F"/>
    <w:rsid w:val="00BC4440"/>
    <w:rsid w:val="00BC4801"/>
    <w:rsid w:val="00BC553D"/>
    <w:rsid w:val="00BC5A5F"/>
    <w:rsid w:val="00BD2278"/>
    <w:rsid w:val="00BD499C"/>
    <w:rsid w:val="00BE056B"/>
    <w:rsid w:val="00BE0962"/>
    <w:rsid w:val="00BE3069"/>
    <w:rsid w:val="00BE491A"/>
    <w:rsid w:val="00BE55AD"/>
    <w:rsid w:val="00BE5693"/>
    <w:rsid w:val="00BE76ED"/>
    <w:rsid w:val="00BF0E10"/>
    <w:rsid w:val="00BF16DE"/>
    <w:rsid w:val="00BF2EBF"/>
    <w:rsid w:val="00BF44AE"/>
    <w:rsid w:val="00BF451F"/>
    <w:rsid w:val="00BF5788"/>
    <w:rsid w:val="00BF7040"/>
    <w:rsid w:val="00C00328"/>
    <w:rsid w:val="00C00707"/>
    <w:rsid w:val="00C01C07"/>
    <w:rsid w:val="00C02023"/>
    <w:rsid w:val="00C02058"/>
    <w:rsid w:val="00C02FB2"/>
    <w:rsid w:val="00C0574E"/>
    <w:rsid w:val="00C0580A"/>
    <w:rsid w:val="00C05DFE"/>
    <w:rsid w:val="00C06672"/>
    <w:rsid w:val="00C06DEF"/>
    <w:rsid w:val="00C07621"/>
    <w:rsid w:val="00C07906"/>
    <w:rsid w:val="00C10E27"/>
    <w:rsid w:val="00C111DA"/>
    <w:rsid w:val="00C16557"/>
    <w:rsid w:val="00C16867"/>
    <w:rsid w:val="00C208C1"/>
    <w:rsid w:val="00C21851"/>
    <w:rsid w:val="00C2204F"/>
    <w:rsid w:val="00C23943"/>
    <w:rsid w:val="00C2421F"/>
    <w:rsid w:val="00C2532A"/>
    <w:rsid w:val="00C25A35"/>
    <w:rsid w:val="00C27238"/>
    <w:rsid w:val="00C3146B"/>
    <w:rsid w:val="00C31933"/>
    <w:rsid w:val="00C32B24"/>
    <w:rsid w:val="00C34378"/>
    <w:rsid w:val="00C34727"/>
    <w:rsid w:val="00C365EF"/>
    <w:rsid w:val="00C37911"/>
    <w:rsid w:val="00C403D8"/>
    <w:rsid w:val="00C42E25"/>
    <w:rsid w:val="00C44F33"/>
    <w:rsid w:val="00C46264"/>
    <w:rsid w:val="00C464A0"/>
    <w:rsid w:val="00C4775B"/>
    <w:rsid w:val="00C51184"/>
    <w:rsid w:val="00C51216"/>
    <w:rsid w:val="00C51FEE"/>
    <w:rsid w:val="00C52272"/>
    <w:rsid w:val="00C523EE"/>
    <w:rsid w:val="00C536A8"/>
    <w:rsid w:val="00C55DE7"/>
    <w:rsid w:val="00C57031"/>
    <w:rsid w:val="00C57054"/>
    <w:rsid w:val="00C57841"/>
    <w:rsid w:val="00C609FC"/>
    <w:rsid w:val="00C6303F"/>
    <w:rsid w:val="00C638F4"/>
    <w:rsid w:val="00C64F6B"/>
    <w:rsid w:val="00C6763F"/>
    <w:rsid w:val="00C71609"/>
    <w:rsid w:val="00C738B7"/>
    <w:rsid w:val="00C73D49"/>
    <w:rsid w:val="00C75EC0"/>
    <w:rsid w:val="00C760D8"/>
    <w:rsid w:val="00C76EE5"/>
    <w:rsid w:val="00C8047D"/>
    <w:rsid w:val="00C80762"/>
    <w:rsid w:val="00C80C99"/>
    <w:rsid w:val="00C81167"/>
    <w:rsid w:val="00C8286D"/>
    <w:rsid w:val="00C82BE8"/>
    <w:rsid w:val="00C84140"/>
    <w:rsid w:val="00C86F57"/>
    <w:rsid w:val="00C9008A"/>
    <w:rsid w:val="00C91FED"/>
    <w:rsid w:val="00C93F93"/>
    <w:rsid w:val="00C94D08"/>
    <w:rsid w:val="00C94DC1"/>
    <w:rsid w:val="00C94DCB"/>
    <w:rsid w:val="00C95C75"/>
    <w:rsid w:val="00C979FF"/>
    <w:rsid w:val="00CA2480"/>
    <w:rsid w:val="00CA3F7D"/>
    <w:rsid w:val="00CA44B4"/>
    <w:rsid w:val="00CA46B3"/>
    <w:rsid w:val="00CA6F4A"/>
    <w:rsid w:val="00CA76C1"/>
    <w:rsid w:val="00CB2D37"/>
    <w:rsid w:val="00CB2E31"/>
    <w:rsid w:val="00CB446F"/>
    <w:rsid w:val="00CB4C67"/>
    <w:rsid w:val="00CB522A"/>
    <w:rsid w:val="00CB72D9"/>
    <w:rsid w:val="00CC01B5"/>
    <w:rsid w:val="00CC27CD"/>
    <w:rsid w:val="00CC325E"/>
    <w:rsid w:val="00CC4CC6"/>
    <w:rsid w:val="00CC5A3E"/>
    <w:rsid w:val="00CC64F3"/>
    <w:rsid w:val="00CC6FBF"/>
    <w:rsid w:val="00CC7733"/>
    <w:rsid w:val="00CD349D"/>
    <w:rsid w:val="00CD3B81"/>
    <w:rsid w:val="00CD721E"/>
    <w:rsid w:val="00CD7239"/>
    <w:rsid w:val="00CD77F6"/>
    <w:rsid w:val="00CE037F"/>
    <w:rsid w:val="00CE05A8"/>
    <w:rsid w:val="00CE1D0B"/>
    <w:rsid w:val="00CE2436"/>
    <w:rsid w:val="00CE35C0"/>
    <w:rsid w:val="00CE551E"/>
    <w:rsid w:val="00CE5F54"/>
    <w:rsid w:val="00CF061C"/>
    <w:rsid w:val="00CF2AAB"/>
    <w:rsid w:val="00CF38F0"/>
    <w:rsid w:val="00CF513F"/>
    <w:rsid w:val="00CF55E4"/>
    <w:rsid w:val="00CF5646"/>
    <w:rsid w:val="00CF5D7E"/>
    <w:rsid w:val="00CF5DDA"/>
    <w:rsid w:val="00D0104C"/>
    <w:rsid w:val="00D0198F"/>
    <w:rsid w:val="00D02D24"/>
    <w:rsid w:val="00D04A17"/>
    <w:rsid w:val="00D0542D"/>
    <w:rsid w:val="00D05677"/>
    <w:rsid w:val="00D06747"/>
    <w:rsid w:val="00D10612"/>
    <w:rsid w:val="00D1107D"/>
    <w:rsid w:val="00D111E0"/>
    <w:rsid w:val="00D1150C"/>
    <w:rsid w:val="00D11B64"/>
    <w:rsid w:val="00D11D4C"/>
    <w:rsid w:val="00D11F63"/>
    <w:rsid w:val="00D13AFB"/>
    <w:rsid w:val="00D144CD"/>
    <w:rsid w:val="00D150ED"/>
    <w:rsid w:val="00D17079"/>
    <w:rsid w:val="00D20A21"/>
    <w:rsid w:val="00D21AF8"/>
    <w:rsid w:val="00D21B79"/>
    <w:rsid w:val="00D26D3E"/>
    <w:rsid w:val="00D27B3D"/>
    <w:rsid w:val="00D31A7B"/>
    <w:rsid w:val="00D3289B"/>
    <w:rsid w:val="00D37B55"/>
    <w:rsid w:val="00D40508"/>
    <w:rsid w:val="00D41AF0"/>
    <w:rsid w:val="00D438DB"/>
    <w:rsid w:val="00D43E29"/>
    <w:rsid w:val="00D44AED"/>
    <w:rsid w:val="00D452AF"/>
    <w:rsid w:val="00D466CC"/>
    <w:rsid w:val="00D50AE9"/>
    <w:rsid w:val="00D51694"/>
    <w:rsid w:val="00D51FE9"/>
    <w:rsid w:val="00D524A2"/>
    <w:rsid w:val="00D539FB"/>
    <w:rsid w:val="00D54F12"/>
    <w:rsid w:val="00D57B4F"/>
    <w:rsid w:val="00D62FF3"/>
    <w:rsid w:val="00D63F49"/>
    <w:rsid w:val="00D65AAE"/>
    <w:rsid w:val="00D65E66"/>
    <w:rsid w:val="00D668E1"/>
    <w:rsid w:val="00D669AE"/>
    <w:rsid w:val="00D71FDC"/>
    <w:rsid w:val="00D75A46"/>
    <w:rsid w:val="00D76319"/>
    <w:rsid w:val="00D765F2"/>
    <w:rsid w:val="00D76930"/>
    <w:rsid w:val="00D76FA3"/>
    <w:rsid w:val="00D77D38"/>
    <w:rsid w:val="00D8172D"/>
    <w:rsid w:val="00D81A4C"/>
    <w:rsid w:val="00D84D59"/>
    <w:rsid w:val="00D85543"/>
    <w:rsid w:val="00D86841"/>
    <w:rsid w:val="00D90F3D"/>
    <w:rsid w:val="00D91A74"/>
    <w:rsid w:val="00D91CED"/>
    <w:rsid w:val="00D9222C"/>
    <w:rsid w:val="00D93ABC"/>
    <w:rsid w:val="00D93BC3"/>
    <w:rsid w:val="00D9526D"/>
    <w:rsid w:val="00D968E5"/>
    <w:rsid w:val="00D96ACD"/>
    <w:rsid w:val="00D96C3C"/>
    <w:rsid w:val="00D972B6"/>
    <w:rsid w:val="00DA0821"/>
    <w:rsid w:val="00DA0AFD"/>
    <w:rsid w:val="00DA16E7"/>
    <w:rsid w:val="00DA2923"/>
    <w:rsid w:val="00DA3E01"/>
    <w:rsid w:val="00DA3ECB"/>
    <w:rsid w:val="00DA3FBB"/>
    <w:rsid w:val="00DA5D42"/>
    <w:rsid w:val="00DA617D"/>
    <w:rsid w:val="00DA69CA"/>
    <w:rsid w:val="00DA6EA4"/>
    <w:rsid w:val="00DA79B8"/>
    <w:rsid w:val="00DB05A1"/>
    <w:rsid w:val="00DB087B"/>
    <w:rsid w:val="00DB0CFF"/>
    <w:rsid w:val="00DB1EBB"/>
    <w:rsid w:val="00DB1FB3"/>
    <w:rsid w:val="00DB34A6"/>
    <w:rsid w:val="00DB39B1"/>
    <w:rsid w:val="00DB3BE3"/>
    <w:rsid w:val="00DB401C"/>
    <w:rsid w:val="00DB636E"/>
    <w:rsid w:val="00DC0577"/>
    <w:rsid w:val="00DC06BF"/>
    <w:rsid w:val="00DC0AEF"/>
    <w:rsid w:val="00DC0F0B"/>
    <w:rsid w:val="00DC2B9F"/>
    <w:rsid w:val="00DC386B"/>
    <w:rsid w:val="00DD011F"/>
    <w:rsid w:val="00DD060A"/>
    <w:rsid w:val="00DD075F"/>
    <w:rsid w:val="00DD17D7"/>
    <w:rsid w:val="00DD302D"/>
    <w:rsid w:val="00DD31F6"/>
    <w:rsid w:val="00DD47B6"/>
    <w:rsid w:val="00DD66B7"/>
    <w:rsid w:val="00DD6A06"/>
    <w:rsid w:val="00DD707A"/>
    <w:rsid w:val="00DD7C29"/>
    <w:rsid w:val="00DD7E95"/>
    <w:rsid w:val="00DE04FE"/>
    <w:rsid w:val="00DE07BD"/>
    <w:rsid w:val="00DE0CEB"/>
    <w:rsid w:val="00DE2A9C"/>
    <w:rsid w:val="00DE362A"/>
    <w:rsid w:val="00DE414F"/>
    <w:rsid w:val="00DE4DCB"/>
    <w:rsid w:val="00DE69D3"/>
    <w:rsid w:val="00DE7D57"/>
    <w:rsid w:val="00DF1A12"/>
    <w:rsid w:val="00DF1D48"/>
    <w:rsid w:val="00DF262E"/>
    <w:rsid w:val="00DF3C11"/>
    <w:rsid w:val="00DF5117"/>
    <w:rsid w:val="00DF5BCA"/>
    <w:rsid w:val="00E000FD"/>
    <w:rsid w:val="00E00372"/>
    <w:rsid w:val="00E00875"/>
    <w:rsid w:val="00E00A48"/>
    <w:rsid w:val="00E00E5F"/>
    <w:rsid w:val="00E02643"/>
    <w:rsid w:val="00E02704"/>
    <w:rsid w:val="00E02AFB"/>
    <w:rsid w:val="00E052B4"/>
    <w:rsid w:val="00E06072"/>
    <w:rsid w:val="00E0686B"/>
    <w:rsid w:val="00E06BD3"/>
    <w:rsid w:val="00E12326"/>
    <w:rsid w:val="00E1256D"/>
    <w:rsid w:val="00E1296F"/>
    <w:rsid w:val="00E13C0A"/>
    <w:rsid w:val="00E146AF"/>
    <w:rsid w:val="00E14A3C"/>
    <w:rsid w:val="00E22243"/>
    <w:rsid w:val="00E22ED8"/>
    <w:rsid w:val="00E242AA"/>
    <w:rsid w:val="00E24C0B"/>
    <w:rsid w:val="00E256C4"/>
    <w:rsid w:val="00E27C65"/>
    <w:rsid w:val="00E302C6"/>
    <w:rsid w:val="00E303C9"/>
    <w:rsid w:val="00E31518"/>
    <w:rsid w:val="00E32517"/>
    <w:rsid w:val="00E33532"/>
    <w:rsid w:val="00E335C1"/>
    <w:rsid w:val="00E35BDE"/>
    <w:rsid w:val="00E407C7"/>
    <w:rsid w:val="00E41158"/>
    <w:rsid w:val="00E42A64"/>
    <w:rsid w:val="00E45C95"/>
    <w:rsid w:val="00E45E4F"/>
    <w:rsid w:val="00E55F68"/>
    <w:rsid w:val="00E57238"/>
    <w:rsid w:val="00E57F91"/>
    <w:rsid w:val="00E60866"/>
    <w:rsid w:val="00E6110F"/>
    <w:rsid w:val="00E612D2"/>
    <w:rsid w:val="00E63195"/>
    <w:rsid w:val="00E6333A"/>
    <w:rsid w:val="00E63361"/>
    <w:rsid w:val="00E63521"/>
    <w:rsid w:val="00E64EA8"/>
    <w:rsid w:val="00E6656B"/>
    <w:rsid w:val="00E67E19"/>
    <w:rsid w:val="00E704EB"/>
    <w:rsid w:val="00E70CBB"/>
    <w:rsid w:val="00E73560"/>
    <w:rsid w:val="00E73B30"/>
    <w:rsid w:val="00E73E8D"/>
    <w:rsid w:val="00E73F74"/>
    <w:rsid w:val="00E74968"/>
    <w:rsid w:val="00E774A6"/>
    <w:rsid w:val="00E8039C"/>
    <w:rsid w:val="00E80AB1"/>
    <w:rsid w:val="00E80EB4"/>
    <w:rsid w:val="00E819EC"/>
    <w:rsid w:val="00E81FAF"/>
    <w:rsid w:val="00E825A4"/>
    <w:rsid w:val="00E82883"/>
    <w:rsid w:val="00E91C77"/>
    <w:rsid w:val="00E91E8F"/>
    <w:rsid w:val="00E921F9"/>
    <w:rsid w:val="00E923D4"/>
    <w:rsid w:val="00E9290D"/>
    <w:rsid w:val="00E9368A"/>
    <w:rsid w:val="00E97050"/>
    <w:rsid w:val="00EA0C4A"/>
    <w:rsid w:val="00EA1014"/>
    <w:rsid w:val="00EA4C2A"/>
    <w:rsid w:val="00EA58C6"/>
    <w:rsid w:val="00EA67CE"/>
    <w:rsid w:val="00EB1D13"/>
    <w:rsid w:val="00EB23D9"/>
    <w:rsid w:val="00EB2C1C"/>
    <w:rsid w:val="00EB53EB"/>
    <w:rsid w:val="00EC1CEB"/>
    <w:rsid w:val="00EC1E83"/>
    <w:rsid w:val="00EC2517"/>
    <w:rsid w:val="00EC30F9"/>
    <w:rsid w:val="00EC3207"/>
    <w:rsid w:val="00EC4141"/>
    <w:rsid w:val="00EC4D2A"/>
    <w:rsid w:val="00EC55A0"/>
    <w:rsid w:val="00EC612C"/>
    <w:rsid w:val="00EC6E84"/>
    <w:rsid w:val="00EC7225"/>
    <w:rsid w:val="00EC78F3"/>
    <w:rsid w:val="00ED22B9"/>
    <w:rsid w:val="00ED2DAB"/>
    <w:rsid w:val="00ED351C"/>
    <w:rsid w:val="00ED494A"/>
    <w:rsid w:val="00ED5A50"/>
    <w:rsid w:val="00ED69EE"/>
    <w:rsid w:val="00ED6D04"/>
    <w:rsid w:val="00ED7F52"/>
    <w:rsid w:val="00EE1B16"/>
    <w:rsid w:val="00EE3117"/>
    <w:rsid w:val="00EE4312"/>
    <w:rsid w:val="00EE5360"/>
    <w:rsid w:val="00EE6402"/>
    <w:rsid w:val="00EE69E5"/>
    <w:rsid w:val="00EE6C6D"/>
    <w:rsid w:val="00EE6D4F"/>
    <w:rsid w:val="00EE7E5A"/>
    <w:rsid w:val="00EF0C1D"/>
    <w:rsid w:val="00EF1F84"/>
    <w:rsid w:val="00EF36B3"/>
    <w:rsid w:val="00EF6411"/>
    <w:rsid w:val="00EF69F8"/>
    <w:rsid w:val="00EF6D36"/>
    <w:rsid w:val="00F00167"/>
    <w:rsid w:val="00F00815"/>
    <w:rsid w:val="00F024B5"/>
    <w:rsid w:val="00F0348A"/>
    <w:rsid w:val="00F03601"/>
    <w:rsid w:val="00F04386"/>
    <w:rsid w:val="00F06C1F"/>
    <w:rsid w:val="00F06E74"/>
    <w:rsid w:val="00F074A5"/>
    <w:rsid w:val="00F10903"/>
    <w:rsid w:val="00F11ECE"/>
    <w:rsid w:val="00F12A8D"/>
    <w:rsid w:val="00F13511"/>
    <w:rsid w:val="00F13C3C"/>
    <w:rsid w:val="00F13D35"/>
    <w:rsid w:val="00F13FD3"/>
    <w:rsid w:val="00F1410C"/>
    <w:rsid w:val="00F14C19"/>
    <w:rsid w:val="00F161E4"/>
    <w:rsid w:val="00F16B2F"/>
    <w:rsid w:val="00F2203F"/>
    <w:rsid w:val="00F224F6"/>
    <w:rsid w:val="00F23471"/>
    <w:rsid w:val="00F257B4"/>
    <w:rsid w:val="00F259D9"/>
    <w:rsid w:val="00F2704D"/>
    <w:rsid w:val="00F27549"/>
    <w:rsid w:val="00F27C26"/>
    <w:rsid w:val="00F30E15"/>
    <w:rsid w:val="00F314E6"/>
    <w:rsid w:val="00F317B8"/>
    <w:rsid w:val="00F31A61"/>
    <w:rsid w:val="00F32AD5"/>
    <w:rsid w:val="00F330A5"/>
    <w:rsid w:val="00F363B3"/>
    <w:rsid w:val="00F401B5"/>
    <w:rsid w:val="00F40381"/>
    <w:rsid w:val="00F404FB"/>
    <w:rsid w:val="00F4069E"/>
    <w:rsid w:val="00F4105A"/>
    <w:rsid w:val="00F416F5"/>
    <w:rsid w:val="00F43159"/>
    <w:rsid w:val="00F43F53"/>
    <w:rsid w:val="00F4470D"/>
    <w:rsid w:val="00F45849"/>
    <w:rsid w:val="00F47A96"/>
    <w:rsid w:val="00F50F39"/>
    <w:rsid w:val="00F5224A"/>
    <w:rsid w:val="00F5225A"/>
    <w:rsid w:val="00F53956"/>
    <w:rsid w:val="00F5417D"/>
    <w:rsid w:val="00F54E27"/>
    <w:rsid w:val="00F55435"/>
    <w:rsid w:val="00F60756"/>
    <w:rsid w:val="00F60BF1"/>
    <w:rsid w:val="00F62CB7"/>
    <w:rsid w:val="00F62FD1"/>
    <w:rsid w:val="00F63119"/>
    <w:rsid w:val="00F6356C"/>
    <w:rsid w:val="00F636DD"/>
    <w:rsid w:val="00F66CBA"/>
    <w:rsid w:val="00F7101D"/>
    <w:rsid w:val="00F711F5"/>
    <w:rsid w:val="00F724FE"/>
    <w:rsid w:val="00F73BEB"/>
    <w:rsid w:val="00F740D6"/>
    <w:rsid w:val="00F7560F"/>
    <w:rsid w:val="00F75CBD"/>
    <w:rsid w:val="00F766E8"/>
    <w:rsid w:val="00F8255B"/>
    <w:rsid w:val="00F82774"/>
    <w:rsid w:val="00F836C8"/>
    <w:rsid w:val="00F83ED1"/>
    <w:rsid w:val="00F84000"/>
    <w:rsid w:val="00F85333"/>
    <w:rsid w:val="00F8542C"/>
    <w:rsid w:val="00F90AE0"/>
    <w:rsid w:val="00F921A0"/>
    <w:rsid w:val="00F92D0D"/>
    <w:rsid w:val="00F95AA8"/>
    <w:rsid w:val="00F966C0"/>
    <w:rsid w:val="00FA2DA2"/>
    <w:rsid w:val="00FA41F8"/>
    <w:rsid w:val="00FA4D00"/>
    <w:rsid w:val="00FA4E3E"/>
    <w:rsid w:val="00FA51D4"/>
    <w:rsid w:val="00FA6BFB"/>
    <w:rsid w:val="00FA7F36"/>
    <w:rsid w:val="00FB0158"/>
    <w:rsid w:val="00FB21F6"/>
    <w:rsid w:val="00FB31F5"/>
    <w:rsid w:val="00FC0F7D"/>
    <w:rsid w:val="00FC226C"/>
    <w:rsid w:val="00FC229D"/>
    <w:rsid w:val="00FC393C"/>
    <w:rsid w:val="00FC54C2"/>
    <w:rsid w:val="00FC6876"/>
    <w:rsid w:val="00FC68BB"/>
    <w:rsid w:val="00FC7F9A"/>
    <w:rsid w:val="00FD065D"/>
    <w:rsid w:val="00FD19C7"/>
    <w:rsid w:val="00FD1FCE"/>
    <w:rsid w:val="00FD4EAD"/>
    <w:rsid w:val="00FD57D7"/>
    <w:rsid w:val="00FD634A"/>
    <w:rsid w:val="00FD6D7B"/>
    <w:rsid w:val="00FD7D0B"/>
    <w:rsid w:val="00FE05CD"/>
    <w:rsid w:val="00FE2433"/>
    <w:rsid w:val="00FE3019"/>
    <w:rsid w:val="00FE35CB"/>
    <w:rsid w:val="00FE5563"/>
    <w:rsid w:val="00FE73D2"/>
    <w:rsid w:val="00FF0A51"/>
    <w:rsid w:val="00FF317F"/>
    <w:rsid w:val="00FF33E7"/>
    <w:rsid w:val="00FF394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5CB745F"/>
  <w15:chartTrackingRefBased/>
  <w15:docId w15:val="{B1765ECF-2EC1-4852-8457-2C1BB2F1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2">
    <w:name w:val="Normal"/>
    <w:qFormat/>
    <w:rsid w:val="002D03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2"/>
    <w:next w:val="af2"/>
    <w:qFormat/>
    <w:rsid w:val="001745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2"/>
    <w:next w:val="af2"/>
    <w:qFormat/>
    <w:rsid w:val="001745D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2"/>
    <w:next w:val="af2"/>
    <w:qFormat/>
    <w:rsid w:val="001745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2"/>
    <w:next w:val="af2"/>
    <w:qFormat/>
    <w:rsid w:val="001745D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2"/>
    <w:next w:val="af2"/>
    <w:qFormat/>
    <w:rsid w:val="001745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2"/>
    <w:next w:val="af2"/>
    <w:qFormat/>
    <w:rsid w:val="001745D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2"/>
    <w:next w:val="af2"/>
    <w:qFormat/>
    <w:rsid w:val="001745D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2"/>
    <w:next w:val="af2"/>
    <w:qFormat/>
    <w:rsid w:val="001745D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2"/>
    <w:next w:val="af2"/>
    <w:qFormat/>
    <w:rsid w:val="001745D0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styleId="HTML">
    <w:name w:val="HTML Code"/>
    <w:rsid w:val="001745D0"/>
    <w:rPr>
      <w:rFonts w:ascii="Courier New" w:hAnsi="Courier New"/>
      <w:sz w:val="20"/>
      <w:szCs w:val="20"/>
    </w:rPr>
  </w:style>
  <w:style w:type="character" w:styleId="HTML0">
    <w:name w:val="HTML Variable"/>
    <w:rsid w:val="001745D0"/>
    <w:rPr>
      <w:i/>
      <w:iCs/>
    </w:rPr>
  </w:style>
  <w:style w:type="character" w:styleId="HTML1">
    <w:name w:val="HTML Typewriter"/>
    <w:rsid w:val="001745D0"/>
    <w:rPr>
      <w:rFonts w:ascii="Courier New" w:hAnsi="Courier New"/>
      <w:sz w:val="20"/>
      <w:szCs w:val="20"/>
    </w:rPr>
  </w:style>
  <w:style w:type="paragraph" w:styleId="HTML2">
    <w:name w:val="HTML Address"/>
    <w:basedOn w:val="af2"/>
    <w:rsid w:val="001745D0"/>
    <w:rPr>
      <w:i/>
      <w:iCs/>
    </w:rPr>
  </w:style>
  <w:style w:type="character" w:styleId="HTML3">
    <w:name w:val="HTML Definition"/>
    <w:rsid w:val="001745D0"/>
    <w:rPr>
      <w:i/>
      <w:iCs/>
    </w:rPr>
  </w:style>
  <w:style w:type="character" w:styleId="HTML4">
    <w:name w:val="HTML Keyboard"/>
    <w:rsid w:val="001745D0"/>
    <w:rPr>
      <w:rFonts w:ascii="Courier New" w:hAnsi="Courier New"/>
      <w:sz w:val="20"/>
      <w:szCs w:val="20"/>
    </w:rPr>
  </w:style>
  <w:style w:type="character" w:styleId="HTML5">
    <w:name w:val="HTML Acronym"/>
    <w:basedOn w:val="af3"/>
    <w:rsid w:val="001745D0"/>
  </w:style>
  <w:style w:type="character" w:styleId="HTML6">
    <w:name w:val="HTML Sample"/>
    <w:rsid w:val="001745D0"/>
    <w:rPr>
      <w:rFonts w:ascii="Courier New" w:hAnsi="Courier New"/>
    </w:rPr>
  </w:style>
  <w:style w:type="paragraph" w:styleId="HTML7">
    <w:name w:val="HTML Preformatted"/>
    <w:basedOn w:val="af2"/>
    <w:rsid w:val="001745D0"/>
    <w:rPr>
      <w:rFonts w:ascii="Courier New" w:hAnsi="Courier New" w:cs="Courier New"/>
      <w:sz w:val="20"/>
      <w:szCs w:val="20"/>
    </w:rPr>
  </w:style>
  <w:style w:type="character" w:styleId="HTML8">
    <w:name w:val="HTML Cite"/>
    <w:rsid w:val="001745D0"/>
    <w:rPr>
      <w:i/>
      <w:iCs/>
    </w:rPr>
  </w:style>
  <w:style w:type="paragraph" w:styleId="af6">
    <w:name w:val="Title"/>
    <w:basedOn w:val="af2"/>
    <w:qFormat/>
    <w:rsid w:val="001745D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7">
    <w:name w:val="标准标志"/>
    <w:next w:val="af2"/>
    <w:rsid w:val="001745D0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8">
    <w:name w:val="标准称谓"/>
    <w:next w:val="af2"/>
    <w:rsid w:val="001745D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9">
    <w:name w:val="标准书脚_偶数页"/>
    <w:rsid w:val="001745D0"/>
    <w:pPr>
      <w:spacing w:before="120"/>
    </w:pPr>
    <w:rPr>
      <w:sz w:val="18"/>
    </w:rPr>
  </w:style>
  <w:style w:type="paragraph" w:customStyle="1" w:styleId="afa">
    <w:name w:val="标准书脚_奇数页"/>
    <w:rsid w:val="001745D0"/>
    <w:pPr>
      <w:spacing w:before="120"/>
      <w:jc w:val="right"/>
    </w:pPr>
    <w:rPr>
      <w:sz w:val="18"/>
    </w:rPr>
  </w:style>
  <w:style w:type="paragraph" w:customStyle="1" w:styleId="afb">
    <w:name w:val="标准书眉_奇数页"/>
    <w:next w:val="af2"/>
    <w:rsid w:val="001745D0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c">
    <w:name w:val="标准书眉_偶数页"/>
    <w:basedOn w:val="afb"/>
    <w:next w:val="af2"/>
    <w:rsid w:val="004A00D7"/>
    <w:rPr>
      <w:rFonts w:ascii="黑体" w:eastAsia="黑体"/>
    </w:rPr>
  </w:style>
  <w:style w:type="paragraph" w:customStyle="1" w:styleId="afd">
    <w:name w:val="标准书眉一"/>
    <w:rsid w:val="001745D0"/>
    <w:pPr>
      <w:jc w:val="both"/>
    </w:pPr>
  </w:style>
  <w:style w:type="paragraph" w:customStyle="1" w:styleId="ab">
    <w:name w:val="前言、引言标题"/>
    <w:next w:val="af2"/>
    <w:rsid w:val="001745D0"/>
    <w:pPr>
      <w:numPr>
        <w:numId w:val="2"/>
      </w:num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e">
    <w:name w:val="参考文献、索引标题"/>
    <w:basedOn w:val="ab"/>
    <w:next w:val="af2"/>
    <w:rsid w:val="001745D0"/>
    <w:pPr>
      <w:numPr>
        <w:numId w:val="0"/>
      </w:numPr>
      <w:spacing w:after="200"/>
    </w:pPr>
    <w:rPr>
      <w:sz w:val="21"/>
    </w:rPr>
  </w:style>
  <w:style w:type="character" w:styleId="aff">
    <w:name w:val="Hyperlink"/>
    <w:uiPriority w:val="99"/>
    <w:rsid w:val="001745D0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0">
    <w:name w:val="段"/>
    <w:link w:val="Char"/>
    <w:qFormat/>
    <w:rsid w:val="001745D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f1">
    <w:name w:val="章标题"/>
    <w:next w:val="aff0"/>
    <w:rsid w:val="001745D0"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f2">
    <w:name w:val="一级条标题"/>
    <w:basedOn w:val="aff1"/>
    <w:next w:val="aff0"/>
    <w:link w:val="Char0"/>
    <w:rsid w:val="001745D0"/>
    <w:pPr>
      <w:spacing w:beforeLines="0" w:before="0" w:afterLines="0" w:after="0"/>
      <w:outlineLvl w:val="2"/>
    </w:pPr>
    <w:rPr>
      <w:lang w:val="x-none" w:eastAsia="x-none"/>
    </w:rPr>
  </w:style>
  <w:style w:type="paragraph" w:customStyle="1" w:styleId="ac">
    <w:name w:val="二级条标题"/>
    <w:basedOn w:val="aff2"/>
    <w:next w:val="aff0"/>
    <w:rsid w:val="001745D0"/>
    <w:pPr>
      <w:numPr>
        <w:ilvl w:val="3"/>
        <w:numId w:val="2"/>
      </w:numPr>
      <w:tabs>
        <w:tab w:val="num" w:pos="360"/>
      </w:tabs>
      <w:outlineLvl w:val="3"/>
    </w:pPr>
  </w:style>
  <w:style w:type="paragraph" w:customStyle="1" w:styleId="a0">
    <w:name w:val="二级无标题条"/>
    <w:basedOn w:val="af2"/>
    <w:rsid w:val="001745D0"/>
    <w:pPr>
      <w:numPr>
        <w:ilvl w:val="3"/>
        <w:numId w:val="1"/>
      </w:numPr>
    </w:pPr>
  </w:style>
  <w:style w:type="character" w:customStyle="1" w:styleId="aff3">
    <w:name w:val="发布"/>
    <w:rsid w:val="001745D0"/>
    <w:rPr>
      <w:rFonts w:ascii="黑体" w:eastAsia="黑体"/>
      <w:spacing w:val="22"/>
      <w:w w:val="100"/>
      <w:position w:val="3"/>
      <w:sz w:val="28"/>
    </w:rPr>
  </w:style>
  <w:style w:type="paragraph" w:customStyle="1" w:styleId="aff4">
    <w:name w:val="发布部门"/>
    <w:next w:val="aff0"/>
    <w:rsid w:val="001745D0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5">
    <w:name w:val="发布日期"/>
    <w:rsid w:val="001745D0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1745D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1745D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6">
    <w:name w:val="封面标准代替信息"/>
    <w:basedOn w:val="20"/>
    <w:rsid w:val="001745D0"/>
    <w:pPr>
      <w:framePr w:wrap="auto"/>
      <w:spacing w:before="57"/>
    </w:pPr>
    <w:rPr>
      <w:rFonts w:ascii="宋体"/>
      <w:sz w:val="21"/>
    </w:rPr>
  </w:style>
  <w:style w:type="paragraph" w:customStyle="1" w:styleId="aff7">
    <w:name w:val="封面标准名称"/>
    <w:rsid w:val="001745D0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8">
    <w:name w:val="封面标准文稿编辑信息"/>
    <w:rsid w:val="001745D0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9">
    <w:name w:val="封面标准文稿类别"/>
    <w:rsid w:val="001745D0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a">
    <w:name w:val="封面标准英文名称"/>
    <w:rsid w:val="001745D0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b">
    <w:name w:val="封面一致性程度标识"/>
    <w:rsid w:val="001745D0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c">
    <w:name w:val="封面正文"/>
    <w:rsid w:val="001745D0"/>
    <w:pPr>
      <w:jc w:val="both"/>
    </w:pPr>
  </w:style>
  <w:style w:type="paragraph" w:customStyle="1" w:styleId="affd">
    <w:name w:val="附录标识"/>
    <w:basedOn w:val="ab"/>
    <w:rsid w:val="001745D0"/>
    <w:pPr>
      <w:tabs>
        <w:tab w:val="clear" w:pos="360"/>
        <w:tab w:val="left" w:pos="6405"/>
      </w:tabs>
      <w:spacing w:after="200"/>
    </w:pPr>
    <w:rPr>
      <w:sz w:val="21"/>
    </w:rPr>
  </w:style>
  <w:style w:type="paragraph" w:customStyle="1" w:styleId="affe">
    <w:name w:val="附录表标题"/>
    <w:next w:val="aff0"/>
    <w:rsid w:val="001745D0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">
    <w:name w:val="附录章标题"/>
    <w:next w:val="aff0"/>
    <w:rsid w:val="001745D0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0">
    <w:name w:val="附录一级条标题"/>
    <w:basedOn w:val="afff"/>
    <w:next w:val="aff0"/>
    <w:rsid w:val="001745D0"/>
    <w:pPr>
      <w:autoSpaceDN w:val="0"/>
      <w:spacing w:beforeLines="0" w:before="0" w:afterLines="0" w:after="0"/>
      <w:outlineLvl w:val="2"/>
    </w:pPr>
  </w:style>
  <w:style w:type="paragraph" w:customStyle="1" w:styleId="afff1">
    <w:name w:val="附录二级条标题"/>
    <w:basedOn w:val="afff0"/>
    <w:next w:val="aff0"/>
    <w:rsid w:val="001745D0"/>
    <w:pPr>
      <w:outlineLvl w:val="3"/>
    </w:pPr>
  </w:style>
  <w:style w:type="paragraph" w:customStyle="1" w:styleId="afff2">
    <w:name w:val="附录三级条标题"/>
    <w:basedOn w:val="afff1"/>
    <w:next w:val="aff0"/>
    <w:rsid w:val="001745D0"/>
    <w:pPr>
      <w:outlineLvl w:val="4"/>
    </w:pPr>
  </w:style>
  <w:style w:type="paragraph" w:customStyle="1" w:styleId="afff3">
    <w:name w:val="附录四级条标题"/>
    <w:basedOn w:val="afff2"/>
    <w:next w:val="aff0"/>
    <w:rsid w:val="001745D0"/>
    <w:pPr>
      <w:outlineLvl w:val="5"/>
    </w:pPr>
  </w:style>
  <w:style w:type="paragraph" w:customStyle="1" w:styleId="afff4">
    <w:name w:val="附录图标题"/>
    <w:next w:val="aff0"/>
    <w:rsid w:val="001745D0"/>
    <w:pPr>
      <w:jc w:val="center"/>
    </w:pPr>
    <w:rPr>
      <w:rFonts w:ascii="黑体" w:eastAsia="黑体"/>
      <w:sz w:val="21"/>
    </w:rPr>
  </w:style>
  <w:style w:type="paragraph" w:customStyle="1" w:styleId="afff5">
    <w:name w:val="附录五级条标题"/>
    <w:basedOn w:val="afff3"/>
    <w:next w:val="aff0"/>
    <w:rsid w:val="001745D0"/>
    <w:pPr>
      <w:outlineLvl w:val="6"/>
    </w:pPr>
  </w:style>
  <w:style w:type="character" w:customStyle="1" w:styleId="afff6">
    <w:name w:val="个人答复风格"/>
    <w:rsid w:val="001745D0"/>
    <w:rPr>
      <w:rFonts w:ascii="Arial" w:eastAsia="宋体" w:hAnsi="Arial" w:cs="Arial"/>
      <w:color w:val="auto"/>
      <w:sz w:val="20"/>
    </w:rPr>
  </w:style>
  <w:style w:type="character" w:customStyle="1" w:styleId="afff7">
    <w:name w:val="个人撰写风格"/>
    <w:rsid w:val="001745D0"/>
    <w:rPr>
      <w:rFonts w:ascii="Arial" w:eastAsia="宋体" w:hAnsi="Arial" w:cs="Arial"/>
      <w:color w:val="auto"/>
      <w:sz w:val="20"/>
    </w:rPr>
  </w:style>
  <w:style w:type="paragraph" w:styleId="afff8">
    <w:name w:val="footnote text"/>
    <w:basedOn w:val="af2"/>
    <w:semiHidden/>
    <w:rsid w:val="001745D0"/>
    <w:pPr>
      <w:snapToGrid w:val="0"/>
      <w:jc w:val="left"/>
    </w:pPr>
    <w:rPr>
      <w:sz w:val="18"/>
      <w:szCs w:val="18"/>
    </w:rPr>
  </w:style>
  <w:style w:type="paragraph" w:customStyle="1" w:styleId="af1">
    <w:name w:val="列项——"/>
    <w:rsid w:val="001745D0"/>
    <w:pPr>
      <w:widowControl w:val="0"/>
      <w:numPr>
        <w:numId w:val="3"/>
      </w:numPr>
      <w:tabs>
        <w:tab w:val="clear" w:pos="1140"/>
        <w:tab w:val="num" w:pos="360"/>
      </w:tabs>
      <w:ind w:left="0" w:firstLine="0"/>
      <w:jc w:val="both"/>
    </w:pPr>
    <w:rPr>
      <w:rFonts w:ascii="宋体"/>
      <w:sz w:val="21"/>
    </w:rPr>
  </w:style>
  <w:style w:type="paragraph" w:customStyle="1" w:styleId="a5">
    <w:name w:val="列项·"/>
    <w:rsid w:val="001745D0"/>
    <w:pPr>
      <w:numPr>
        <w:numId w:val="4"/>
      </w:numPr>
      <w:tabs>
        <w:tab w:val="clear" w:pos="1140"/>
        <w:tab w:val="num" w:pos="360"/>
        <w:tab w:val="left" w:pos="840"/>
      </w:tabs>
      <w:ind w:left="0" w:firstLine="0"/>
      <w:jc w:val="both"/>
    </w:pPr>
    <w:rPr>
      <w:rFonts w:ascii="宋体"/>
      <w:sz w:val="21"/>
    </w:rPr>
  </w:style>
  <w:style w:type="paragraph" w:customStyle="1" w:styleId="afff9">
    <w:name w:val="目次、标准名称标题"/>
    <w:basedOn w:val="ab"/>
    <w:next w:val="aff0"/>
    <w:rsid w:val="001745D0"/>
    <w:pPr>
      <w:numPr>
        <w:numId w:val="0"/>
      </w:numPr>
      <w:spacing w:line="460" w:lineRule="exact"/>
    </w:pPr>
  </w:style>
  <w:style w:type="paragraph" w:customStyle="1" w:styleId="afffa">
    <w:name w:val="目次、索引正文"/>
    <w:rsid w:val="001745D0"/>
    <w:pPr>
      <w:spacing w:line="320" w:lineRule="exact"/>
      <w:jc w:val="both"/>
    </w:pPr>
    <w:rPr>
      <w:rFonts w:ascii="宋体"/>
      <w:sz w:val="21"/>
    </w:rPr>
  </w:style>
  <w:style w:type="paragraph" w:customStyle="1" w:styleId="afffb">
    <w:name w:val="其他标准称谓"/>
    <w:link w:val="Char1"/>
    <w:rsid w:val="001745D0"/>
    <w:pPr>
      <w:spacing w:line="0" w:lineRule="atLeast"/>
      <w:jc w:val="distribute"/>
    </w:pPr>
    <w:rPr>
      <w:rFonts w:ascii="黑体" w:eastAsia="黑体" w:hAnsi="宋体"/>
      <w:sz w:val="52"/>
    </w:rPr>
  </w:style>
  <w:style w:type="character" w:customStyle="1" w:styleId="Char1">
    <w:name w:val="其他标准称谓 Char"/>
    <w:link w:val="afffb"/>
    <w:rsid w:val="001745D0"/>
    <w:rPr>
      <w:rFonts w:ascii="黑体" w:eastAsia="黑体" w:hAnsi="宋体"/>
      <w:sz w:val="52"/>
      <w:lang w:val="en-US" w:eastAsia="zh-CN" w:bidi="ar-SA"/>
    </w:rPr>
  </w:style>
  <w:style w:type="paragraph" w:customStyle="1" w:styleId="afffc">
    <w:name w:val="其他发布部门"/>
    <w:basedOn w:val="aff4"/>
    <w:rsid w:val="001745D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d">
    <w:name w:val="三级条标题"/>
    <w:basedOn w:val="ac"/>
    <w:next w:val="aff0"/>
    <w:rsid w:val="001745D0"/>
    <w:pPr>
      <w:numPr>
        <w:ilvl w:val="4"/>
      </w:numPr>
      <w:tabs>
        <w:tab w:val="num" w:pos="360"/>
      </w:tabs>
      <w:outlineLvl w:val="4"/>
    </w:pPr>
  </w:style>
  <w:style w:type="paragraph" w:customStyle="1" w:styleId="a1">
    <w:name w:val="三级无标题条"/>
    <w:basedOn w:val="af2"/>
    <w:rsid w:val="001745D0"/>
    <w:pPr>
      <w:numPr>
        <w:ilvl w:val="4"/>
        <w:numId w:val="1"/>
      </w:numPr>
    </w:pPr>
  </w:style>
  <w:style w:type="paragraph" w:customStyle="1" w:styleId="afffd">
    <w:name w:val="实施日期"/>
    <w:basedOn w:val="aff5"/>
    <w:rsid w:val="001745D0"/>
    <w:pPr>
      <w:framePr w:hSpace="0" w:wrap="around" w:xAlign="right"/>
      <w:jc w:val="right"/>
    </w:pPr>
  </w:style>
  <w:style w:type="paragraph" w:customStyle="1" w:styleId="a4">
    <w:name w:val="示例"/>
    <w:next w:val="aff0"/>
    <w:rsid w:val="001745D0"/>
    <w:pPr>
      <w:numPr>
        <w:numId w:val="5"/>
      </w:numPr>
      <w:tabs>
        <w:tab w:val="clear" w:pos="1120"/>
        <w:tab w:val="num" w:pos="360"/>
      </w:tabs>
      <w:ind w:firstLine="0"/>
      <w:jc w:val="both"/>
    </w:pPr>
    <w:rPr>
      <w:rFonts w:ascii="宋体"/>
      <w:sz w:val="18"/>
    </w:rPr>
  </w:style>
  <w:style w:type="paragraph" w:customStyle="1" w:styleId="afffe">
    <w:name w:val="数字编号列项（二级）"/>
    <w:rsid w:val="001745D0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e">
    <w:name w:val="四级条标题"/>
    <w:basedOn w:val="ad"/>
    <w:next w:val="aff0"/>
    <w:rsid w:val="001745D0"/>
    <w:pPr>
      <w:numPr>
        <w:ilvl w:val="5"/>
      </w:numPr>
      <w:tabs>
        <w:tab w:val="num" w:pos="360"/>
      </w:tabs>
      <w:outlineLvl w:val="5"/>
    </w:pPr>
  </w:style>
  <w:style w:type="paragraph" w:customStyle="1" w:styleId="a2">
    <w:name w:val="四级无标题条"/>
    <w:basedOn w:val="af2"/>
    <w:rsid w:val="001745D0"/>
    <w:pPr>
      <w:numPr>
        <w:ilvl w:val="5"/>
        <w:numId w:val="1"/>
      </w:numPr>
    </w:pPr>
  </w:style>
  <w:style w:type="paragraph" w:customStyle="1" w:styleId="affff">
    <w:name w:val="条文脚注"/>
    <w:basedOn w:val="afff8"/>
    <w:rsid w:val="001745D0"/>
    <w:pPr>
      <w:ind w:leftChars="200" w:left="780" w:hangingChars="200" w:hanging="360"/>
      <w:jc w:val="both"/>
    </w:pPr>
    <w:rPr>
      <w:rFonts w:ascii="宋体"/>
    </w:rPr>
  </w:style>
  <w:style w:type="paragraph" w:customStyle="1" w:styleId="affff0">
    <w:name w:val="图表脚注"/>
    <w:next w:val="aff0"/>
    <w:rsid w:val="001745D0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1">
    <w:name w:val="文献分类号"/>
    <w:rsid w:val="001745D0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2">
    <w:name w:val="无标题条"/>
    <w:next w:val="aff0"/>
    <w:rsid w:val="001745D0"/>
    <w:pPr>
      <w:jc w:val="both"/>
    </w:pPr>
    <w:rPr>
      <w:sz w:val="21"/>
    </w:rPr>
  </w:style>
  <w:style w:type="paragraph" w:customStyle="1" w:styleId="af">
    <w:name w:val="五级条标题"/>
    <w:basedOn w:val="ae"/>
    <w:next w:val="aff0"/>
    <w:rsid w:val="001745D0"/>
    <w:pPr>
      <w:numPr>
        <w:ilvl w:val="6"/>
      </w:numPr>
      <w:tabs>
        <w:tab w:val="num" w:pos="360"/>
      </w:tabs>
      <w:outlineLvl w:val="6"/>
    </w:pPr>
  </w:style>
  <w:style w:type="paragraph" w:customStyle="1" w:styleId="a3">
    <w:name w:val="五级无标题条"/>
    <w:basedOn w:val="af2"/>
    <w:rsid w:val="001745D0"/>
    <w:pPr>
      <w:numPr>
        <w:ilvl w:val="6"/>
        <w:numId w:val="1"/>
      </w:numPr>
    </w:pPr>
  </w:style>
  <w:style w:type="paragraph" w:styleId="affff3">
    <w:name w:val="footer"/>
    <w:basedOn w:val="af2"/>
    <w:link w:val="affff4"/>
    <w:uiPriority w:val="99"/>
    <w:rsid w:val="001745D0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  <w:lang w:val="x-none" w:eastAsia="x-none"/>
    </w:rPr>
  </w:style>
  <w:style w:type="character" w:styleId="affff5">
    <w:name w:val="page number"/>
    <w:rsid w:val="001745D0"/>
    <w:rPr>
      <w:rFonts w:ascii="Times New Roman" w:eastAsia="宋体" w:hAnsi="Times New Roman"/>
      <w:sz w:val="18"/>
    </w:rPr>
  </w:style>
  <w:style w:type="paragraph" w:styleId="affff6">
    <w:name w:val="header"/>
    <w:basedOn w:val="af2"/>
    <w:rsid w:val="0017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无标题条"/>
    <w:basedOn w:val="af2"/>
    <w:rsid w:val="001745D0"/>
    <w:pPr>
      <w:numPr>
        <w:ilvl w:val="2"/>
        <w:numId w:val="1"/>
      </w:numPr>
    </w:pPr>
  </w:style>
  <w:style w:type="paragraph" w:customStyle="1" w:styleId="a9">
    <w:name w:val="正文表标题"/>
    <w:next w:val="aff0"/>
    <w:rsid w:val="001745D0"/>
    <w:pPr>
      <w:numPr>
        <w:numId w:val="8"/>
      </w:numPr>
      <w:tabs>
        <w:tab w:val="num" w:pos="360"/>
      </w:tabs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0"/>
    <w:rsid w:val="001745D0"/>
    <w:pPr>
      <w:numPr>
        <w:numId w:val="9"/>
      </w:numPr>
      <w:tabs>
        <w:tab w:val="num" w:pos="360"/>
      </w:tabs>
      <w:jc w:val="center"/>
    </w:pPr>
    <w:rPr>
      <w:rFonts w:ascii="黑体" w:eastAsia="黑体"/>
      <w:sz w:val="21"/>
    </w:rPr>
  </w:style>
  <w:style w:type="paragraph" w:customStyle="1" w:styleId="af0">
    <w:name w:val="注："/>
    <w:next w:val="aff0"/>
    <w:rsid w:val="001745D0"/>
    <w:pPr>
      <w:widowControl w:val="0"/>
      <w:numPr>
        <w:numId w:val="6"/>
      </w:numPr>
      <w:tabs>
        <w:tab w:val="clear" w:pos="1140"/>
        <w:tab w:val="num" w:pos="360"/>
      </w:tabs>
      <w:autoSpaceDE w:val="0"/>
      <w:autoSpaceDN w:val="0"/>
      <w:ind w:left="0" w:firstLine="0"/>
      <w:jc w:val="both"/>
    </w:pPr>
    <w:rPr>
      <w:rFonts w:ascii="宋体"/>
      <w:sz w:val="18"/>
    </w:rPr>
  </w:style>
  <w:style w:type="paragraph" w:customStyle="1" w:styleId="a6">
    <w:name w:val="注×："/>
    <w:rsid w:val="001745D0"/>
    <w:pPr>
      <w:widowControl w:val="0"/>
      <w:numPr>
        <w:numId w:val="7"/>
      </w:numPr>
      <w:tabs>
        <w:tab w:val="clear" w:pos="900"/>
        <w:tab w:val="num" w:pos="360"/>
        <w:tab w:val="left" w:pos="630"/>
      </w:tabs>
      <w:autoSpaceDE w:val="0"/>
      <w:autoSpaceDN w:val="0"/>
      <w:ind w:left="0" w:firstLine="0"/>
      <w:jc w:val="both"/>
    </w:pPr>
    <w:rPr>
      <w:rFonts w:ascii="宋体"/>
      <w:sz w:val="18"/>
    </w:rPr>
  </w:style>
  <w:style w:type="paragraph" w:customStyle="1" w:styleId="affff7">
    <w:name w:val="字母编号列项（一级）"/>
    <w:rsid w:val="001745D0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8">
    <w:name w:val="Body Text Indent"/>
    <w:basedOn w:val="af2"/>
    <w:rsid w:val="001745D0"/>
    <w:pPr>
      <w:ind w:firstLineChars="200" w:firstLine="560"/>
    </w:pPr>
    <w:rPr>
      <w:sz w:val="28"/>
    </w:rPr>
  </w:style>
  <w:style w:type="paragraph" w:styleId="affff9">
    <w:name w:val="Date"/>
    <w:basedOn w:val="af2"/>
    <w:next w:val="af2"/>
    <w:link w:val="affffa"/>
    <w:uiPriority w:val="99"/>
    <w:rsid w:val="001745D0"/>
    <w:pPr>
      <w:ind w:leftChars="2500" w:left="100"/>
    </w:pPr>
    <w:rPr>
      <w:lang w:val="x-none" w:eastAsia="x-none"/>
    </w:rPr>
  </w:style>
  <w:style w:type="paragraph" w:styleId="affffb">
    <w:name w:val="Plain Text"/>
    <w:basedOn w:val="af2"/>
    <w:rsid w:val="002D03E9"/>
    <w:rPr>
      <w:rFonts w:ascii="宋体" w:hAnsi="Courier New" w:cs="Courier New"/>
      <w:szCs w:val="21"/>
    </w:rPr>
  </w:style>
  <w:style w:type="paragraph" w:styleId="21">
    <w:name w:val="Body Text Indent 2"/>
    <w:basedOn w:val="af2"/>
    <w:rsid w:val="002D03E9"/>
    <w:pPr>
      <w:autoSpaceDE w:val="0"/>
      <w:autoSpaceDN w:val="0"/>
      <w:adjustRightInd w:val="0"/>
      <w:snapToGrid w:val="0"/>
      <w:spacing w:line="360" w:lineRule="auto"/>
      <w:ind w:firstLine="420"/>
    </w:pPr>
    <w:rPr>
      <w:rFonts w:ascii="仿宋_GB2312" w:eastAsia="仿宋_GB2312"/>
      <w:color w:val="FF0000"/>
      <w:spacing w:val="7"/>
      <w:kern w:val="0"/>
      <w:sz w:val="24"/>
      <w:szCs w:val="15"/>
    </w:rPr>
  </w:style>
  <w:style w:type="paragraph" w:styleId="30">
    <w:name w:val="Body Text Indent 3"/>
    <w:basedOn w:val="af2"/>
    <w:rsid w:val="002D03E9"/>
    <w:pPr>
      <w:spacing w:line="360" w:lineRule="auto"/>
      <w:ind w:firstLine="435"/>
    </w:pPr>
    <w:rPr>
      <w:rFonts w:eastAsia="仿宋_GB2312"/>
      <w:color w:val="FF0000"/>
      <w:sz w:val="24"/>
    </w:rPr>
  </w:style>
  <w:style w:type="paragraph" w:styleId="affffc">
    <w:name w:val="Body Text"/>
    <w:basedOn w:val="af2"/>
    <w:rsid w:val="002D03E9"/>
    <w:rPr>
      <w:sz w:val="28"/>
    </w:rPr>
  </w:style>
  <w:style w:type="table" w:styleId="affffd">
    <w:name w:val="Table Grid"/>
    <w:basedOn w:val="af4"/>
    <w:rsid w:val="00B964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日期 字符"/>
    <w:link w:val="affff9"/>
    <w:uiPriority w:val="99"/>
    <w:rsid w:val="00565801"/>
    <w:rPr>
      <w:kern w:val="2"/>
      <w:sz w:val="21"/>
      <w:szCs w:val="24"/>
    </w:rPr>
  </w:style>
  <w:style w:type="character" w:styleId="affffe">
    <w:name w:val="annotation reference"/>
    <w:rsid w:val="00565801"/>
    <w:rPr>
      <w:sz w:val="21"/>
      <w:szCs w:val="21"/>
    </w:rPr>
  </w:style>
  <w:style w:type="paragraph" w:styleId="afffff">
    <w:name w:val="annotation text"/>
    <w:basedOn w:val="af2"/>
    <w:link w:val="afffff0"/>
    <w:rsid w:val="00565801"/>
    <w:pPr>
      <w:adjustRightInd w:val="0"/>
      <w:jc w:val="left"/>
      <w:textAlignment w:val="baseline"/>
    </w:pPr>
    <w:rPr>
      <w:szCs w:val="21"/>
      <w:lang w:val="x-none" w:eastAsia="x-none"/>
    </w:rPr>
  </w:style>
  <w:style w:type="character" w:customStyle="1" w:styleId="afffff0">
    <w:name w:val="批注文字 字符"/>
    <w:link w:val="afffff"/>
    <w:rsid w:val="00565801"/>
    <w:rPr>
      <w:kern w:val="2"/>
      <w:sz w:val="21"/>
      <w:szCs w:val="21"/>
    </w:rPr>
  </w:style>
  <w:style w:type="paragraph" w:styleId="afffff1">
    <w:name w:val="Balloon Text"/>
    <w:basedOn w:val="af2"/>
    <w:link w:val="afffff2"/>
    <w:rsid w:val="00565801"/>
    <w:rPr>
      <w:sz w:val="18"/>
      <w:szCs w:val="18"/>
      <w:lang w:val="x-none" w:eastAsia="x-none"/>
    </w:rPr>
  </w:style>
  <w:style w:type="character" w:customStyle="1" w:styleId="afffff2">
    <w:name w:val="批注框文本 字符"/>
    <w:link w:val="afffff1"/>
    <w:rsid w:val="00565801"/>
    <w:rPr>
      <w:kern w:val="2"/>
      <w:sz w:val="18"/>
      <w:szCs w:val="18"/>
    </w:rPr>
  </w:style>
  <w:style w:type="character" w:customStyle="1" w:styleId="affff4">
    <w:name w:val="页脚 字符"/>
    <w:link w:val="affff3"/>
    <w:uiPriority w:val="99"/>
    <w:rsid w:val="005A4CCD"/>
    <w:rPr>
      <w:kern w:val="2"/>
      <w:sz w:val="18"/>
      <w:szCs w:val="18"/>
    </w:rPr>
  </w:style>
  <w:style w:type="table" w:styleId="11">
    <w:name w:val="Table Classic 1"/>
    <w:basedOn w:val="af4"/>
    <w:rsid w:val="00590A8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3"/>
    <w:basedOn w:val="af2"/>
    <w:link w:val="32"/>
    <w:rsid w:val="001A298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正文文本 3 字符"/>
    <w:link w:val="31"/>
    <w:rsid w:val="001A2986"/>
    <w:rPr>
      <w:kern w:val="2"/>
      <w:sz w:val="16"/>
      <w:szCs w:val="16"/>
    </w:rPr>
  </w:style>
  <w:style w:type="character" w:customStyle="1" w:styleId="doctitle1">
    <w:name w:val="doc_title1"/>
    <w:rsid w:val="001A2986"/>
    <w:rPr>
      <w:color w:val="333333"/>
      <w:sz w:val="28"/>
      <w:szCs w:val="28"/>
    </w:rPr>
  </w:style>
  <w:style w:type="paragraph" w:styleId="afffff3">
    <w:name w:val="Normal (Web)"/>
    <w:basedOn w:val="af2"/>
    <w:uiPriority w:val="99"/>
    <w:unhideWhenUsed/>
    <w:rsid w:val="00F766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ffff4">
    <w:name w:val="Strong"/>
    <w:uiPriority w:val="22"/>
    <w:qFormat/>
    <w:rsid w:val="00F766E8"/>
    <w:rPr>
      <w:b/>
      <w:bCs/>
    </w:rPr>
  </w:style>
  <w:style w:type="paragraph" w:styleId="afffff5">
    <w:name w:val="Document Map"/>
    <w:basedOn w:val="af2"/>
    <w:link w:val="afffff6"/>
    <w:rsid w:val="000B2122"/>
    <w:rPr>
      <w:rFonts w:ascii="宋体"/>
      <w:sz w:val="18"/>
      <w:szCs w:val="18"/>
      <w:lang w:val="x-none" w:eastAsia="x-none"/>
    </w:rPr>
  </w:style>
  <w:style w:type="character" w:customStyle="1" w:styleId="afffff6">
    <w:name w:val="文档结构图 字符"/>
    <w:link w:val="afffff5"/>
    <w:rsid w:val="000B2122"/>
    <w:rPr>
      <w:rFonts w:ascii="宋体"/>
      <w:kern w:val="2"/>
      <w:sz w:val="18"/>
      <w:szCs w:val="18"/>
    </w:rPr>
  </w:style>
  <w:style w:type="paragraph" w:styleId="TOC2">
    <w:name w:val="toc 2"/>
    <w:basedOn w:val="af2"/>
    <w:next w:val="af2"/>
    <w:autoRedefine/>
    <w:uiPriority w:val="39"/>
    <w:rsid w:val="00F404FB"/>
    <w:pPr>
      <w:tabs>
        <w:tab w:val="right" w:leader="dot" w:pos="8834"/>
      </w:tabs>
    </w:pPr>
    <w:rPr>
      <w:rFonts w:ascii="宋体" w:hAnsi="宋体"/>
      <w:bCs/>
      <w:noProof/>
      <w:kern w:val="44"/>
      <w:szCs w:val="21"/>
    </w:rPr>
  </w:style>
  <w:style w:type="paragraph" w:styleId="TOC1">
    <w:name w:val="toc 1"/>
    <w:basedOn w:val="af2"/>
    <w:next w:val="af2"/>
    <w:autoRedefine/>
    <w:uiPriority w:val="39"/>
    <w:qFormat/>
    <w:rsid w:val="0051000E"/>
  </w:style>
  <w:style w:type="paragraph" w:styleId="TOC3">
    <w:name w:val="toc 3"/>
    <w:basedOn w:val="af2"/>
    <w:next w:val="af2"/>
    <w:autoRedefine/>
    <w:uiPriority w:val="39"/>
    <w:rsid w:val="0051000E"/>
    <w:pPr>
      <w:ind w:leftChars="400" w:left="840"/>
    </w:pPr>
  </w:style>
  <w:style w:type="paragraph" w:customStyle="1" w:styleId="afffff7">
    <w:name w:val="公式"/>
    <w:basedOn w:val="af2"/>
    <w:link w:val="Char2"/>
    <w:qFormat/>
    <w:rsid w:val="004138E1"/>
    <w:pPr>
      <w:tabs>
        <w:tab w:val="center" w:pos="4678"/>
        <w:tab w:val="right" w:pos="9356"/>
      </w:tabs>
      <w:jc w:val="center"/>
      <w:textAlignment w:val="center"/>
      <w:outlineLvl w:val="1"/>
    </w:pPr>
    <w:rPr>
      <w:bCs/>
      <w:kern w:val="44"/>
      <w:szCs w:val="21"/>
      <w:lang w:val="x-none" w:eastAsia="x-none"/>
    </w:rPr>
  </w:style>
  <w:style w:type="paragraph" w:styleId="afffff8">
    <w:name w:val="Revision"/>
    <w:hidden/>
    <w:uiPriority w:val="99"/>
    <w:semiHidden/>
    <w:rsid w:val="00737257"/>
    <w:rPr>
      <w:kern w:val="2"/>
      <w:sz w:val="21"/>
      <w:szCs w:val="24"/>
    </w:rPr>
  </w:style>
  <w:style w:type="character" w:customStyle="1" w:styleId="Char2">
    <w:name w:val="公式 Char"/>
    <w:link w:val="afffff7"/>
    <w:rsid w:val="004138E1"/>
    <w:rPr>
      <w:bCs/>
      <w:kern w:val="44"/>
      <w:sz w:val="21"/>
      <w:szCs w:val="21"/>
    </w:rPr>
  </w:style>
  <w:style w:type="character" w:customStyle="1" w:styleId="12">
    <w:name w:val="日期 字符1"/>
    <w:uiPriority w:val="99"/>
    <w:semiHidden/>
    <w:locked/>
    <w:rsid w:val="00346718"/>
    <w:rPr>
      <w:kern w:val="2"/>
      <w:sz w:val="21"/>
      <w:szCs w:val="24"/>
      <w:lang w:val="x-none" w:eastAsia="x-none"/>
    </w:rPr>
  </w:style>
  <w:style w:type="paragraph" w:customStyle="1" w:styleId="13">
    <w:name w:val="样式1"/>
    <w:basedOn w:val="afffff7"/>
    <w:link w:val="14"/>
    <w:qFormat/>
    <w:rsid w:val="007F3AA1"/>
  </w:style>
  <w:style w:type="character" w:customStyle="1" w:styleId="15">
    <w:name w:val="未处理的提及1"/>
    <w:uiPriority w:val="99"/>
    <w:semiHidden/>
    <w:unhideWhenUsed/>
    <w:rsid w:val="00FB31F5"/>
    <w:rPr>
      <w:color w:val="605E5C"/>
      <w:shd w:val="clear" w:color="auto" w:fill="E1DFDD"/>
    </w:rPr>
  </w:style>
  <w:style w:type="character" w:customStyle="1" w:styleId="14">
    <w:name w:val="样式1 字符"/>
    <w:basedOn w:val="Char2"/>
    <w:link w:val="13"/>
    <w:rsid w:val="007F3AA1"/>
    <w:rPr>
      <w:bCs/>
      <w:kern w:val="44"/>
      <w:sz w:val="21"/>
      <w:szCs w:val="21"/>
    </w:rPr>
  </w:style>
  <w:style w:type="character" w:customStyle="1" w:styleId="Char0">
    <w:name w:val="一级条标题 Char"/>
    <w:link w:val="aff2"/>
    <w:rsid w:val="00257483"/>
    <w:rPr>
      <w:rFonts w:ascii="黑体" w:eastAsia="黑体"/>
      <w:sz w:val="21"/>
    </w:rPr>
  </w:style>
  <w:style w:type="character" w:customStyle="1" w:styleId="Char">
    <w:name w:val="段 Char"/>
    <w:link w:val="aff0"/>
    <w:rsid w:val="00257483"/>
    <w:rPr>
      <w:rFonts w:ascii="宋体"/>
      <w:noProof/>
      <w:sz w:val="21"/>
      <w:lang w:bidi="ar-SA"/>
    </w:rPr>
  </w:style>
  <w:style w:type="paragraph" w:customStyle="1" w:styleId="aa">
    <w:name w:val="附录表标号"/>
    <w:basedOn w:val="af2"/>
    <w:next w:val="aff0"/>
    <w:rsid w:val="0037575D"/>
    <w:pPr>
      <w:numPr>
        <w:numId w:val="10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8">
    <w:name w:val="附录图标号"/>
    <w:basedOn w:val="af2"/>
    <w:rsid w:val="0037575D"/>
    <w:pPr>
      <w:keepNext/>
      <w:pageBreakBefore/>
      <w:widowControl/>
      <w:numPr>
        <w:numId w:val="11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styleId="afffff9">
    <w:name w:val="annotation subject"/>
    <w:basedOn w:val="afffff"/>
    <w:next w:val="afffff"/>
    <w:link w:val="afffffa"/>
    <w:rsid w:val="00195207"/>
    <w:pPr>
      <w:adjustRightInd/>
      <w:textAlignment w:val="auto"/>
    </w:pPr>
    <w:rPr>
      <w:b/>
      <w:bCs/>
      <w:szCs w:val="24"/>
      <w:lang w:val="en-US" w:eastAsia="zh-CN"/>
    </w:rPr>
  </w:style>
  <w:style w:type="character" w:customStyle="1" w:styleId="afffffa">
    <w:name w:val="批注主题 字符"/>
    <w:link w:val="afffff9"/>
    <w:rsid w:val="00195207"/>
    <w:rPr>
      <w:b/>
      <w:bCs/>
      <w:kern w:val="2"/>
      <w:sz w:val="21"/>
      <w:szCs w:val="24"/>
    </w:rPr>
  </w:style>
  <w:style w:type="character" w:styleId="afffffb">
    <w:name w:val="Placeholder Text"/>
    <w:basedOn w:val="af3"/>
    <w:uiPriority w:val="99"/>
    <w:semiHidden/>
    <w:rsid w:val="00B02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8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rell0503@126.com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farrell0503@126.co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3B70-7D63-41B8-8885-8D8C6597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476</Words>
  <Characters>2719</Characters>
  <Application>Microsoft Office Word</Application>
  <DocSecurity>0</DocSecurity>
  <Lines>22</Lines>
  <Paragraphs>6</Paragraphs>
  <ScaleCrop>false</ScaleCrop>
  <Company>MC SYSTEM</Company>
  <LinksUpToDate>false</LinksUpToDate>
  <CharactersWithSpaces>3189</CharactersWithSpaces>
  <SharedDoc>false</SharedDoc>
  <HLinks>
    <vt:vector size="6" baseType="variant">
      <vt:variant>
        <vt:i4>7340038</vt:i4>
      </vt:variant>
      <vt:variant>
        <vt:i4>0</vt:i4>
      </vt:variant>
      <vt:variant>
        <vt:i4>0</vt:i4>
      </vt:variant>
      <vt:variant>
        <vt:i4>5</vt:i4>
      </vt:variant>
      <vt:variant>
        <vt:lpwstr>mailto:farrell0503@126.com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China</cp:lastModifiedBy>
  <cp:revision>13</cp:revision>
  <cp:lastPrinted>2021-06-07T04:06:00Z</cp:lastPrinted>
  <dcterms:created xsi:type="dcterms:W3CDTF">2021-06-01T02:49:00Z</dcterms:created>
  <dcterms:modified xsi:type="dcterms:W3CDTF">2021-06-16T10:32:00Z</dcterms:modified>
</cp:coreProperties>
</file>