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8B" w:rsidRDefault="004F3436">
      <w:pPr>
        <w:pStyle w:val="20"/>
        <w:ind w:firstLine="640"/>
        <w:jc w:val="distribute"/>
        <w:rPr>
          <w:rFonts w:ascii="宋体" w:hAnsi="宋体" w:cs="宋体"/>
          <w:sz w:val="2"/>
          <w:szCs w:val="2"/>
        </w:rPr>
      </w:pPr>
      <w:r>
        <w:rPr>
          <w:rFonts w:ascii="宋体" w:hAnsi="宋体" w:cs="宋体" w:hint="eastAsia"/>
          <w:noProof/>
          <w:sz w:val="32"/>
        </w:rPr>
        <w:drawing>
          <wp:anchor distT="0" distB="0" distL="114300" distR="114300" simplePos="0" relativeHeight="251652608" behindDoc="0" locked="0" layoutInCell="1" allowOverlap="1">
            <wp:simplePos x="0" y="0"/>
            <wp:positionH relativeFrom="column">
              <wp:posOffset>3641725</wp:posOffset>
            </wp:positionH>
            <wp:positionV relativeFrom="paragraph">
              <wp:posOffset>-482600</wp:posOffset>
            </wp:positionV>
            <wp:extent cx="1666875" cy="682625"/>
            <wp:effectExtent l="0" t="0" r="9525" b="31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cstate="print">
                      <a:grayscl/>
                    </a:blip>
                    <a:stretch>
                      <a:fillRect/>
                    </a:stretch>
                  </pic:blipFill>
                  <pic:spPr>
                    <a:xfrm>
                      <a:off x="0" y="0"/>
                      <a:ext cx="1666875" cy="682625"/>
                    </a:xfrm>
                    <a:prstGeom prst="rect">
                      <a:avLst/>
                    </a:prstGeom>
                    <a:noFill/>
                    <a:ln>
                      <a:noFill/>
                    </a:ln>
                  </pic:spPr>
                </pic:pic>
              </a:graphicData>
            </a:graphic>
          </wp:anchor>
        </w:drawing>
      </w:r>
    </w:p>
    <w:p w:rsidR="0046338B" w:rsidRDefault="004F3436">
      <w:pPr>
        <w:pStyle w:val="20"/>
        <w:spacing w:line="940" w:lineRule="exact"/>
        <w:ind w:rightChars="120" w:right="252" w:firstLineChars="0" w:firstLine="0"/>
        <w:jc w:val="distribute"/>
        <w:rPr>
          <w:rFonts w:ascii="方正小标宋简体" w:eastAsia="方正小标宋简体" w:hAnsi="方正小标宋简体" w:cs="方正小标宋简体"/>
          <w:b/>
          <w:sz w:val="13"/>
          <w:szCs w:val="10"/>
        </w:rPr>
      </w:pPr>
      <w:r>
        <w:rPr>
          <w:rFonts w:ascii="方正小标宋简体" w:eastAsia="方正小标宋简体" w:hAnsi="方正小标宋简体" w:cs="方正小标宋简体" w:hint="eastAsia"/>
          <w:w w:val="120"/>
          <w:sz w:val="52"/>
          <w:szCs w:val="52"/>
        </w:rPr>
        <w:t>黑龙江省地方计量技术规范</w:t>
      </w:r>
    </w:p>
    <w:p w:rsidR="0046338B" w:rsidRDefault="004F3436">
      <w:pPr>
        <w:wordWrap w:val="0"/>
        <w:jc w:val="center"/>
        <w:rPr>
          <w:rFonts w:ascii="宋体" w:hAnsi="宋体" w:cs="宋体"/>
          <w:b/>
          <w:bCs/>
          <w:szCs w:val="20"/>
        </w:rPr>
      </w:pPr>
      <w:r>
        <w:rPr>
          <w:rFonts w:ascii="黑体" w:eastAsia="黑体" w:hAnsi="黑体" w:cs="黑体" w:hint="eastAsia"/>
          <w:sz w:val="28"/>
        </w:rPr>
        <w:t xml:space="preserve">                                  JJF（黑）</w:t>
      </w:r>
      <w:r>
        <w:rPr>
          <w:rFonts w:ascii="黑体" w:eastAsia="黑体" w:hAnsi="黑体" w:cs="黑体" w:hint="eastAsia"/>
          <w:spacing w:val="20"/>
          <w:sz w:val="28"/>
        </w:rPr>
        <w:t>XX</w:t>
      </w:r>
      <w:bookmarkStart w:id="0" w:name="_GoBack"/>
      <w:bookmarkEnd w:id="0"/>
      <w:r>
        <w:rPr>
          <w:rFonts w:ascii="黑体" w:eastAsia="黑体" w:hAnsi="黑体" w:cs="黑体" w:hint="eastAsia"/>
          <w:spacing w:val="20"/>
          <w:sz w:val="28"/>
        </w:rPr>
        <w:t>—2023</w:t>
      </w:r>
    </w:p>
    <w:p w:rsidR="0046338B" w:rsidRDefault="00F861F2">
      <w:pPr>
        <w:ind w:firstLine="301"/>
        <w:rPr>
          <w:rFonts w:ascii="宋体" w:hAnsi="宋体" w:cs="宋体"/>
          <w:b/>
          <w:sz w:val="44"/>
        </w:rPr>
      </w:pPr>
      <w:r w:rsidRPr="00F861F2">
        <w:rPr>
          <w:rFonts w:ascii="宋体" w:hAnsi="宋体" w:cs="宋体"/>
          <w:b/>
          <w:sz w:val="15"/>
          <w:szCs w:val="15"/>
        </w:rPr>
        <w:pict>
          <v:line id="_x0000_s1026" style="position:absolute;left:0;text-align:left;flip:y;z-index:251656704" from="-9.5pt,12.3pt" to="458.2pt,12.45pt" o:gfxdata="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DG7h2QAAAAkBAAAPAAAAAAAAAAEAIAAAACIAAABkcnMvZG93bnJldi54&#10;bWxQSwECFAAUAAAACACHTuJAsuA7hvkBAAD2AwAADgAAAAAAAAABACAAAAAoAQAAZHJzL2Uyb0Rv&#10;Yy54bWxQSwUGAAAAAAYABgBZAQAAkwUAAAAA&#10;" strokeweight="1pt"/>
        </w:pict>
      </w:r>
    </w:p>
    <w:p w:rsidR="0046338B" w:rsidRDefault="0046338B">
      <w:pPr>
        <w:pStyle w:val="af2"/>
        <w:framePr w:w="0" w:hRule="auto" w:wrap="auto" w:vAnchor="margin" w:hAnchor="text" w:xAlign="left" w:yAlign="inline"/>
        <w:spacing w:line="560" w:lineRule="exact"/>
        <w:rPr>
          <w:rFonts w:ascii="宋体" w:eastAsia="宋体" w:hAnsi="宋体" w:cs="宋体"/>
          <w:szCs w:val="52"/>
        </w:rPr>
      </w:pPr>
    </w:p>
    <w:p w:rsidR="0046338B" w:rsidRDefault="0046338B">
      <w:pPr>
        <w:pStyle w:val="af2"/>
        <w:framePr w:w="0" w:hRule="auto" w:wrap="auto" w:vAnchor="margin" w:hAnchor="text" w:xAlign="left" w:yAlign="inline"/>
        <w:spacing w:line="560" w:lineRule="exact"/>
        <w:rPr>
          <w:rFonts w:ascii="宋体" w:eastAsia="宋体" w:hAnsi="宋体" w:cs="宋体"/>
          <w:szCs w:val="52"/>
        </w:rPr>
      </w:pPr>
    </w:p>
    <w:p w:rsidR="0046338B" w:rsidRDefault="0046338B">
      <w:pPr>
        <w:pStyle w:val="af2"/>
        <w:framePr w:w="0" w:hRule="auto" w:wrap="auto" w:vAnchor="margin" w:hAnchor="text" w:xAlign="left" w:yAlign="inline"/>
        <w:spacing w:line="560" w:lineRule="exact"/>
        <w:rPr>
          <w:rFonts w:ascii="宋体" w:eastAsia="宋体" w:hAnsi="宋体" w:cs="宋体"/>
          <w:szCs w:val="52"/>
        </w:rPr>
      </w:pPr>
    </w:p>
    <w:p w:rsidR="0046338B" w:rsidRDefault="004F3436">
      <w:pPr>
        <w:jc w:val="center"/>
        <w:rPr>
          <w:rFonts w:ascii="黑体" w:eastAsia="黑体" w:hAnsi="黑体" w:cs="黑体"/>
          <w:sz w:val="52"/>
          <w:szCs w:val="52"/>
        </w:rPr>
      </w:pPr>
      <w:r>
        <w:rPr>
          <w:rFonts w:ascii="黑体" w:eastAsia="黑体" w:hAnsi="黑体" w:cs="黑体" w:hint="eastAsia"/>
          <w:sz w:val="52"/>
          <w:szCs w:val="52"/>
        </w:rPr>
        <w:t>红外耳温计黑体校准规范</w:t>
      </w:r>
    </w:p>
    <w:p w:rsidR="0046338B" w:rsidRDefault="004F3436">
      <w:pPr>
        <w:spacing w:line="276" w:lineRule="auto"/>
        <w:jc w:val="center"/>
        <w:rPr>
          <w:rFonts w:ascii="黑体" w:eastAsia="黑体" w:hAnsi="黑体" w:cs="黑体"/>
          <w:sz w:val="28"/>
          <w:szCs w:val="28"/>
        </w:rPr>
      </w:pPr>
      <w:r>
        <w:rPr>
          <w:rFonts w:ascii="黑体" w:eastAsia="黑体" w:hAnsi="黑体" w:cs="黑体" w:hint="eastAsia"/>
          <w:sz w:val="28"/>
          <w:szCs w:val="28"/>
        </w:rPr>
        <w:t xml:space="preserve">Calibration Specification for Blackbody of </w:t>
      </w:r>
    </w:p>
    <w:p w:rsidR="0046338B" w:rsidRDefault="004F3436">
      <w:pPr>
        <w:spacing w:line="276" w:lineRule="auto"/>
        <w:jc w:val="center"/>
        <w:rPr>
          <w:rFonts w:ascii="黑体" w:eastAsia="黑体" w:hAnsi="黑体" w:cs="黑体"/>
          <w:b/>
          <w:sz w:val="28"/>
          <w:szCs w:val="28"/>
        </w:rPr>
      </w:pPr>
      <w:r>
        <w:rPr>
          <w:rFonts w:ascii="黑体" w:eastAsia="黑体" w:hAnsi="黑体" w:cs="黑体" w:hint="eastAsia"/>
          <w:sz w:val="28"/>
          <w:szCs w:val="28"/>
        </w:rPr>
        <w:t>Infrared Ear Thermoneters</w:t>
      </w:r>
    </w:p>
    <w:p w:rsidR="0046338B" w:rsidRDefault="004F3436">
      <w:pPr>
        <w:spacing w:line="277" w:lineRule="auto"/>
        <w:ind w:right="-81"/>
        <w:jc w:val="center"/>
        <w:rPr>
          <w:rFonts w:ascii="黑体" w:eastAsia="黑体" w:hAnsi="黑体" w:cs="黑体"/>
          <w:bCs/>
          <w:sz w:val="28"/>
          <w:szCs w:val="28"/>
        </w:rPr>
      </w:pPr>
      <w:r>
        <w:rPr>
          <w:rFonts w:ascii="黑体" w:eastAsia="黑体" w:hAnsi="黑体" w:cs="黑体" w:hint="eastAsia"/>
          <w:bCs/>
          <w:sz w:val="28"/>
          <w:szCs w:val="28"/>
        </w:rPr>
        <w:t xml:space="preserve"> （公示稿）</w:t>
      </w:r>
    </w:p>
    <w:p w:rsidR="0046338B" w:rsidRDefault="0046338B">
      <w:pPr>
        <w:ind w:right="-81"/>
        <w:jc w:val="center"/>
        <w:rPr>
          <w:rFonts w:ascii="宋体" w:hAnsi="宋体" w:cs="宋体"/>
          <w:bCs/>
          <w:szCs w:val="21"/>
        </w:rPr>
      </w:pPr>
    </w:p>
    <w:p w:rsidR="0046338B" w:rsidRDefault="0046338B">
      <w:pPr>
        <w:pStyle w:val="20"/>
        <w:spacing w:line="0" w:lineRule="atLeast"/>
        <w:ind w:firstLineChars="0" w:firstLine="0"/>
        <w:rPr>
          <w:rFonts w:ascii="宋体" w:hAnsi="宋体" w:cs="宋体"/>
          <w:bCs/>
          <w:szCs w:val="21"/>
        </w:rPr>
      </w:pPr>
    </w:p>
    <w:p w:rsidR="0046338B" w:rsidRDefault="0046338B">
      <w:pPr>
        <w:pStyle w:val="20"/>
        <w:spacing w:line="0" w:lineRule="atLeast"/>
        <w:ind w:firstLineChars="0" w:firstLine="0"/>
        <w:rPr>
          <w:rFonts w:ascii="宋体" w:hAnsi="宋体" w:cs="宋体"/>
          <w:bCs/>
          <w:szCs w:val="21"/>
        </w:rPr>
      </w:pPr>
    </w:p>
    <w:p w:rsidR="0046338B" w:rsidRDefault="0046338B">
      <w:pPr>
        <w:pStyle w:val="20"/>
        <w:spacing w:line="0" w:lineRule="atLeast"/>
        <w:rPr>
          <w:rFonts w:ascii="宋体" w:hAnsi="宋体" w:cs="宋体"/>
          <w:bCs/>
          <w:szCs w:val="21"/>
        </w:rPr>
      </w:pPr>
    </w:p>
    <w:p w:rsidR="0046338B" w:rsidRDefault="0046338B">
      <w:pPr>
        <w:pStyle w:val="20"/>
        <w:spacing w:line="0" w:lineRule="atLeast"/>
        <w:rPr>
          <w:rFonts w:ascii="宋体" w:hAnsi="宋体" w:cs="宋体"/>
          <w:bCs/>
          <w:szCs w:val="21"/>
        </w:rPr>
      </w:pPr>
    </w:p>
    <w:p w:rsidR="0046338B" w:rsidRDefault="0046338B">
      <w:pPr>
        <w:pStyle w:val="20"/>
        <w:spacing w:line="0" w:lineRule="atLeast"/>
        <w:rPr>
          <w:rFonts w:ascii="宋体" w:hAnsi="宋体" w:cs="宋体"/>
          <w:bCs/>
          <w:szCs w:val="21"/>
        </w:rPr>
      </w:pPr>
    </w:p>
    <w:p w:rsidR="0046338B" w:rsidRDefault="0046338B">
      <w:pPr>
        <w:pStyle w:val="20"/>
        <w:spacing w:line="0" w:lineRule="atLeast"/>
        <w:rPr>
          <w:rFonts w:ascii="宋体" w:hAnsi="宋体" w:cs="宋体"/>
          <w:bCs/>
          <w:szCs w:val="21"/>
        </w:rPr>
      </w:pPr>
    </w:p>
    <w:p w:rsidR="0046338B" w:rsidRDefault="0046338B">
      <w:pPr>
        <w:pStyle w:val="20"/>
        <w:spacing w:line="0" w:lineRule="atLeast"/>
        <w:rPr>
          <w:rFonts w:ascii="宋体" w:hAnsi="宋体" w:cs="宋体"/>
          <w:bCs/>
          <w:szCs w:val="21"/>
        </w:rPr>
      </w:pPr>
    </w:p>
    <w:p w:rsidR="0046338B" w:rsidRDefault="0046338B">
      <w:pPr>
        <w:pStyle w:val="20"/>
        <w:spacing w:line="0" w:lineRule="atLeast"/>
        <w:rPr>
          <w:rFonts w:ascii="宋体" w:hAnsi="宋体" w:cs="宋体"/>
          <w:bCs/>
          <w:szCs w:val="21"/>
        </w:rPr>
      </w:pPr>
    </w:p>
    <w:p w:rsidR="0046338B" w:rsidRDefault="0046338B">
      <w:pPr>
        <w:pStyle w:val="20"/>
        <w:spacing w:line="0" w:lineRule="atLeast"/>
        <w:rPr>
          <w:rFonts w:ascii="宋体" w:hAnsi="宋体" w:cs="宋体"/>
          <w:bCs/>
          <w:szCs w:val="21"/>
        </w:rPr>
      </w:pPr>
    </w:p>
    <w:p w:rsidR="0046338B" w:rsidRDefault="0046338B">
      <w:pPr>
        <w:pStyle w:val="20"/>
        <w:spacing w:line="0" w:lineRule="atLeast"/>
        <w:rPr>
          <w:rFonts w:ascii="宋体" w:hAnsi="宋体" w:cs="宋体"/>
          <w:bCs/>
          <w:szCs w:val="21"/>
        </w:rPr>
      </w:pPr>
    </w:p>
    <w:p w:rsidR="0046338B" w:rsidRDefault="0046338B">
      <w:pPr>
        <w:pStyle w:val="20"/>
        <w:spacing w:line="0" w:lineRule="atLeast"/>
        <w:rPr>
          <w:rFonts w:ascii="宋体" w:hAnsi="宋体" w:cs="宋体"/>
          <w:bCs/>
          <w:szCs w:val="21"/>
        </w:rPr>
      </w:pPr>
    </w:p>
    <w:p w:rsidR="0046338B" w:rsidRDefault="00F861F2">
      <w:pPr>
        <w:pStyle w:val="20"/>
        <w:ind w:firstLineChars="0" w:firstLine="0"/>
        <w:jc w:val="both"/>
        <w:rPr>
          <w:rFonts w:ascii="黑体" w:eastAsia="黑体" w:hAnsi="黑体" w:cs="黑体"/>
          <w:bCs/>
          <w:sz w:val="28"/>
        </w:rPr>
      </w:pPr>
      <w:r w:rsidRPr="00F861F2">
        <w:rPr>
          <w:rFonts w:ascii="黑体" w:eastAsia="黑体" w:hAnsi="黑体" w:cs="黑体"/>
          <w:bCs/>
          <w:spacing w:val="32"/>
          <w:sz w:val="28"/>
        </w:rPr>
        <w:pict>
          <v:line id="_x0000_s1066" style="position:absolute;left:0;text-align:left;z-index:251657728" from="-12.8pt,33.95pt" to="454.9pt,33.95pt" o:gfxdata="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1hdIvWAAAACQEAAA8AAAAAAAAAAQAgAAAAIgAAAGRycy9kb3ducmV2LnhtbFBLAQIUABQA&#10;AAAIAIdO4kBWdTS48gEAAOgDAAAOAAAAAAAAAAEAIAAAACUBAABkcnMvZTJvRG9jLnhtbFBLBQYA&#10;AAAABgAGAFkBAACJBQAAAAA=&#10;"/>
        </w:pict>
      </w:r>
      <w:r w:rsidR="004F3436">
        <w:rPr>
          <w:rFonts w:ascii="黑体" w:eastAsia="黑体" w:hAnsi="黑体" w:cs="黑体" w:hint="eastAsia"/>
          <w:bCs/>
          <w:sz w:val="28"/>
        </w:rPr>
        <w:t>2023-XX-XX发布                                  2023-XX-XX实施</w:t>
      </w:r>
    </w:p>
    <w:p w:rsidR="0046338B" w:rsidRDefault="0046338B">
      <w:pPr>
        <w:snapToGrid w:val="0"/>
        <w:spacing w:line="240" w:lineRule="atLeast"/>
        <w:ind w:firstLine="630"/>
        <w:jc w:val="center"/>
        <w:rPr>
          <w:rFonts w:ascii="宋体" w:hAnsi="宋体" w:cs="宋体"/>
          <w:spacing w:val="32"/>
          <w:w w:val="120"/>
          <w:szCs w:val="21"/>
        </w:rPr>
      </w:pPr>
    </w:p>
    <w:p w:rsidR="0046338B" w:rsidRDefault="004F3436" w:rsidP="007A595F">
      <w:pPr>
        <w:snapToGrid w:val="0"/>
        <w:spacing w:beforeLines="50" w:afterLines="50"/>
        <w:ind w:rightChars="15" w:right="31"/>
        <w:jc w:val="center"/>
        <w:rPr>
          <w:rFonts w:ascii="宋体" w:hAnsi="宋体" w:cs="宋体"/>
          <w:sz w:val="28"/>
        </w:rPr>
      </w:pPr>
      <w:r>
        <w:rPr>
          <w:rFonts w:ascii="方正小标宋简体" w:eastAsia="方正小标宋简体" w:hAnsi="方正小标宋简体" w:cs="方正小标宋简体" w:hint="eastAsia"/>
          <w:spacing w:val="34"/>
          <w:w w:val="120"/>
          <w:sz w:val="44"/>
        </w:rPr>
        <w:t>黑龙江省市场监督管理局</w:t>
      </w:r>
      <w:r>
        <w:rPr>
          <w:rFonts w:ascii="黑体" w:eastAsia="黑体" w:hAnsi="黑体" w:cs="黑体" w:hint="eastAsia"/>
          <w:sz w:val="28"/>
        </w:rPr>
        <w:t>发布</w:t>
      </w:r>
    </w:p>
    <w:p w:rsidR="0046338B" w:rsidRDefault="00F861F2" w:rsidP="007A595F">
      <w:pPr>
        <w:snapToGrid w:val="0"/>
        <w:spacing w:beforeLines="50" w:afterLines="50"/>
        <w:ind w:rightChars="1473" w:right="3093"/>
        <w:rPr>
          <w:rFonts w:ascii="黑体" w:eastAsia="黑体" w:hAnsi="黑体" w:cs="黑体"/>
          <w:sz w:val="44"/>
          <w:szCs w:val="44"/>
        </w:rPr>
      </w:pPr>
      <w:r w:rsidRPr="00F861F2">
        <w:rPr>
          <w:rFonts w:ascii="黑体" w:eastAsia="黑体" w:hAnsi="黑体" w:cs="黑体"/>
          <w:color w:val="000000" w:themeColor="text1"/>
          <w:sz w:val="28"/>
          <w:szCs w:val="28"/>
        </w:rPr>
        <w:lastRenderedPageBreak/>
        <w:pict>
          <v:shapetype id="_x0000_t202" coordsize="21600,21600" o:spt="202" path="m,l,21600r21600,l21600,xe">
            <v:stroke joinstyle="miter"/>
            <v:path gradientshapeok="t" o:connecttype="rect"/>
          </v:shapetype>
          <v:shape id="文本框 14" o:spid="_x0000_s1148" type="#_x0000_t202" style="position:absolute;left:0;text-align:left;margin-left:308.65pt;margin-top:23.2pt;width:118.6pt;height:30pt;z-index:251661824" o:gfxdata="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9fa3ZdgAAAALAQAADwAAAAAAAAABACAAAAAiAAAAZHJzL2Rvd25yZXYueG1s&#10;UEsBAhQAFAAAAAgAh07iQHbCUfS/AQAAgQMAAA4AAAAAAAAAAQAgAAAAJwEAAGRycy9lMm9Eb2Mu&#10;eG1sUEsFBgAAAAAGAAYAWQEAAFgFAAAAAA==&#10;" filled="f" stroked="f">
            <v:textbox inset="0,0,0,0">
              <w:txbxContent>
                <w:p w:rsidR="0046338B" w:rsidRDefault="004F3436">
                  <w:pPr>
                    <w:rPr>
                      <w:rFonts w:ascii="黑体" w:eastAsia="黑体"/>
                      <w:sz w:val="28"/>
                      <w:szCs w:val="28"/>
                    </w:rPr>
                  </w:pPr>
                  <w:r>
                    <w:rPr>
                      <w:rFonts w:ascii="黑体" w:eastAsia="黑体" w:hint="eastAsia"/>
                      <w:sz w:val="28"/>
                      <w:szCs w:val="28"/>
                    </w:rPr>
                    <w:t>JJF</w:t>
                  </w:r>
                  <w:r>
                    <w:rPr>
                      <w:rFonts w:ascii="黑体" w:eastAsia="黑体" w:hAnsi="宋体" w:hint="eastAsia"/>
                      <w:sz w:val="28"/>
                      <w:szCs w:val="28"/>
                    </w:rPr>
                    <w:t>（黑）××-2023</w:t>
                  </w:r>
                  <w:r>
                    <w:rPr>
                      <w:rFonts w:ascii="黑体" w:eastAsia="黑体" w:hint="eastAsia"/>
                      <w:sz w:val="28"/>
                      <w:szCs w:val="28"/>
                    </w:rPr>
                    <w:t>—202</w:t>
                  </w:r>
                  <w:r>
                    <w:rPr>
                      <w:rFonts w:ascii="黑体" w:eastAsia="黑体"/>
                      <w:sz w:val="28"/>
                      <w:szCs w:val="28"/>
                    </w:rPr>
                    <w:t>x</w:t>
                  </w:r>
                </w:p>
              </w:txbxContent>
            </v:textbox>
          </v:shape>
        </w:pict>
      </w:r>
      <w:r w:rsidR="004F3436">
        <w:rPr>
          <w:rFonts w:ascii="黑体" w:eastAsia="黑体" w:hAnsi="黑体" w:cs="黑体"/>
          <w:noProof/>
          <w:color w:val="000000" w:themeColor="text1"/>
          <w:sz w:val="28"/>
          <w:szCs w:val="28"/>
        </w:rPr>
        <w:drawing>
          <wp:anchor distT="0" distB="0" distL="114300" distR="114300" simplePos="0" relativeHeight="251653632" behindDoc="0" locked="0" layoutInCell="1" allowOverlap="1">
            <wp:simplePos x="0" y="0"/>
            <wp:positionH relativeFrom="column">
              <wp:posOffset>3856990</wp:posOffset>
            </wp:positionH>
            <wp:positionV relativeFrom="paragraph">
              <wp:posOffset>94615</wp:posOffset>
            </wp:positionV>
            <wp:extent cx="1619250" cy="790575"/>
            <wp:effectExtent l="19050" t="0" r="0" b="0"/>
            <wp:wrapNone/>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noChangeArrowheads="1"/>
                    </pic:cNvPicPr>
                  </pic:nvPicPr>
                  <pic:blipFill>
                    <a:blip r:embed="rId8" cstate="print"/>
                    <a:srcRect/>
                    <a:stretch>
                      <a:fillRect/>
                    </a:stretch>
                  </pic:blipFill>
                  <pic:spPr>
                    <a:xfrm>
                      <a:off x="0" y="0"/>
                      <a:ext cx="1619250" cy="790575"/>
                    </a:xfrm>
                    <a:prstGeom prst="rect">
                      <a:avLst/>
                    </a:prstGeom>
                    <a:noFill/>
                    <a:ln w="9525">
                      <a:noFill/>
                      <a:miter lim="800000"/>
                      <a:headEnd/>
                      <a:tailEnd/>
                    </a:ln>
                  </pic:spPr>
                </pic:pic>
              </a:graphicData>
            </a:graphic>
          </wp:anchor>
        </w:drawing>
      </w:r>
      <w:r w:rsidR="004F3436">
        <w:rPr>
          <w:rFonts w:ascii="黑体" w:eastAsia="黑体" w:hAnsi="黑体" w:cs="黑体" w:hint="eastAsia"/>
          <w:sz w:val="44"/>
          <w:szCs w:val="44"/>
        </w:rPr>
        <w:t xml:space="preserve"> 红外耳温计黑体校准规范</w:t>
      </w:r>
      <w:r w:rsidRPr="00F861F2">
        <w:rPr>
          <w:rFonts w:ascii="宋体" w:hAnsi="宋体" w:cs="宋体"/>
          <w:bCs/>
          <w:sz w:val="44"/>
          <w:szCs w:val="44"/>
        </w:rPr>
        <w:pict>
          <v:group id="组合 44" o:spid="_x0000_s1063" style="position:absolute;left:0;text-align:left;margin-left:300.55pt;margin-top:-1.25pt;width:146.2pt;height:68.2pt;z-index:251658752;mso-position-horizontal-relative:text;mso-position-vertical-relative:text" coordorigin="7078,2593" coordsize="2597,1247203203" o:gfxdata="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s1065" type="#_x0000_t75" style="position:absolute;left:7078;top:2593;width:2597;height:1247" o:gfxdata="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x8IwvQAA&#10;ANsAAAAPAAAAAAAAAAEAIAAAACIAAABkcnMvZG93bnJldi54bWxQSwECFAAUAAAACACHTuJAMy8F&#10;njsAAAA5AAAAEAAAAAAAAAABACAAAAAMAQAAZHJzL3NoYXBleG1sLnhtbFBLBQYAAAAABgAGAFsB&#10;AAC2AwAAAAA=&#10;">
              <v:imagedata r:id="rId9" o:title=""/>
            </v:shape>
            <v:shape id="_x0000_s1064" type="#_x0000_t202" style="position:absolute;left:7155;top:2880;width:2415;height:600" o:gfxdata="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D+Y25AAAA2wAA&#10;AA8AAAAAAAAAAQAgAAAAIgAAAGRycy9kb3ducmV2LnhtbFBLAQIUABQAAAAIAIdO4kAzLwWeOwAA&#10;ADkAAAAQAAAAAAAAAAEAIAAAAAgBAABkcnMvc2hhcGV4bWwueG1sUEsFBgAAAAAGAAYAWwEAALID&#10;AAAAAA==&#10;" filled="f" stroked="f">
              <v:textbox>
                <w:txbxContent>
                  <w:p w:rsidR="0046338B" w:rsidRDefault="004F3436">
                    <w:pPr>
                      <w:rPr>
                        <w:rFonts w:ascii="黑体" w:eastAsia="黑体" w:hAnsi="黑体" w:cs="黑体"/>
                        <w:sz w:val="28"/>
                        <w:szCs w:val="28"/>
                      </w:rPr>
                    </w:pPr>
                    <w:r>
                      <w:rPr>
                        <w:rFonts w:ascii="黑体" w:eastAsia="黑体" w:hAnsi="黑体" w:cs="黑体" w:hint="eastAsia"/>
                        <w:sz w:val="28"/>
                        <w:szCs w:val="28"/>
                      </w:rPr>
                      <w:t>JJF（黑）XXX—2022</w:t>
                    </w:r>
                  </w:p>
                </w:txbxContent>
              </v:textbox>
            </v:shape>
          </v:group>
        </w:pict>
      </w:r>
    </w:p>
    <w:p w:rsidR="0046338B" w:rsidRDefault="004F3436" w:rsidP="007A595F">
      <w:pPr>
        <w:snapToGrid w:val="0"/>
        <w:spacing w:beforeLines="50" w:afterLines="50"/>
        <w:ind w:rightChars="1473" w:right="3093"/>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Calibration Specification for Blackbody</w:t>
      </w:r>
    </w:p>
    <w:p w:rsidR="0046338B" w:rsidRDefault="004F3436" w:rsidP="007A595F">
      <w:pPr>
        <w:snapToGrid w:val="0"/>
        <w:spacing w:beforeLines="50" w:afterLines="50"/>
        <w:ind w:rightChars="1473" w:right="3093"/>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 xml:space="preserve">    of Infrared Ear Thermoneters</w:t>
      </w:r>
    </w:p>
    <w:p w:rsidR="0046338B" w:rsidRDefault="00F861F2">
      <w:pPr>
        <w:pStyle w:val="a0"/>
        <w:rPr>
          <w:rFonts w:ascii="宋体" w:hAnsi="宋体" w:cs="宋体"/>
        </w:rPr>
      </w:pPr>
      <w:r w:rsidRPr="00F861F2">
        <w:rPr>
          <w:rFonts w:ascii="宋体" w:hAnsi="宋体" w:cs="宋体"/>
          <w:sz w:val="28"/>
          <w:szCs w:val="28"/>
        </w:rPr>
        <w:pict>
          <v:line id="直接连接符 3" o:spid="_x0000_s1062" style="position:absolute;left:0;text-align:left;z-index:251655680" from="-5.65pt,.5pt" to="447.9pt,.55pt" o:gfxdata="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sMY4dQAAAAHAQAADwAAAAAAAAABACAAAAAiAAAAZHJzL2Rvd25yZXYueG1sUEsBAhQAFAAA&#10;AAgAh07iQALTg73zAQAA6QMAAA4AAAAAAAAAAQAgAAAAIwEAAGRycy9lMm9Eb2MueG1sUEsFBgAA&#10;AAAGAAYAWQEAAIgFAAAAAA==&#10;" o:allowincell="f"/>
        </w:pict>
      </w:r>
    </w:p>
    <w:p w:rsidR="0046338B" w:rsidRDefault="0046338B">
      <w:pPr>
        <w:pStyle w:val="20"/>
        <w:ind w:firstLineChars="450" w:firstLine="1260"/>
        <w:rPr>
          <w:rFonts w:ascii="宋体" w:hAnsi="宋体" w:cs="宋体"/>
          <w:bCs/>
          <w:sz w:val="28"/>
        </w:rPr>
      </w:pPr>
    </w:p>
    <w:p w:rsidR="0046338B" w:rsidRDefault="0046338B">
      <w:pPr>
        <w:pStyle w:val="20"/>
        <w:ind w:firstLineChars="450" w:firstLine="1260"/>
        <w:rPr>
          <w:rFonts w:ascii="宋体" w:hAnsi="宋体" w:cs="宋体"/>
          <w:bCs/>
          <w:sz w:val="28"/>
        </w:rPr>
      </w:pPr>
    </w:p>
    <w:p w:rsidR="0046338B" w:rsidRDefault="004F3436">
      <w:pPr>
        <w:pStyle w:val="20"/>
        <w:tabs>
          <w:tab w:val="left" w:pos="6765"/>
        </w:tabs>
        <w:ind w:firstLineChars="450" w:firstLine="1260"/>
        <w:rPr>
          <w:rFonts w:ascii="宋体" w:hAnsi="宋体" w:cs="宋体"/>
          <w:bCs/>
          <w:sz w:val="28"/>
        </w:rPr>
      </w:pPr>
      <w:r>
        <w:rPr>
          <w:rFonts w:ascii="宋体" w:hAnsi="宋体" w:cs="宋体" w:hint="eastAsia"/>
          <w:bCs/>
          <w:sz w:val="28"/>
        </w:rPr>
        <w:tab/>
      </w:r>
    </w:p>
    <w:p w:rsidR="0046338B" w:rsidRDefault="0046338B">
      <w:pPr>
        <w:pStyle w:val="20"/>
        <w:ind w:firstLineChars="450" w:firstLine="1260"/>
        <w:rPr>
          <w:rFonts w:ascii="宋体" w:hAnsi="宋体" w:cs="宋体"/>
          <w:bCs/>
          <w:sz w:val="28"/>
        </w:rPr>
      </w:pPr>
    </w:p>
    <w:p w:rsidR="0046338B" w:rsidRDefault="004F3436">
      <w:pPr>
        <w:pStyle w:val="20"/>
        <w:ind w:firstLineChars="450" w:firstLine="1260"/>
        <w:jc w:val="both"/>
        <w:rPr>
          <w:rFonts w:ascii="宋体" w:hAnsi="宋体" w:cs="宋体"/>
          <w:sz w:val="28"/>
          <w:szCs w:val="28"/>
        </w:rPr>
      </w:pPr>
      <w:r>
        <w:rPr>
          <w:rFonts w:ascii="黑体" w:eastAsia="黑体" w:hAnsi="黑体" w:cs="黑体" w:hint="eastAsia"/>
          <w:bCs/>
          <w:sz w:val="28"/>
        </w:rPr>
        <w:t>归　口　单　位：</w:t>
      </w:r>
      <w:r>
        <w:rPr>
          <w:rFonts w:ascii="宋体" w:hAnsi="宋体" w:cs="宋体" w:hint="eastAsia"/>
          <w:bCs/>
          <w:sz w:val="28"/>
        </w:rPr>
        <w:t>黑龙江省市场监督管理局</w:t>
      </w:r>
    </w:p>
    <w:p w:rsidR="0046338B" w:rsidRDefault="004F3436" w:rsidP="00B96AF4">
      <w:pPr>
        <w:pStyle w:val="20"/>
        <w:ind w:firstLineChars="387" w:firstLine="1262"/>
        <w:jc w:val="both"/>
        <w:rPr>
          <w:rFonts w:ascii="宋体" w:hAnsi="宋体" w:cs="宋体"/>
          <w:bCs/>
          <w:sz w:val="28"/>
        </w:rPr>
      </w:pPr>
      <w:r>
        <w:rPr>
          <w:rFonts w:ascii="黑体" w:eastAsia="黑体" w:hAnsi="黑体" w:cs="黑体" w:hint="eastAsia"/>
          <w:bCs/>
          <w:spacing w:val="23"/>
          <w:sz w:val="28"/>
        </w:rPr>
        <w:t>主要起草单位：</w:t>
      </w:r>
      <w:r>
        <w:rPr>
          <w:rFonts w:ascii="宋体" w:hAnsi="宋体" w:cs="宋体" w:hint="eastAsia"/>
          <w:bCs/>
          <w:sz w:val="28"/>
        </w:rPr>
        <w:t>黑龙江省计量检定测试研究院</w:t>
      </w:r>
    </w:p>
    <w:p w:rsidR="0046338B" w:rsidRDefault="0046338B">
      <w:pPr>
        <w:pStyle w:val="20"/>
        <w:ind w:firstLine="560"/>
        <w:rPr>
          <w:rFonts w:ascii="宋体" w:hAnsi="宋体" w:cs="宋体"/>
          <w:bCs/>
          <w:sz w:val="28"/>
          <w:szCs w:val="28"/>
        </w:rPr>
      </w:pPr>
    </w:p>
    <w:p w:rsidR="0046338B" w:rsidRDefault="0046338B">
      <w:pPr>
        <w:pStyle w:val="a0"/>
        <w:rPr>
          <w:rFonts w:ascii="宋体" w:hAnsi="宋体" w:cs="宋体"/>
          <w:bCs/>
          <w:sz w:val="28"/>
          <w:szCs w:val="28"/>
        </w:rPr>
      </w:pPr>
    </w:p>
    <w:p w:rsidR="0046338B" w:rsidRDefault="0046338B">
      <w:pPr>
        <w:pStyle w:val="a0"/>
        <w:rPr>
          <w:rFonts w:ascii="宋体" w:hAnsi="宋体" w:cs="宋体"/>
          <w:bCs/>
          <w:sz w:val="28"/>
          <w:szCs w:val="28"/>
        </w:rPr>
      </w:pPr>
    </w:p>
    <w:p w:rsidR="0046338B" w:rsidRDefault="0046338B">
      <w:pPr>
        <w:ind w:firstLine="560"/>
        <w:rPr>
          <w:rFonts w:ascii="宋体" w:hAnsi="宋体" w:cs="宋体"/>
          <w:sz w:val="28"/>
        </w:rPr>
      </w:pPr>
    </w:p>
    <w:p w:rsidR="0046338B" w:rsidRDefault="0046338B">
      <w:pPr>
        <w:tabs>
          <w:tab w:val="left" w:pos="1785"/>
        </w:tabs>
        <w:rPr>
          <w:rFonts w:ascii="宋体" w:hAnsi="宋体" w:cs="宋体"/>
          <w:sz w:val="28"/>
        </w:rPr>
      </w:pPr>
    </w:p>
    <w:p w:rsidR="0046338B" w:rsidRDefault="0046338B">
      <w:pPr>
        <w:pStyle w:val="a0"/>
        <w:ind w:firstLine="560"/>
        <w:rPr>
          <w:rFonts w:ascii="宋体" w:hAnsi="宋体" w:cs="宋体"/>
          <w:sz w:val="28"/>
        </w:rPr>
      </w:pPr>
    </w:p>
    <w:p w:rsidR="0046338B" w:rsidRDefault="0046338B">
      <w:pPr>
        <w:pStyle w:val="20"/>
        <w:ind w:firstLineChars="0" w:firstLine="0"/>
        <w:jc w:val="center"/>
        <w:rPr>
          <w:rFonts w:ascii="宋体" w:hAnsi="宋体" w:cs="宋体"/>
          <w:sz w:val="28"/>
        </w:rPr>
      </w:pPr>
    </w:p>
    <w:p w:rsidR="0046338B" w:rsidRDefault="0046338B">
      <w:pPr>
        <w:pStyle w:val="20"/>
        <w:ind w:firstLineChars="0" w:firstLine="0"/>
        <w:jc w:val="center"/>
        <w:rPr>
          <w:rFonts w:ascii="宋体" w:hAnsi="宋体" w:cs="宋体"/>
          <w:sz w:val="28"/>
        </w:rPr>
      </w:pPr>
    </w:p>
    <w:p w:rsidR="0046338B" w:rsidRDefault="0046338B">
      <w:pPr>
        <w:pStyle w:val="20"/>
        <w:ind w:firstLineChars="0" w:firstLine="0"/>
        <w:jc w:val="center"/>
        <w:rPr>
          <w:rFonts w:ascii="宋体" w:hAnsi="宋体" w:cs="宋体"/>
          <w:sz w:val="28"/>
        </w:rPr>
      </w:pPr>
    </w:p>
    <w:p w:rsidR="0046338B" w:rsidRDefault="004F3436">
      <w:pPr>
        <w:pStyle w:val="20"/>
        <w:ind w:firstLineChars="0" w:firstLine="0"/>
        <w:jc w:val="center"/>
        <w:rPr>
          <w:rFonts w:ascii="宋体" w:hAnsi="宋体" w:cs="宋体"/>
          <w:sz w:val="28"/>
          <w:szCs w:val="28"/>
        </w:rPr>
      </w:pPr>
      <w:r>
        <w:rPr>
          <w:rFonts w:ascii="宋体" w:hAnsi="宋体" w:cs="宋体" w:hint="eastAsia"/>
          <w:sz w:val="28"/>
          <w:szCs w:val="28"/>
        </w:rPr>
        <w:t>本规范委托</w:t>
      </w:r>
      <w:r>
        <w:rPr>
          <w:rFonts w:ascii="宋体" w:hAnsi="宋体" w:cs="宋体" w:hint="eastAsia"/>
          <w:bCs/>
          <w:sz w:val="28"/>
        </w:rPr>
        <w:t>黑龙江省计量检定测试研究院</w:t>
      </w:r>
      <w:r>
        <w:rPr>
          <w:rFonts w:ascii="宋体" w:hAnsi="宋体" w:cs="宋体" w:hint="eastAsia"/>
          <w:sz w:val="28"/>
          <w:szCs w:val="28"/>
        </w:rPr>
        <w:t>负责解释</w:t>
      </w:r>
    </w:p>
    <w:p w:rsidR="0046338B" w:rsidRDefault="004F3436">
      <w:pPr>
        <w:rPr>
          <w:rFonts w:ascii="宋体" w:hAnsi="宋体" w:cs="宋体"/>
          <w:sz w:val="28"/>
          <w:szCs w:val="28"/>
        </w:rPr>
      </w:pPr>
      <w:r>
        <w:rPr>
          <w:rFonts w:ascii="宋体" w:hAnsi="宋体" w:cs="宋体" w:hint="eastAsia"/>
          <w:sz w:val="28"/>
          <w:szCs w:val="28"/>
        </w:rPr>
        <w:br w:type="page"/>
      </w:r>
    </w:p>
    <w:p w:rsidR="0046338B" w:rsidRDefault="0046338B">
      <w:pPr>
        <w:spacing w:line="360" w:lineRule="auto"/>
        <w:rPr>
          <w:rFonts w:ascii="宋体" w:hAnsi="宋体" w:cs="宋体"/>
          <w:sz w:val="28"/>
          <w:szCs w:val="28"/>
        </w:rPr>
      </w:pPr>
    </w:p>
    <w:p w:rsidR="0046338B" w:rsidRDefault="0046338B">
      <w:pPr>
        <w:pStyle w:val="a0"/>
      </w:pPr>
    </w:p>
    <w:p w:rsidR="0046338B" w:rsidRDefault="004F3436">
      <w:p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本规范主要起草人：</w:t>
      </w:r>
    </w:p>
    <w:p w:rsidR="0046338B" w:rsidRDefault="004F3436">
      <w:pPr>
        <w:ind w:left="840" w:firstLineChars="200" w:firstLine="560"/>
        <w:rPr>
          <w:rFonts w:ascii="宋体" w:hAnsi="宋体"/>
          <w:sz w:val="28"/>
        </w:rPr>
      </w:pPr>
      <w:r>
        <w:rPr>
          <w:rFonts w:ascii="宋体" w:hAnsi="宋体" w:hint="eastAsia"/>
          <w:sz w:val="28"/>
        </w:rPr>
        <w:t>田  钢（黑龙江省计量检定测试研究院）</w:t>
      </w:r>
    </w:p>
    <w:p w:rsidR="0046338B" w:rsidRDefault="004F3436">
      <w:pPr>
        <w:ind w:left="840" w:firstLineChars="200" w:firstLine="560"/>
        <w:rPr>
          <w:rFonts w:ascii="宋体" w:hAnsi="宋体"/>
          <w:sz w:val="28"/>
          <w:szCs w:val="28"/>
        </w:rPr>
      </w:pPr>
      <w:r>
        <w:rPr>
          <w:rFonts w:ascii="宋体" w:hint="eastAsia"/>
          <w:sz w:val="28"/>
          <w:szCs w:val="28"/>
        </w:rPr>
        <w:t>吴月明</w:t>
      </w:r>
      <w:r>
        <w:rPr>
          <w:rFonts w:ascii="宋体" w:hAnsi="宋体" w:cs="新宋体" w:hint="eastAsia"/>
          <w:sz w:val="28"/>
          <w:szCs w:val="28"/>
        </w:rPr>
        <w:t>（</w:t>
      </w:r>
      <w:r>
        <w:rPr>
          <w:rFonts w:ascii="宋体" w:hAnsi="宋体" w:hint="eastAsia"/>
          <w:sz w:val="28"/>
          <w:szCs w:val="28"/>
        </w:rPr>
        <w:t>哈尔滨市计量检定测试院）</w:t>
      </w:r>
    </w:p>
    <w:p w:rsidR="0046338B" w:rsidRDefault="004F3436">
      <w:pPr>
        <w:ind w:left="840" w:firstLineChars="200" w:firstLine="560"/>
        <w:rPr>
          <w:rFonts w:ascii="宋体" w:hAnsi="宋体"/>
          <w:sz w:val="28"/>
          <w:szCs w:val="28"/>
        </w:rPr>
      </w:pPr>
      <w:r>
        <w:rPr>
          <w:rFonts w:ascii="宋体" w:hAnsi="宋体" w:hint="eastAsia"/>
          <w:sz w:val="28"/>
          <w:szCs w:val="28"/>
        </w:rPr>
        <w:t>李  冰（黑龙江省计量检定测试研究院）</w:t>
      </w:r>
    </w:p>
    <w:p w:rsidR="0046338B" w:rsidRDefault="004F3436">
      <w:pPr>
        <w:ind w:left="840" w:firstLineChars="200" w:firstLine="560"/>
        <w:rPr>
          <w:rFonts w:ascii="宋体" w:hAnsi="宋体"/>
          <w:sz w:val="28"/>
          <w:szCs w:val="28"/>
        </w:rPr>
      </w:pPr>
      <w:r>
        <w:rPr>
          <w:rFonts w:ascii="宋体" w:hint="eastAsia"/>
          <w:sz w:val="28"/>
          <w:szCs w:val="28"/>
        </w:rPr>
        <w:t>刘一潭</w:t>
      </w:r>
      <w:r>
        <w:rPr>
          <w:rFonts w:ascii="宋体" w:hAnsi="宋体" w:cs="新宋体" w:hint="eastAsia"/>
          <w:sz w:val="28"/>
          <w:szCs w:val="28"/>
        </w:rPr>
        <w:t>（</w:t>
      </w:r>
      <w:r>
        <w:rPr>
          <w:rFonts w:ascii="宋体" w:hAnsi="宋体" w:hint="eastAsia"/>
          <w:sz w:val="28"/>
          <w:szCs w:val="28"/>
        </w:rPr>
        <w:t>黑龙江省计量检定测试研究院）</w:t>
      </w:r>
    </w:p>
    <w:p w:rsidR="0046338B" w:rsidRDefault="004F3436">
      <w:pPr>
        <w:ind w:left="840" w:firstLineChars="200" w:firstLine="560"/>
        <w:rPr>
          <w:rFonts w:ascii="宋体" w:hAnsi="宋体"/>
          <w:sz w:val="28"/>
          <w:szCs w:val="28"/>
        </w:rPr>
      </w:pPr>
      <w:r>
        <w:rPr>
          <w:rFonts w:ascii="宋体" w:hint="eastAsia"/>
          <w:sz w:val="28"/>
          <w:szCs w:val="28"/>
        </w:rPr>
        <w:t>王暖强</w:t>
      </w:r>
      <w:r>
        <w:rPr>
          <w:rFonts w:ascii="宋体" w:hAnsi="宋体" w:cs="新宋体" w:hint="eastAsia"/>
          <w:sz w:val="28"/>
          <w:szCs w:val="28"/>
        </w:rPr>
        <w:t>（</w:t>
      </w:r>
      <w:r>
        <w:rPr>
          <w:rFonts w:hint="eastAsia"/>
          <w:sz w:val="28"/>
          <w:szCs w:val="28"/>
        </w:rPr>
        <w:t>黑河市检验检测中心</w:t>
      </w:r>
      <w:r>
        <w:rPr>
          <w:rFonts w:ascii="宋体" w:hAnsi="宋体" w:hint="eastAsia"/>
          <w:sz w:val="28"/>
          <w:szCs w:val="28"/>
        </w:rPr>
        <w:t>）</w:t>
      </w:r>
    </w:p>
    <w:p w:rsidR="0046338B" w:rsidRDefault="004F3436">
      <w:pPr>
        <w:ind w:left="840" w:firstLineChars="200" w:firstLine="560"/>
        <w:rPr>
          <w:rFonts w:ascii="宋体" w:hAnsi="宋体" w:cs="新宋体"/>
          <w:sz w:val="28"/>
          <w:szCs w:val="28"/>
        </w:rPr>
      </w:pPr>
      <w:r>
        <w:rPr>
          <w:rFonts w:ascii="宋体" w:hint="eastAsia"/>
          <w:sz w:val="28"/>
          <w:szCs w:val="28"/>
        </w:rPr>
        <w:t>陈  犁</w:t>
      </w:r>
      <w:r>
        <w:rPr>
          <w:rFonts w:ascii="宋体" w:hAnsi="宋体" w:hint="eastAsia"/>
          <w:sz w:val="28"/>
          <w:szCs w:val="28"/>
        </w:rPr>
        <w:t>（黑龙江省计量检定测试研究院）</w:t>
      </w:r>
    </w:p>
    <w:p w:rsidR="0046338B" w:rsidRDefault="004F3436">
      <w:pPr>
        <w:pStyle w:val="a0"/>
        <w:ind w:firstLineChars="500" w:firstLine="1400"/>
        <w:rPr>
          <w:rFonts w:ascii="宋体" w:hAnsi="宋体" w:cs="宋体"/>
          <w:sz w:val="28"/>
          <w:szCs w:val="28"/>
        </w:rPr>
      </w:pPr>
      <w:r>
        <w:rPr>
          <w:rFonts w:ascii="宋体" w:hint="eastAsia"/>
          <w:sz w:val="28"/>
          <w:szCs w:val="28"/>
        </w:rPr>
        <w:t>于海南</w:t>
      </w:r>
      <w:r>
        <w:rPr>
          <w:rFonts w:ascii="宋体" w:hAnsi="宋体" w:cs="新宋体" w:hint="eastAsia"/>
          <w:sz w:val="28"/>
          <w:szCs w:val="28"/>
        </w:rPr>
        <w:t>（</w:t>
      </w:r>
      <w:r>
        <w:rPr>
          <w:rFonts w:hint="eastAsia"/>
          <w:sz w:val="28"/>
          <w:szCs w:val="28"/>
        </w:rPr>
        <w:t>伊春市检验检测中心</w:t>
      </w:r>
      <w:r>
        <w:rPr>
          <w:rFonts w:ascii="宋体" w:hAnsi="宋体" w:hint="eastAsia"/>
          <w:sz w:val="28"/>
          <w:szCs w:val="28"/>
        </w:rPr>
        <w:t>）</w:t>
      </w:r>
    </w:p>
    <w:p w:rsidR="0046338B" w:rsidRDefault="004F3436">
      <w:pPr>
        <w:tabs>
          <w:tab w:val="left" w:pos="851"/>
        </w:tabs>
        <w:spacing w:line="360" w:lineRule="auto"/>
        <w:ind w:firstLineChars="200" w:firstLine="560"/>
        <w:rPr>
          <w:rFonts w:ascii="宋体" w:hAnsi="宋体" w:cs="宋体"/>
          <w:sz w:val="28"/>
          <w:szCs w:val="28"/>
        </w:rPr>
      </w:pPr>
      <w:r>
        <w:rPr>
          <w:rFonts w:ascii="黑体" w:eastAsia="黑体" w:hAnsi="黑体" w:cs="黑体" w:hint="eastAsia"/>
          <w:sz w:val="28"/>
          <w:szCs w:val="28"/>
        </w:rPr>
        <w:t>参加起草人：</w:t>
      </w:r>
    </w:p>
    <w:p w:rsidR="0046338B" w:rsidRDefault="004F3436">
      <w:pPr>
        <w:spacing w:line="360" w:lineRule="auto"/>
        <w:ind w:firstLineChars="500" w:firstLine="1400"/>
        <w:rPr>
          <w:rFonts w:ascii="Times New Roman" w:hAnsi="Times New Roman"/>
          <w:sz w:val="28"/>
          <w:szCs w:val="28"/>
        </w:rPr>
      </w:pPr>
      <w:r>
        <w:rPr>
          <w:rFonts w:ascii="宋体" w:hint="eastAsia"/>
          <w:sz w:val="28"/>
          <w:szCs w:val="28"/>
        </w:rPr>
        <w:t>单  青</w:t>
      </w:r>
      <w:r>
        <w:rPr>
          <w:rFonts w:ascii="宋体" w:hAnsi="宋体" w:hint="eastAsia"/>
          <w:sz w:val="28"/>
          <w:szCs w:val="28"/>
        </w:rPr>
        <w:t>（黑龙江省计量检定测试研究院）</w:t>
      </w:r>
    </w:p>
    <w:p w:rsidR="0046338B" w:rsidRDefault="004F3436">
      <w:pPr>
        <w:spacing w:line="360" w:lineRule="auto"/>
        <w:ind w:firstLineChars="500" w:firstLine="1400"/>
        <w:rPr>
          <w:rFonts w:ascii="Times New Roman" w:hAnsi="Times New Roman"/>
          <w:sz w:val="28"/>
          <w:szCs w:val="28"/>
        </w:rPr>
      </w:pPr>
      <w:r>
        <w:rPr>
          <w:rFonts w:ascii="宋体" w:hAnsi="宋体" w:cs="新宋体" w:hint="eastAsia"/>
          <w:sz w:val="28"/>
          <w:szCs w:val="28"/>
        </w:rPr>
        <w:t>吴彩虹</w:t>
      </w:r>
      <w:r>
        <w:rPr>
          <w:rFonts w:ascii="宋体" w:hAnsi="宋体" w:hint="eastAsia"/>
          <w:sz w:val="28"/>
          <w:szCs w:val="28"/>
        </w:rPr>
        <w:t>（黑龙江省计量检定测试研究院）</w:t>
      </w:r>
    </w:p>
    <w:p w:rsidR="0046338B" w:rsidRDefault="004F3436">
      <w:pPr>
        <w:spacing w:line="360" w:lineRule="auto"/>
        <w:ind w:firstLineChars="500" w:firstLine="1400"/>
        <w:rPr>
          <w:rFonts w:ascii="宋体" w:cs="宋体"/>
          <w:sz w:val="28"/>
          <w:szCs w:val="28"/>
        </w:rPr>
      </w:pPr>
      <w:r>
        <w:rPr>
          <w:rFonts w:ascii="宋体" w:hAnsi="宋体" w:hint="eastAsia"/>
          <w:sz w:val="28"/>
          <w:szCs w:val="28"/>
        </w:rPr>
        <w:t>陈宝亮（</w:t>
      </w:r>
      <w:r>
        <w:rPr>
          <w:rFonts w:ascii="宋体" w:hint="eastAsia"/>
          <w:sz w:val="28"/>
          <w:szCs w:val="28"/>
        </w:rPr>
        <w:t>黑龙江省市场监督管理审核查验中心</w:t>
      </w:r>
      <w:r>
        <w:rPr>
          <w:rFonts w:ascii="宋体" w:hAnsi="宋体" w:hint="eastAsia"/>
          <w:sz w:val="28"/>
          <w:szCs w:val="28"/>
        </w:rPr>
        <w:t>）</w:t>
      </w:r>
    </w:p>
    <w:p w:rsidR="0046338B" w:rsidRDefault="0046338B">
      <w:pPr>
        <w:spacing w:line="360" w:lineRule="auto"/>
        <w:ind w:firstLineChars="750" w:firstLine="2100"/>
        <w:rPr>
          <w:rFonts w:ascii="宋体" w:hAnsi="宋体" w:cs="宋体"/>
          <w:sz w:val="28"/>
          <w:szCs w:val="28"/>
        </w:rPr>
      </w:pPr>
    </w:p>
    <w:p w:rsidR="0046338B" w:rsidRDefault="0046338B">
      <w:pPr>
        <w:spacing w:line="360" w:lineRule="auto"/>
        <w:ind w:firstLineChars="750" w:firstLine="2100"/>
        <w:rPr>
          <w:rFonts w:ascii="宋体" w:hAnsi="宋体" w:cs="宋体"/>
          <w:sz w:val="28"/>
          <w:szCs w:val="28"/>
        </w:rPr>
      </w:pPr>
    </w:p>
    <w:p w:rsidR="0046338B" w:rsidRDefault="0046338B">
      <w:pPr>
        <w:spacing w:line="360" w:lineRule="auto"/>
        <w:ind w:firstLineChars="500" w:firstLine="1400"/>
        <w:rPr>
          <w:rFonts w:ascii="宋体" w:hAnsi="宋体" w:cs="宋体"/>
          <w:sz w:val="28"/>
          <w:szCs w:val="28"/>
        </w:rPr>
      </w:pPr>
    </w:p>
    <w:p w:rsidR="0046338B" w:rsidRDefault="0046338B">
      <w:pPr>
        <w:spacing w:line="360" w:lineRule="auto"/>
        <w:ind w:firstLineChars="500" w:firstLine="1400"/>
        <w:rPr>
          <w:rFonts w:ascii="宋体" w:hAnsi="宋体" w:cs="宋体"/>
          <w:sz w:val="28"/>
          <w:szCs w:val="28"/>
        </w:rPr>
      </w:pPr>
    </w:p>
    <w:p w:rsidR="0046338B" w:rsidRDefault="0046338B">
      <w:pPr>
        <w:spacing w:line="360" w:lineRule="auto"/>
        <w:ind w:firstLineChars="500" w:firstLine="1400"/>
        <w:rPr>
          <w:rFonts w:ascii="宋体" w:hAnsi="宋体" w:cs="宋体"/>
          <w:sz w:val="28"/>
          <w:szCs w:val="28"/>
        </w:rPr>
        <w:sectPr w:rsidR="0046338B">
          <w:headerReference w:type="default" r:id="rId10"/>
          <w:pgSz w:w="11906" w:h="16838"/>
          <w:pgMar w:top="1531" w:right="1531" w:bottom="1417" w:left="1531" w:header="851" w:footer="992" w:gutter="0"/>
          <w:pgNumType w:fmt="upperRoman"/>
          <w:cols w:space="720"/>
          <w:titlePg/>
          <w:docGrid w:type="lines" w:linePitch="312"/>
        </w:sectPr>
      </w:pPr>
    </w:p>
    <w:bookmarkStart w:id="1" w:name="_Toc31181" w:displacedByCustomXml="next"/>
    <w:sdt>
      <w:sdtPr>
        <w:rPr>
          <w:rFonts w:ascii="宋体" w:hAnsi="宋体" w:cs="宋体" w:hint="eastAsia"/>
        </w:rPr>
        <w:id w:val="452606749"/>
        <w:docPartObj>
          <w:docPartGallery w:val="Table of Contents"/>
          <w:docPartUnique/>
        </w:docPartObj>
      </w:sdtPr>
      <w:sdtEndPr>
        <w:rPr>
          <w:b/>
        </w:rPr>
      </w:sdtEndPr>
      <w:sdtContent>
        <w:sdt>
          <w:sdtPr>
            <w:rPr>
              <w:rFonts w:ascii="宋体" w:hAnsi="宋体" w:cs="宋体" w:hint="eastAsia"/>
            </w:rPr>
            <w:id w:val="147461967"/>
            <w:docPartObj>
              <w:docPartGallery w:val="Table of Contents"/>
              <w:docPartUnique/>
            </w:docPartObj>
          </w:sdtPr>
          <w:sdtEndPr>
            <w:rPr>
              <w:b/>
            </w:rPr>
          </w:sdtEndPr>
          <w:sdtContent>
            <w:p w:rsidR="0046338B" w:rsidRDefault="0046338B">
              <w:pPr>
                <w:spacing w:line="360" w:lineRule="auto"/>
                <w:jc w:val="center"/>
                <w:rPr>
                  <w:rFonts w:ascii="宋体" w:hAnsi="宋体" w:cs="宋体"/>
                </w:rPr>
              </w:pPr>
            </w:p>
            <w:p w:rsidR="0046338B" w:rsidRDefault="004F3436">
              <w:pPr>
                <w:spacing w:line="360" w:lineRule="auto"/>
                <w:jc w:val="center"/>
                <w:rPr>
                  <w:rFonts w:ascii="黑体" w:eastAsia="黑体" w:hAnsi="黑体" w:cs="黑体"/>
                  <w:sz w:val="44"/>
                  <w:szCs w:val="44"/>
                </w:rPr>
              </w:pPr>
              <w:r>
                <w:rPr>
                  <w:rFonts w:ascii="黑体" w:eastAsia="黑体" w:hAnsi="黑体" w:cs="黑体" w:hint="eastAsia"/>
                  <w:sz w:val="44"/>
                  <w:szCs w:val="44"/>
                </w:rPr>
                <w:t>目  录</w:t>
              </w:r>
            </w:p>
            <w:p w:rsidR="0046338B" w:rsidRDefault="00F861F2">
              <w:pPr>
                <w:pStyle w:val="10"/>
                <w:tabs>
                  <w:tab w:val="right" w:leader="dot" w:pos="9214"/>
                </w:tabs>
                <w:spacing w:line="360" w:lineRule="auto"/>
                <w:ind w:rightChars="47" w:right="99"/>
                <w:rPr>
                  <w:rFonts w:ascii="宋体" w:hAnsi="宋体" w:cs="宋体"/>
                  <w:sz w:val="24"/>
                </w:rPr>
              </w:pPr>
              <w:r>
                <w:rPr>
                  <w:rStyle w:val="ad"/>
                  <w:rFonts w:ascii="宋体" w:hAnsi="宋体" w:cs="宋体" w:hint="eastAsia"/>
                  <w:b/>
                  <w:color w:val="auto"/>
                  <w:sz w:val="24"/>
                </w:rPr>
                <w:fldChar w:fldCharType="begin"/>
              </w:r>
              <w:r w:rsidR="004F3436">
                <w:rPr>
                  <w:rStyle w:val="ad"/>
                  <w:rFonts w:ascii="宋体" w:hAnsi="宋体" w:cs="宋体" w:hint="eastAsia"/>
                  <w:b/>
                  <w:color w:val="auto"/>
                  <w:sz w:val="24"/>
                </w:rPr>
                <w:instrText xml:space="preserve"> TOC \o "1-3" \h \z \u </w:instrText>
              </w:r>
              <w:r>
                <w:rPr>
                  <w:rStyle w:val="ad"/>
                  <w:rFonts w:ascii="宋体" w:hAnsi="宋体" w:cs="宋体" w:hint="eastAsia"/>
                  <w:b/>
                  <w:color w:val="auto"/>
                  <w:sz w:val="24"/>
                </w:rPr>
                <w:fldChar w:fldCharType="separate"/>
              </w:r>
              <w:hyperlink w:anchor="_Toc80632183" w:history="1">
                <w:r w:rsidR="004F3436">
                  <w:rPr>
                    <w:rStyle w:val="ad"/>
                    <w:rFonts w:ascii="宋体" w:hAnsi="宋体" w:cs="宋体" w:hint="eastAsia"/>
                    <w:color w:val="auto"/>
                    <w:sz w:val="24"/>
                  </w:rPr>
                  <w:t>引言</w:t>
                </w:r>
                <w:r w:rsidR="004F3436">
                  <w:rPr>
                    <w:rFonts w:ascii="宋体" w:hAnsi="宋体" w:cs="宋体" w:hint="eastAsia"/>
                    <w:sz w:val="24"/>
                  </w:rPr>
                  <w:tab/>
                </w:r>
              </w:hyperlink>
              <w:r w:rsidR="004F3436">
                <w:rPr>
                  <w:rFonts w:ascii="宋体" w:hAnsi="宋体" w:cs="宋体" w:hint="eastAsia"/>
                  <w:sz w:val="24"/>
                </w:rPr>
                <w:t>（</w:t>
              </w:r>
              <w:r>
                <w:rPr>
                  <w:rFonts w:ascii="宋体" w:hAnsi="宋体" w:cs="宋体" w:hint="eastAsia"/>
                  <w:sz w:val="24"/>
                </w:rPr>
                <w:fldChar w:fldCharType="begin"/>
              </w:r>
              <w:r w:rsidR="004F3436">
                <w:rPr>
                  <w:rFonts w:ascii="宋体" w:hAnsi="宋体" w:cs="宋体" w:hint="eastAsia"/>
                  <w:sz w:val="24"/>
                </w:rPr>
                <w:instrText xml:space="preserve"> PAGEREF _Toc25019 \h </w:instrText>
              </w:r>
              <w:r>
                <w:rPr>
                  <w:rFonts w:ascii="宋体" w:hAnsi="宋体" w:cs="宋体" w:hint="eastAsia"/>
                  <w:sz w:val="24"/>
                </w:rPr>
              </w:r>
              <w:r>
                <w:rPr>
                  <w:rFonts w:ascii="宋体" w:hAnsi="宋体" w:cs="宋体" w:hint="eastAsia"/>
                  <w:sz w:val="24"/>
                </w:rPr>
                <w:fldChar w:fldCharType="separate"/>
              </w:r>
              <w:r w:rsidR="004F3436">
                <w:rPr>
                  <w:rFonts w:ascii="宋体" w:hAnsi="宋体" w:cs="宋体"/>
                  <w:sz w:val="24"/>
                </w:rPr>
                <w:t>II</w:t>
              </w:r>
              <w:r>
                <w:rPr>
                  <w:rFonts w:ascii="宋体" w:hAnsi="宋体" w:cs="宋体" w:hint="eastAsia"/>
                  <w:sz w:val="24"/>
                </w:rPr>
                <w:fldChar w:fldCharType="end"/>
              </w:r>
              <w:r w:rsidR="004F3436">
                <w:rPr>
                  <w:rFonts w:ascii="宋体" w:hAnsi="宋体" w:cs="宋体" w:hint="eastAsia"/>
                  <w:sz w:val="24"/>
                </w:rPr>
                <w:t>）</w:t>
              </w:r>
            </w:p>
            <w:p w:rsidR="0046338B" w:rsidRDefault="00F861F2">
              <w:pPr>
                <w:pStyle w:val="10"/>
                <w:tabs>
                  <w:tab w:val="right" w:leader="dot" w:pos="9214"/>
                </w:tabs>
                <w:spacing w:line="360" w:lineRule="auto"/>
                <w:ind w:rightChars="47" w:right="99"/>
                <w:rPr>
                  <w:rFonts w:ascii="宋体" w:hAnsi="宋体" w:cs="宋体"/>
                  <w:sz w:val="24"/>
                </w:rPr>
              </w:pPr>
              <w:hyperlink w:anchor="_Toc80632185" w:history="1">
                <w:r w:rsidR="004F3436">
                  <w:rPr>
                    <w:rStyle w:val="ad"/>
                    <w:rFonts w:ascii="宋体" w:hAnsi="宋体" w:cs="宋体" w:hint="eastAsia"/>
                    <w:color w:val="auto"/>
                    <w:sz w:val="24"/>
                  </w:rPr>
                  <w:t>1 范围</w:t>
                </w:r>
                <w:r w:rsidR="004F3436">
                  <w:rPr>
                    <w:rFonts w:ascii="宋体" w:hAnsi="宋体" w:cs="宋体" w:hint="eastAsia"/>
                    <w:sz w:val="24"/>
                  </w:rPr>
                  <w:tab/>
                </w:r>
              </w:hyperlink>
              <w:r w:rsidR="004F3436">
                <w:rPr>
                  <w:rFonts w:ascii="宋体" w:hAnsi="宋体" w:cs="宋体" w:hint="eastAsia"/>
                  <w:sz w:val="24"/>
                </w:rPr>
                <w:t>（</w:t>
              </w:r>
              <w:r>
                <w:rPr>
                  <w:rFonts w:ascii="宋体" w:hAnsi="宋体" w:cs="宋体" w:hint="eastAsia"/>
                  <w:sz w:val="24"/>
                </w:rPr>
                <w:fldChar w:fldCharType="begin"/>
              </w:r>
              <w:r w:rsidR="004F3436">
                <w:rPr>
                  <w:rFonts w:ascii="宋体" w:hAnsi="宋体" w:cs="宋体" w:hint="eastAsia"/>
                  <w:sz w:val="24"/>
                </w:rPr>
                <w:instrText xml:space="preserve"> PAGEREF _Toc5724 \h </w:instrText>
              </w:r>
              <w:r>
                <w:rPr>
                  <w:rFonts w:ascii="宋体" w:hAnsi="宋体" w:cs="宋体" w:hint="eastAsia"/>
                  <w:sz w:val="24"/>
                </w:rPr>
              </w:r>
              <w:r>
                <w:rPr>
                  <w:rFonts w:ascii="宋体" w:hAnsi="宋体" w:cs="宋体" w:hint="eastAsia"/>
                  <w:sz w:val="24"/>
                </w:rPr>
                <w:fldChar w:fldCharType="separate"/>
              </w:r>
              <w:r w:rsidR="004F3436">
                <w:rPr>
                  <w:rFonts w:ascii="宋体" w:hAnsi="宋体" w:cs="宋体"/>
                  <w:sz w:val="24"/>
                </w:rPr>
                <w:t>1</w:t>
              </w:r>
              <w:r>
                <w:rPr>
                  <w:rFonts w:ascii="宋体" w:hAnsi="宋体" w:cs="宋体" w:hint="eastAsia"/>
                  <w:sz w:val="24"/>
                </w:rPr>
                <w:fldChar w:fldCharType="end"/>
              </w:r>
              <w:r w:rsidR="004F3436">
                <w:rPr>
                  <w:rFonts w:ascii="宋体" w:hAnsi="宋体" w:cs="宋体" w:hint="eastAsia"/>
                  <w:sz w:val="24"/>
                </w:rPr>
                <w:t>）</w:t>
              </w:r>
            </w:p>
            <w:p w:rsidR="0046338B" w:rsidRDefault="00F861F2">
              <w:pPr>
                <w:pStyle w:val="10"/>
                <w:tabs>
                  <w:tab w:val="right" w:leader="dot" w:pos="9214"/>
                </w:tabs>
                <w:spacing w:line="360" w:lineRule="auto"/>
                <w:ind w:rightChars="47" w:right="99"/>
                <w:rPr>
                  <w:rFonts w:ascii="宋体" w:hAnsi="宋体" w:cs="宋体"/>
                  <w:sz w:val="24"/>
                </w:rPr>
              </w:pPr>
              <w:hyperlink w:anchor="_Toc80632186" w:history="1">
                <w:r w:rsidR="004F3436">
                  <w:rPr>
                    <w:rStyle w:val="ad"/>
                    <w:rFonts w:ascii="宋体" w:hAnsi="宋体" w:cs="宋体" w:hint="eastAsia"/>
                    <w:color w:val="auto"/>
                    <w:sz w:val="24"/>
                  </w:rPr>
                  <w:t>2 引用文件</w:t>
                </w:r>
                <w:r w:rsidR="004F3436">
                  <w:rPr>
                    <w:rFonts w:ascii="宋体" w:hAnsi="宋体" w:cs="宋体" w:hint="eastAsia"/>
                    <w:sz w:val="24"/>
                  </w:rPr>
                  <w:tab/>
                </w:r>
              </w:hyperlink>
              <w:r w:rsidR="004F3436">
                <w:rPr>
                  <w:rFonts w:ascii="宋体" w:hAnsi="宋体" w:cs="宋体" w:hint="eastAsia"/>
                  <w:sz w:val="24"/>
                </w:rPr>
                <w:t>（</w:t>
              </w:r>
              <w:r>
                <w:rPr>
                  <w:rFonts w:ascii="宋体" w:hAnsi="宋体" w:cs="宋体" w:hint="eastAsia"/>
                  <w:sz w:val="24"/>
                </w:rPr>
                <w:fldChar w:fldCharType="begin"/>
              </w:r>
              <w:r w:rsidR="004F3436">
                <w:rPr>
                  <w:rFonts w:ascii="宋体" w:hAnsi="宋体" w:cs="宋体" w:hint="eastAsia"/>
                  <w:sz w:val="24"/>
                </w:rPr>
                <w:instrText xml:space="preserve"> PAGEREF _Toc5724 \h </w:instrText>
              </w:r>
              <w:r>
                <w:rPr>
                  <w:rFonts w:ascii="宋体" w:hAnsi="宋体" w:cs="宋体" w:hint="eastAsia"/>
                  <w:sz w:val="24"/>
                </w:rPr>
              </w:r>
              <w:r>
                <w:rPr>
                  <w:rFonts w:ascii="宋体" w:hAnsi="宋体" w:cs="宋体" w:hint="eastAsia"/>
                  <w:sz w:val="24"/>
                </w:rPr>
                <w:fldChar w:fldCharType="separate"/>
              </w:r>
              <w:r w:rsidR="004F3436">
                <w:rPr>
                  <w:rFonts w:ascii="宋体" w:hAnsi="宋体" w:cs="宋体"/>
                  <w:sz w:val="24"/>
                </w:rPr>
                <w:t>1</w:t>
              </w:r>
              <w:r>
                <w:rPr>
                  <w:rFonts w:ascii="宋体" w:hAnsi="宋体" w:cs="宋体" w:hint="eastAsia"/>
                  <w:sz w:val="24"/>
                </w:rPr>
                <w:fldChar w:fldCharType="end"/>
              </w:r>
              <w:r w:rsidR="004F3436">
                <w:rPr>
                  <w:rFonts w:ascii="宋体" w:hAnsi="宋体" w:cs="宋体" w:hint="eastAsia"/>
                  <w:sz w:val="24"/>
                </w:rPr>
                <w:t>）</w:t>
              </w:r>
            </w:p>
            <w:p w:rsidR="0046338B" w:rsidRDefault="00F861F2">
              <w:pPr>
                <w:pStyle w:val="10"/>
                <w:tabs>
                  <w:tab w:val="right" w:leader="dot" w:pos="9214"/>
                </w:tabs>
                <w:spacing w:line="360" w:lineRule="auto"/>
                <w:ind w:rightChars="47" w:right="99"/>
                <w:rPr>
                  <w:rFonts w:ascii="宋体" w:hAnsi="宋体" w:cs="宋体"/>
                  <w:sz w:val="24"/>
                </w:rPr>
              </w:pPr>
              <w:hyperlink w:anchor="_Toc80632187" w:history="1">
                <w:r w:rsidR="004F3436">
                  <w:rPr>
                    <w:rStyle w:val="ad"/>
                    <w:rFonts w:ascii="宋体" w:hAnsi="宋体" w:cs="宋体" w:hint="eastAsia"/>
                    <w:color w:val="auto"/>
                    <w:sz w:val="24"/>
                  </w:rPr>
                  <w:t>3 术语</w:t>
                </w:r>
                <w:r w:rsidR="004F3436">
                  <w:rPr>
                    <w:rFonts w:ascii="宋体" w:hAnsi="宋体" w:cs="宋体" w:hint="eastAsia"/>
                    <w:sz w:val="24"/>
                  </w:rPr>
                  <w:tab/>
                </w:r>
              </w:hyperlink>
              <w:r w:rsidR="004F3436">
                <w:rPr>
                  <w:rFonts w:ascii="宋体" w:hAnsi="宋体" w:cs="宋体" w:hint="eastAsia"/>
                  <w:sz w:val="24"/>
                </w:rPr>
                <w:t>（</w:t>
              </w:r>
              <w:r>
                <w:rPr>
                  <w:rFonts w:ascii="宋体" w:hAnsi="宋体" w:cs="宋体" w:hint="eastAsia"/>
                  <w:sz w:val="24"/>
                </w:rPr>
                <w:fldChar w:fldCharType="begin"/>
              </w:r>
              <w:r w:rsidR="004F3436">
                <w:rPr>
                  <w:rFonts w:ascii="宋体" w:hAnsi="宋体" w:cs="宋体" w:hint="eastAsia"/>
                  <w:sz w:val="24"/>
                </w:rPr>
                <w:instrText xml:space="preserve"> PAGEREF _Toc5724 \h </w:instrText>
              </w:r>
              <w:r>
                <w:rPr>
                  <w:rFonts w:ascii="宋体" w:hAnsi="宋体" w:cs="宋体" w:hint="eastAsia"/>
                  <w:sz w:val="24"/>
                </w:rPr>
              </w:r>
              <w:r>
                <w:rPr>
                  <w:rFonts w:ascii="宋体" w:hAnsi="宋体" w:cs="宋体" w:hint="eastAsia"/>
                  <w:sz w:val="24"/>
                </w:rPr>
                <w:fldChar w:fldCharType="separate"/>
              </w:r>
              <w:r w:rsidR="004F3436">
                <w:rPr>
                  <w:rFonts w:ascii="宋体" w:hAnsi="宋体" w:cs="宋体"/>
                  <w:sz w:val="24"/>
                </w:rPr>
                <w:t>1</w:t>
              </w:r>
              <w:r>
                <w:rPr>
                  <w:rFonts w:ascii="宋体" w:hAnsi="宋体" w:cs="宋体" w:hint="eastAsia"/>
                  <w:sz w:val="24"/>
                </w:rPr>
                <w:fldChar w:fldCharType="end"/>
              </w:r>
              <w:r w:rsidR="004F3436">
                <w:rPr>
                  <w:rFonts w:ascii="宋体" w:hAnsi="宋体" w:cs="宋体" w:hint="eastAsia"/>
                  <w:sz w:val="24"/>
                </w:rPr>
                <w:t>）</w:t>
              </w:r>
            </w:p>
            <w:p w:rsidR="0046338B" w:rsidRDefault="00F861F2">
              <w:pPr>
                <w:pStyle w:val="30"/>
                <w:tabs>
                  <w:tab w:val="right" w:leader="dot" w:pos="9214"/>
                  <w:tab w:val="right" w:leader="dot" w:pos="9344"/>
                </w:tabs>
                <w:spacing w:line="360" w:lineRule="auto"/>
                <w:ind w:leftChars="0" w:left="0" w:rightChars="47" w:right="99"/>
                <w:rPr>
                  <w:rFonts w:ascii="宋体" w:hAnsi="宋体" w:cs="宋体"/>
                  <w:sz w:val="24"/>
                </w:rPr>
              </w:pPr>
              <w:hyperlink w:anchor="_Toc80632189" w:history="1">
                <w:r w:rsidR="004F3436">
                  <w:rPr>
                    <w:rStyle w:val="ad"/>
                    <w:rFonts w:ascii="宋体" w:hAnsi="宋体" w:cs="宋体" w:hint="eastAsia"/>
                    <w:color w:val="auto"/>
                    <w:sz w:val="24"/>
                  </w:rPr>
                  <w:t>3.1 [空腔]黑体辐射源</w:t>
                </w:r>
                <w:r w:rsidR="004F3436">
                  <w:rPr>
                    <w:rFonts w:ascii="宋体" w:hAnsi="宋体" w:cs="宋体" w:hint="eastAsia"/>
                    <w:sz w:val="24"/>
                  </w:rPr>
                  <w:tab/>
                  <w:t>（</w:t>
                </w:r>
                <w:r>
                  <w:rPr>
                    <w:rFonts w:ascii="宋体" w:hAnsi="宋体" w:cs="宋体" w:hint="eastAsia"/>
                    <w:sz w:val="24"/>
                  </w:rPr>
                  <w:fldChar w:fldCharType="begin"/>
                </w:r>
                <w:r w:rsidR="004F3436">
                  <w:rPr>
                    <w:rFonts w:ascii="宋体" w:hAnsi="宋体" w:cs="宋体" w:hint="eastAsia"/>
                    <w:sz w:val="24"/>
                  </w:rPr>
                  <w:instrText xml:space="preserve"> PAGEREF _Toc5724 \h </w:instrText>
                </w:r>
                <w:r>
                  <w:rPr>
                    <w:rFonts w:ascii="宋体" w:hAnsi="宋体" w:cs="宋体" w:hint="eastAsia"/>
                    <w:sz w:val="24"/>
                  </w:rPr>
                </w:r>
                <w:r>
                  <w:rPr>
                    <w:rFonts w:ascii="宋体" w:hAnsi="宋体" w:cs="宋体" w:hint="eastAsia"/>
                    <w:sz w:val="24"/>
                  </w:rPr>
                  <w:fldChar w:fldCharType="separate"/>
                </w:r>
                <w:r w:rsidR="004F3436">
                  <w:rPr>
                    <w:rFonts w:ascii="宋体" w:hAnsi="宋体" w:cs="宋体"/>
                    <w:sz w:val="24"/>
                  </w:rPr>
                  <w:t>1</w:t>
                </w:r>
                <w:r>
                  <w:rPr>
                    <w:rFonts w:ascii="宋体" w:hAnsi="宋体" w:cs="宋体" w:hint="eastAsia"/>
                    <w:sz w:val="24"/>
                  </w:rPr>
                  <w:fldChar w:fldCharType="end"/>
                </w:r>
                <w:r w:rsidR="004F3436">
                  <w:rPr>
                    <w:rFonts w:ascii="宋体" w:hAnsi="宋体" w:cs="宋体" w:hint="eastAsia"/>
                    <w:sz w:val="24"/>
                  </w:rPr>
                  <w:t>）</w:t>
                </w:r>
              </w:hyperlink>
            </w:p>
            <w:p w:rsidR="0046338B" w:rsidRDefault="00F861F2">
              <w:pPr>
                <w:pStyle w:val="30"/>
                <w:tabs>
                  <w:tab w:val="right" w:leader="dot" w:pos="9214"/>
                  <w:tab w:val="right" w:leader="dot" w:pos="9344"/>
                </w:tabs>
                <w:spacing w:line="360" w:lineRule="auto"/>
                <w:ind w:leftChars="0" w:left="0" w:rightChars="95" w:right="199"/>
                <w:rPr>
                  <w:rFonts w:ascii="宋体" w:hAnsi="宋体" w:cs="宋体"/>
                  <w:sz w:val="24"/>
                </w:rPr>
              </w:pPr>
              <w:hyperlink w:anchor="_Toc80632190" w:history="1">
                <w:r w:rsidR="004F3436">
                  <w:rPr>
                    <w:rStyle w:val="ad"/>
                    <w:rFonts w:ascii="宋体" w:hAnsi="宋体" w:cs="宋体" w:hint="eastAsia"/>
                    <w:color w:val="auto"/>
                    <w:sz w:val="24"/>
                  </w:rPr>
                  <w:t>3.2 [有效]发射率</w:t>
                </w:r>
                <w:r w:rsidR="004F3436">
                  <w:rPr>
                    <w:rFonts w:ascii="宋体" w:hAnsi="宋体" w:cs="宋体" w:hint="eastAsia"/>
                    <w:sz w:val="24"/>
                  </w:rPr>
                  <w:tab/>
                  <w:t>（</w:t>
                </w:r>
                <w:r>
                  <w:rPr>
                    <w:rFonts w:ascii="宋体" w:hAnsi="宋体" w:cs="宋体" w:hint="eastAsia"/>
                    <w:sz w:val="24"/>
                  </w:rPr>
                  <w:fldChar w:fldCharType="begin"/>
                </w:r>
                <w:r w:rsidR="004F3436">
                  <w:rPr>
                    <w:rFonts w:ascii="宋体" w:hAnsi="宋体" w:cs="宋体" w:hint="eastAsia"/>
                    <w:sz w:val="24"/>
                  </w:rPr>
                  <w:instrText xml:space="preserve"> PAGEREF _Toc5724 \h </w:instrText>
                </w:r>
                <w:r>
                  <w:rPr>
                    <w:rFonts w:ascii="宋体" w:hAnsi="宋体" w:cs="宋体" w:hint="eastAsia"/>
                    <w:sz w:val="24"/>
                  </w:rPr>
                </w:r>
                <w:r>
                  <w:rPr>
                    <w:rFonts w:ascii="宋体" w:hAnsi="宋体" w:cs="宋体" w:hint="eastAsia"/>
                    <w:sz w:val="24"/>
                  </w:rPr>
                  <w:fldChar w:fldCharType="separate"/>
                </w:r>
                <w:r w:rsidR="004F3436">
                  <w:rPr>
                    <w:rFonts w:ascii="宋体" w:hAnsi="宋体" w:cs="宋体"/>
                    <w:sz w:val="24"/>
                  </w:rPr>
                  <w:t>1</w:t>
                </w:r>
                <w:r>
                  <w:rPr>
                    <w:rFonts w:ascii="宋体" w:hAnsi="宋体" w:cs="宋体" w:hint="eastAsia"/>
                    <w:sz w:val="24"/>
                  </w:rPr>
                  <w:fldChar w:fldCharType="end"/>
                </w:r>
                <w:r w:rsidR="004F3436">
                  <w:rPr>
                    <w:rFonts w:ascii="宋体" w:hAnsi="宋体" w:cs="宋体" w:hint="eastAsia"/>
                    <w:sz w:val="24"/>
                  </w:rPr>
                  <w:t>）</w:t>
                </w:r>
              </w:hyperlink>
            </w:p>
            <w:p w:rsidR="0046338B" w:rsidRDefault="00F861F2">
              <w:pPr>
                <w:pStyle w:val="30"/>
                <w:tabs>
                  <w:tab w:val="right" w:leader="dot" w:pos="9214"/>
                  <w:tab w:val="right" w:leader="dot" w:pos="9344"/>
                </w:tabs>
                <w:spacing w:line="360" w:lineRule="auto"/>
                <w:ind w:leftChars="0" w:left="0" w:rightChars="47" w:right="99"/>
                <w:rPr>
                  <w:rFonts w:ascii="宋体" w:hAnsi="宋体" w:cs="宋体"/>
                  <w:sz w:val="24"/>
                </w:rPr>
              </w:pPr>
              <w:hyperlink w:anchor="_Toc80632191" w:history="1">
                <w:r w:rsidR="004F3436">
                  <w:rPr>
                    <w:rStyle w:val="ad"/>
                    <w:rFonts w:ascii="宋体" w:hAnsi="宋体" w:cs="宋体" w:hint="eastAsia"/>
                    <w:color w:val="auto"/>
                    <w:sz w:val="24"/>
                  </w:rPr>
                  <w:t>3.3 [有效]亮度温度</w:t>
                </w:r>
                <w:r w:rsidR="004F3436">
                  <w:rPr>
                    <w:rFonts w:ascii="宋体" w:hAnsi="宋体" w:cs="宋体" w:hint="eastAsia"/>
                    <w:sz w:val="24"/>
                  </w:rPr>
                  <w:tab/>
                  <w:t>（</w:t>
                </w:r>
                <w:r>
                  <w:rPr>
                    <w:rFonts w:ascii="宋体" w:hAnsi="宋体" w:cs="宋体" w:hint="eastAsia"/>
                    <w:sz w:val="24"/>
                  </w:rPr>
                  <w:fldChar w:fldCharType="begin"/>
                </w:r>
                <w:r w:rsidR="004F3436">
                  <w:rPr>
                    <w:rFonts w:ascii="宋体" w:hAnsi="宋体" w:cs="宋体" w:hint="eastAsia"/>
                    <w:sz w:val="24"/>
                  </w:rPr>
                  <w:instrText xml:space="preserve"> PAGEREF _Toc5724 \h </w:instrText>
                </w:r>
                <w:r>
                  <w:rPr>
                    <w:rFonts w:ascii="宋体" w:hAnsi="宋体" w:cs="宋体" w:hint="eastAsia"/>
                    <w:sz w:val="24"/>
                  </w:rPr>
                </w:r>
                <w:r>
                  <w:rPr>
                    <w:rFonts w:ascii="宋体" w:hAnsi="宋体" w:cs="宋体" w:hint="eastAsia"/>
                    <w:sz w:val="24"/>
                  </w:rPr>
                  <w:fldChar w:fldCharType="separate"/>
                </w:r>
                <w:r w:rsidR="004F3436">
                  <w:rPr>
                    <w:rFonts w:ascii="宋体" w:hAnsi="宋体" w:cs="宋体"/>
                    <w:sz w:val="24"/>
                  </w:rPr>
                  <w:t>1</w:t>
                </w:r>
                <w:r>
                  <w:rPr>
                    <w:rFonts w:ascii="宋体" w:hAnsi="宋体" w:cs="宋体" w:hint="eastAsia"/>
                    <w:sz w:val="24"/>
                  </w:rPr>
                  <w:fldChar w:fldCharType="end"/>
                </w:r>
                <w:r w:rsidR="004F3436">
                  <w:rPr>
                    <w:rFonts w:ascii="宋体" w:hAnsi="宋体" w:cs="宋体" w:hint="eastAsia"/>
                    <w:sz w:val="24"/>
                  </w:rPr>
                  <w:t>）</w:t>
                </w:r>
              </w:hyperlink>
            </w:p>
            <w:p w:rsidR="0046338B" w:rsidRDefault="00F861F2">
              <w:pPr>
                <w:pStyle w:val="30"/>
                <w:tabs>
                  <w:tab w:val="right" w:leader="dot" w:pos="9214"/>
                </w:tabs>
                <w:spacing w:line="360" w:lineRule="auto"/>
                <w:ind w:leftChars="0" w:left="0" w:rightChars="47" w:right="99"/>
                <w:rPr>
                  <w:rFonts w:ascii="宋体" w:hAnsi="宋体" w:cs="宋体"/>
                  <w:sz w:val="24"/>
                </w:rPr>
              </w:pPr>
              <w:hyperlink w:anchor="_Toc80632194" w:history="1">
                <w:r w:rsidR="004F3436">
                  <w:rPr>
                    <w:rStyle w:val="ad"/>
                    <w:rFonts w:ascii="宋体" w:hAnsi="宋体" w:cs="宋体" w:hint="eastAsia"/>
                    <w:color w:val="auto"/>
                    <w:sz w:val="24"/>
                  </w:rPr>
                  <w:t>4 概述</w:t>
                </w:r>
                <w:r w:rsidR="004F3436">
                  <w:rPr>
                    <w:rFonts w:ascii="宋体" w:hAnsi="宋体" w:cs="宋体" w:hint="eastAsia"/>
                    <w:sz w:val="24"/>
                  </w:rPr>
                  <w:tab/>
                </w:r>
              </w:hyperlink>
              <w:r w:rsidR="004F3436">
                <w:rPr>
                  <w:rFonts w:ascii="宋体" w:hAnsi="宋体" w:cs="宋体" w:hint="eastAsia"/>
                  <w:sz w:val="24"/>
                </w:rPr>
                <w:t>（1）</w:t>
              </w:r>
            </w:p>
            <w:p w:rsidR="0046338B" w:rsidRDefault="00F861F2">
              <w:pPr>
                <w:pStyle w:val="30"/>
                <w:tabs>
                  <w:tab w:val="right" w:leader="dot" w:pos="9214"/>
                </w:tabs>
                <w:spacing w:line="360" w:lineRule="auto"/>
                <w:ind w:leftChars="0" w:left="0" w:rightChars="47" w:right="99"/>
                <w:rPr>
                  <w:rFonts w:ascii="宋体" w:hAnsi="宋体" w:cs="宋体"/>
                  <w:sz w:val="24"/>
                </w:rPr>
              </w:pPr>
              <w:hyperlink w:anchor="_Toc80632197" w:history="1">
                <w:r w:rsidR="004F3436">
                  <w:rPr>
                    <w:rStyle w:val="ad"/>
                    <w:rFonts w:ascii="宋体" w:hAnsi="宋体" w:cs="宋体" w:hint="eastAsia"/>
                    <w:color w:val="auto"/>
                    <w:sz w:val="24"/>
                  </w:rPr>
                  <w:t>5 计量特性</w:t>
                </w:r>
                <w:r w:rsidR="004F3436">
                  <w:rPr>
                    <w:rFonts w:ascii="宋体" w:hAnsi="宋体" w:cs="宋体" w:hint="eastAsia"/>
                    <w:sz w:val="24"/>
                  </w:rPr>
                  <w:tab/>
                </w:r>
              </w:hyperlink>
              <w:r w:rsidR="004F3436">
                <w:rPr>
                  <w:rFonts w:ascii="宋体" w:hAnsi="宋体" w:cs="宋体" w:hint="eastAsia"/>
                  <w:sz w:val="24"/>
                </w:rPr>
                <w:t>（1）</w:t>
              </w:r>
            </w:p>
            <w:p w:rsidR="0046338B" w:rsidRDefault="00F861F2">
              <w:pPr>
                <w:pStyle w:val="10"/>
                <w:tabs>
                  <w:tab w:val="right" w:leader="dot" w:pos="9214"/>
                </w:tabs>
                <w:spacing w:line="360" w:lineRule="auto"/>
                <w:ind w:rightChars="47" w:right="99"/>
                <w:rPr>
                  <w:rStyle w:val="ad"/>
                  <w:rFonts w:ascii="宋体" w:hAnsi="宋体" w:cs="宋体"/>
                  <w:color w:val="auto"/>
                  <w:sz w:val="24"/>
                </w:rPr>
              </w:pPr>
              <w:hyperlink w:anchor="_Toc80632201" w:history="1">
                <w:r w:rsidR="004F3436">
                  <w:rPr>
                    <w:rStyle w:val="ad"/>
                    <w:rFonts w:ascii="宋体" w:hAnsi="宋体" w:cs="宋体" w:hint="eastAsia"/>
                    <w:color w:val="auto"/>
                    <w:sz w:val="24"/>
                  </w:rPr>
                  <w:t>6 校准条件</w:t>
                </w:r>
                <w:r w:rsidR="004F3436">
                  <w:rPr>
                    <w:rFonts w:ascii="宋体" w:hAnsi="宋体" w:cs="宋体" w:hint="eastAsia"/>
                    <w:sz w:val="24"/>
                  </w:rPr>
                  <w:tab/>
                </w:r>
              </w:hyperlink>
              <w:r w:rsidR="004F3436">
                <w:rPr>
                  <w:rFonts w:ascii="宋体" w:hAnsi="宋体" w:cs="宋体" w:hint="eastAsia"/>
                  <w:sz w:val="24"/>
                </w:rPr>
                <w:t>（1）</w:t>
              </w:r>
            </w:p>
            <w:p w:rsidR="0046338B" w:rsidRDefault="00F861F2">
              <w:pPr>
                <w:pStyle w:val="10"/>
                <w:tabs>
                  <w:tab w:val="right" w:leader="dot" w:pos="9214"/>
                </w:tabs>
                <w:spacing w:line="360" w:lineRule="auto"/>
                <w:ind w:rightChars="47" w:right="99"/>
                <w:rPr>
                  <w:rStyle w:val="ad"/>
                  <w:rFonts w:ascii="宋体" w:hAnsi="宋体" w:cs="宋体"/>
                  <w:color w:val="auto"/>
                  <w:sz w:val="24"/>
                </w:rPr>
              </w:pPr>
              <w:hyperlink w:anchor="_Toc80632202" w:history="1">
                <w:r w:rsidR="004F3436">
                  <w:rPr>
                    <w:rStyle w:val="ad"/>
                    <w:rFonts w:ascii="宋体" w:hAnsi="宋体" w:cs="宋体" w:hint="eastAsia"/>
                    <w:color w:val="auto"/>
                    <w:sz w:val="24"/>
                    <w:lang w:val="en-GB"/>
                  </w:rPr>
                  <w:t>6.1 环境条件</w:t>
                </w:r>
                <w:r w:rsidR="004F3436">
                  <w:rPr>
                    <w:rFonts w:ascii="宋体" w:hAnsi="宋体" w:cs="宋体" w:hint="eastAsia"/>
                    <w:sz w:val="24"/>
                  </w:rPr>
                  <w:tab/>
                </w:r>
              </w:hyperlink>
              <w:r w:rsidR="004F3436">
                <w:rPr>
                  <w:rFonts w:ascii="宋体" w:hAnsi="宋体" w:cs="宋体" w:hint="eastAsia"/>
                  <w:sz w:val="24"/>
                </w:rPr>
                <w:t>（1）</w:t>
              </w:r>
            </w:p>
            <w:p w:rsidR="0046338B" w:rsidRDefault="00F861F2">
              <w:pPr>
                <w:pStyle w:val="10"/>
                <w:tabs>
                  <w:tab w:val="right" w:leader="dot" w:pos="9214"/>
                </w:tabs>
                <w:spacing w:line="360" w:lineRule="auto"/>
                <w:ind w:rightChars="47" w:right="99"/>
                <w:rPr>
                  <w:rStyle w:val="ad"/>
                  <w:rFonts w:ascii="宋体" w:hAnsi="宋体" w:cs="宋体"/>
                  <w:color w:val="auto"/>
                  <w:sz w:val="24"/>
                </w:rPr>
              </w:pPr>
              <w:hyperlink w:anchor="_Toc80632203" w:history="1">
                <w:r w:rsidR="004F3436">
                  <w:rPr>
                    <w:rStyle w:val="ad"/>
                    <w:rFonts w:ascii="宋体" w:hAnsi="宋体" w:cs="宋体" w:hint="eastAsia"/>
                    <w:color w:val="auto"/>
                    <w:sz w:val="24"/>
                    <w:lang w:val="en-GB"/>
                  </w:rPr>
                  <w:t>6.2 测量标准及其他设备</w:t>
                </w:r>
                <w:r w:rsidR="004F3436">
                  <w:rPr>
                    <w:rFonts w:ascii="宋体" w:hAnsi="宋体" w:cs="宋体" w:hint="eastAsia"/>
                    <w:sz w:val="24"/>
                  </w:rPr>
                  <w:tab/>
                </w:r>
              </w:hyperlink>
              <w:r w:rsidR="004F3436">
                <w:rPr>
                  <w:rFonts w:ascii="宋体" w:hAnsi="宋体" w:cs="宋体" w:hint="eastAsia"/>
                  <w:sz w:val="24"/>
                </w:rPr>
                <w:t>（2）</w:t>
              </w:r>
            </w:p>
            <w:p w:rsidR="0046338B" w:rsidRDefault="00F861F2">
              <w:pPr>
                <w:pStyle w:val="10"/>
                <w:tabs>
                  <w:tab w:val="right" w:leader="dot" w:pos="9214"/>
                </w:tabs>
                <w:spacing w:line="360" w:lineRule="auto"/>
                <w:ind w:rightChars="47" w:right="99"/>
                <w:rPr>
                  <w:rFonts w:ascii="宋体" w:hAnsi="宋体" w:cs="宋体"/>
                  <w:sz w:val="24"/>
                </w:rPr>
              </w:pPr>
              <w:hyperlink w:anchor="_Toc80632204" w:history="1">
                <w:r w:rsidR="004F3436">
                  <w:rPr>
                    <w:rStyle w:val="ad"/>
                    <w:rFonts w:ascii="宋体" w:hAnsi="宋体" w:cs="宋体" w:hint="eastAsia"/>
                    <w:color w:val="auto"/>
                    <w:sz w:val="24"/>
                  </w:rPr>
                  <w:t>7 校准项目和校准方法</w:t>
                </w:r>
                <w:r w:rsidR="004F3436">
                  <w:rPr>
                    <w:rFonts w:ascii="宋体" w:hAnsi="宋体" w:cs="宋体" w:hint="eastAsia"/>
                    <w:sz w:val="24"/>
                  </w:rPr>
                  <w:tab/>
                </w:r>
              </w:hyperlink>
              <w:r w:rsidR="004F3436">
                <w:rPr>
                  <w:rFonts w:ascii="宋体" w:hAnsi="宋体" w:cs="宋体" w:hint="eastAsia"/>
                  <w:sz w:val="24"/>
                </w:rPr>
                <w:t>（2）</w:t>
              </w:r>
            </w:p>
            <w:p w:rsidR="0046338B" w:rsidRDefault="00F861F2">
              <w:pPr>
                <w:pStyle w:val="30"/>
                <w:tabs>
                  <w:tab w:val="right" w:leader="dot" w:pos="9214"/>
                </w:tabs>
                <w:spacing w:line="360" w:lineRule="auto"/>
                <w:ind w:leftChars="0" w:left="0" w:rightChars="47" w:right="99"/>
                <w:rPr>
                  <w:rFonts w:ascii="宋体" w:hAnsi="宋体" w:cs="宋体"/>
                  <w:sz w:val="24"/>
                </w:rPr>
              </w:pPr>
              <w:hyperlink w:anchor="_Toc80632205" w:history="1">
                <w:r w:rsidR="004F3436">
                  <w:rPr>
                    <w:rStyle w:val="ad"/>
                    <w:rFonts w:ascii="宋体" w:hAnsi="宋体" w:cs="宋体" w:hint="eastAsia"/>
                    <w:color w:val="auto"/>
                    <w:sz w:val="24"/>
                  </w:rPr>
                  <w:t>7.1 校准项目</w:t>
                </w:r>
                <w:r w:rsidR="004F3436">
                  <w:rPr>
                    <w:rFonts w:ascii="宋体" w:hAnsi="宋体" w:cs="宋体" w:hint="eastAsia"/>
                    <w:sz w:val="24"/>
                  </w:rPr>
                  <w:tab/>
                </w:r>
              </w:hyperlink>
              <w:r w:rsidR="004F3436">
                <w:rPr>
                  <w:rFonts w:ascii="宋体" w:hAnsi="宋体" w:cs="宋体" w:hint="eastAsia"/>
                  <w:sz w:val="24"/>
                </w:rPr>
                <w:t>（2）</w:t>
              </w:r>
            </w:p>
            <w:p w:rsidR="0046338B" w:rsidRDefault="00F861F2">
              <w:pPr>
                <w:pStyle w:val="30"/>
                <w:tabs>
                  <w:tab w:val="right" w:leader="dot" w:pos="9214"/>
                </w:tabs>
                <w:spacing w:line="360" w:lineRule="auto"/>
                <w:ind w:leftChars="0" w:left="0" w:rightChars="47" w:right="99"/>
                <w:rPr>
                  <w:rFonts w:ascii="宋体" w:hAnsi="宋体" w:cs="宋体"/>
                  <w:sz w:val="24"/>
                </w:rPr>
              </w:pPr>
              <w:hyperlink w:anchor="_Toc80632206" w:history="1">
                <w:r w:rsidR="004F3436">
                  <w:rPr>
                    <w:rStyle w:val="ad"/>
                    <w:rFonts w:ascii="宋体" w:hAnsi="宋体" w:cs="宋体" w:hint="eastAsia"/>
                    <w:color w:val="auto"/>
                    <w:sz w:val="24"/>
                  </w:rPr>
                  <w:t>7.2 校准方法</w:t>
                </w:r>
                <w:r w:rsidR="004F3436">
                  <w:rPr>
                    <w:rFonts w:ascii="宋体" w:hAnsi="宋体" w:cs="宋体" w:hint="eastAsia"/>
                    <w:sz w:val="24"/>
                  </w:rPr>
                  <w:tab/>
                </w:r>
              </w:hyperlink>
              <w:r w:rsidR="004F3436">
                <w:rPr>
                  <w:rFonts w:ascii="宋体" w:hAnsi="宋体" w:cs="宋体" w:hint="eastAsia"/>
                  <w:sz w:val="24"/>
                </w:rPr>
                <w:t>（2）</w:t>
              </w:r>
            </w:p>
            <w:p w:rsidR="0046338B" w:rsidRDefault="00F861F2">
              <w:pPr>
                <w:pStyle w:val="21"/>
                <w:tabs>
                  <w:tab w:val="left" w:pos="998"/>
                  <w:tab w:val="right" w:leader="dot" w:pos="9214"/>
                </w:tabs>
                <w:spacing w:line="360" w:lineRule="auto"/>
                <w:ind w:leftChars="0" w:left="0" w:rightChars="47" w:right="99"/>
                <w:rPr>
                  <w:rFonts w:ascii="宋体" w:hAnsi="宋体" w:cs="宋体"/>
                  <w:sz w:val="24"/>
                </w:rPr>
              </w:pPr>
              <w:hyperlink w:anchor="_Toc80632207" w:history="1">
                <w:r w:rsidR="004F3436">
                  <w:rPr>
                    <w:rStyle w:val="ad"/>
                    <w:rFonts w:ascii="宋体" w:hAnsi="宋体" w:cs="宋体" w:hint="eastAsia"/>
                    <w:color w:val="auto"/>
                    <w:sz w:val="24"/>
                    <w:lang w:val="en-GB"/>
                  </w:rPr>
                  <w:t>7.3</w:t>
                </w:r>
                <w:r w:rsidR="004F3436">
                  <w:rPr>
                    <w:rStyle w:val="ad"/>
                    <w:rFonts w:ascii="宋体" w:hAnsi="宋体" w:cs="宋体" w:hint="eastAsia"/>
                    <w:color w:val="auto"/>
                    <w:sz w:val="24"/>
                  </w:rPr>
                  <w:t xml:space="preserve"> 校准步骤</w:t>
                </w:r>
                <w:r w:rsidR="004F3436">
                  <w:rPr>
                    <w:rFonts w:ascii="宋体" w:hAnsi="宋体" w:cs="宋体" w:hint="eastAsia"/>
                    <w:sz w:val="24"/>
                  </w:rPr>
                  <w:tab/>
                </w:r>
              </w:hyperlink>
              <w:r w:rsidR="004F3436">
                <w:rPr>
                  <w:rFonts w:ascii="宋体" w:hAnsi="宋体" w:cs="宋体" w:hint="eastAsia"/>
                  <w:sz w:val="24"/>
                </w:rPr>
                <w:t>（2）</w:t>
              </w:r>
            </w:p>
            <w:p w:rsidR="0046338B" w:rsidRDefault="00F861F2">
              <w:pPr>
                <w:pStyle w:val="21"/>
                <w:tabs>
                  <w:tab w:val="left" w:pos="998"/>
                  <w:tab w:val="right" w:leader="dot" w:pos="9214"/>
                </w:tabs>
                <w:spacing w:line="360" w:lineRule="auto"/>
                <w:ind w:leftChars="0" w:left="0" w:rightChars="47" w:right="99"/>
                <w:rPr>
                  <w:rFonts w:ascii="宋体" w:hAnsi="宋体" w:cs="宋体"/>
                  <w:sz w:val="24"/>
                </w:rPr>
              </w:pPr>
              <w:hyperlink w:anchor="_Toc80632207" w:history="1">
                <w:r w:rsidR="004F3436">
                  <w:rPr>
                    <w:rStyle w:val="ad"/>
                    <w:rFonts w:ascii="宋体" w:hAnsi="宋体" w:cs="宋体" w:hint="eastAsia"/>
                    <w:color w:val="auto"/>
                    <w:sz w:val="24"/>
                    <w:lang w:val="en-GB"/>
                  </w:rPr>
                  <w:t>7.4</w:t>
                </w:r>
                <w:r w:rsidR="004F3436">
                  <w:rPr>
                    <w:rStyle w:val="ad"/>
                    <w:rFonts w:ascii="宋体" w:hAnsi="宋体" w:cs="宋体" w:hint="eastAsia"/>
                    <w:color w:val="auto"/>
                    <w:sz w:val="24"/>
                  </w:rPr>
                  <w:t xml:space="preserve"> 数据处理</w:t>
                </w:r>
                <w:r w:rsidR="004F3436">
                  <w:rPr>
                    <w:rFonts w:ascii="宋体" w:hAnsi="宋体" w:cs="宋体" w:hint="eastAsia"/>
                    <w:sz w:val="24"/>
                  </w:rPr>
                  <w:tab/>
                </w:r>
              </w:hyperlink>
              <w:r w:rsidR="004F3436">
                <w:rPr>
                  <w:rFonts w:ascii="宋体" w:hAnsi="宋体" w:cs="宋体" w:hint="eastAsia"/>
                  <w:sz w:val="24"/>
                </w:rPr>
                <w:t>（3）</w:t>
              </w:r>
            </w:p>
            <w:p w:rsidR="0046338B" w:rsidRDefault="00F861F2">
              <w:pPr>
                <w:pStyle w:val="21"/>
                <w:tabs>
                  <w:tab w:val="right" w:leader="dot" w:pos="9214"/>
                </w:tabs>
                <w:spacing w:line="360" w:lineRule="auto"/>
                <w:ind w:leftChars="0" w:left="0" w:rightChars="47" w:right="99"/>
                <w:rPr>
                  <w:rFonts w:ascii="宋体" w:hAnsi="宋体" w:cs="宋体"/>
                  <w:sz w:val="24"/>
                </w:rPr>
              </w:pPr>
              <w:hyperlink w:anchor="_Toc80632208" w:history="1">
                <w:r w:rsidR="004F3436">
                  <w:rPr>
                    <w:rStyle w:val="ad"/>
                    <w:rFonts w:ascii="宋体" w:hAnsi="宋体" w:cs="宋体" w:hint="eastAsia"/>
                    <w:color w:val="auto"/>
                    <w:sz w:val="24"/>
                  </w:rPr>
                  <w:t>8 校准结果表达</w:t>
                </w:r>
                <w:r w:rsidR="004F3436">
                  <w:rPr>
                    <w:rFonts w:ascii="宋体" w:hAnsi="宋体" w:cs="宋体" w:hint="eastAsia"/>
                    <w:sz w:val="24"/>
                  </w:rPr>
                  <w:tab/>
                </w:r>
              </w:hyperlink>
              <w:r w:rsidR="004F3436">
                <w:rPr>
                  <w:rFonts w:ascii="宋体" w:hAnsi="宋体" w:cs="宋体" w:hint="eastAsia"/>
                  <w:sz w:val="24"/>
                </w:rPr>
                <w:t>（3）</w:t>
              </w:r>
            </w:p>
            <w:p w:rsidR="0046338B" w:rsidRDefault="00F861F2">
              <w:pPr>
                <w:pStyle w:val="21"/>
                <w:tabs>
                  <w:tab w:val="right" w:leader="dot" w:pos="9214"/>
                </w:tabs>
                <w:spacing w:line="360" w:lineRule="auto"/>
                <w:ind w:leftChars="0" w:left="0" w:rightChars="47" w:right="99"/>
                <w:rPr>
                  <w:rFonts w:ascii="宋体" w:hAnsi="宋体" w:cs="宋体"/>
                  <w:sz w:val="24"/>
                </w:rPr>
              </w:pPr>
              <w:hyperlink w:anchor="_Toc80632209" w:history="1">
                <w:r w:rsidR="004F3436">
                  <w:rPr>
                    <w:rStyle w:val="ad"/>
                    <w:rFonts w:ascii="宋体" w:hAnsi="宋体" w:cs="宋体" w:hint="eastAsia"/>
                    <w:color w:val="auto"/>
                    <w:sz w:val="24"/>
                  </w:rPr>
                  <w:t>9 复校时间间隔</w:t>
                </w:r>
                <w:r w:rsidR="004F3436">
                  <w:rPr>
                    <w:rFonts w:ascii="宋体" w:hAnsi="宋体" w:cs="宋体" w:hint="eastAsia"/>
                    <w:sz w:val="24"/>
                  </w:rPr>
                  <w:tab/>
                </w:r>
              </w:hyperlink>
              <w:r w:rsidR="004F3436">
                <w:rPr>
                  <w:rFonts w:ascii="宋体" w:hAnsi="宋体" w:cs="宋体" w:hint="eastAsia"/>
                  <w:sz w:val="24"/>
                </w:rPr>
                <w:t>（4）</w:t>
              </w:r>
            </w:p>
            <w:p w:rsidR="0046338B" w:rsidRDefault="00F861F2">
              <w:pPr>
                <w:pStyle w:val="10"/>
                <w:tabs>
                  <w:tab w:val="right" w:leader="dot" w:pos="9214"/>
                </w:tabs>
                <w:spacing w:line="360" w:lineRule="auto"/>
                <w:ind w:rightChars="47" w:right="99"/>
                <w:rPr>
                  <w:rFonts w:ascii="宋体" w:hAnsi="宋体" w:cs="宋体"/>
                  <w:sz w:val="24"/>
                </w:rPr>
              </w:pPr>
              <w:hyperlink w:anchor="_Toc80632210" w:history="1">
                <w:r w:rsidR="004F3436">
                  <w:rPr>
                    <w:rStyle w:val="ad"/>
                    <w:rFonts w:ascii="宋体" w:hAnsi="宋体" w:cs="宋体" w:hint="eastAsia"/>
                    <w:color w:val="auto"/>
                    <w:sz w:val="24"/>
                  </w:rPr>
                  <w:t>附录A</w:t>
                </w:r>
              </w:hyperlink>
              <w:r w:rsidR="004F3436">
                <w:rPr>
                  <w:rFonts w:hint="eastAsia"/>
                  <w:sz w:val="24"/>
                </w:rPr>
                <w:t>红外</w:t>
              </w:r>
              <w:hyperlink w:anchor="_Toc80632211" w:history="1">
                <w:r w:rsidR="004F3436">
                  <w:rPr>
                    <w:rStyle w:val="ad"/>
                    <w:rFonts w:ascii="宋体" w:hAnsi="宋体" w:cs="宋体" w:hint="eastAsia"/>
                    <w:color w:val="auto"/>
                    <w:sz w:val="24"/>
                  </w:rPr>
                  <w:t>耳温计黑体校准记录（推荐）格式</w:t>
                </w:r>
                <w:r w:rsidR="004F3436">
                  <w:rPr>
                    <w:rFonts w:ascii="宋体" w:hAnsi="宋体" w:cs="宋体" w:hint="eastAsia"/>
                    <w:sz w:val="24"/>
                  </w:rPr>
                  <w:tab/>
                </w:r>
              </w:hyperlink>
              <w:r w:rsidR="004F3436">
                <w:rPr>
                  <w:rFonts w:ascii="宋体" w:hAnsi="宋体" w:cs="宋体" w:hint="eastAsia"/>
                  <w:sz w:val="24"/>
                </w:rPr>
                <w:t>（5）</w:t>
              </w:r>
            </w:p>
            <w:p w:rsidR="0046338B" w:rsidRDefault="00F861F2">
              <w:pPr>
                <w:pStyle w:val="10"/>
                <w:tabs>
                  <w:tab w:val="right" w:leader="dot" w:pos="9214"/>
                </w:tabs>
                <w:spacing w:line="360" w:lineRule="auto"/>
                <w:ind w:rightChars="47" w:right="99"/>
                <w:rPr>
                  <w:rFonts w:ascii="宋体" w:hAnsi="宋体" w:cs="宋体"/>
                  <w:sz w:val="24"/>
                </w:rPr>
              </w:pPr>
              <w:hyperlink w:anchor="_Toc80632212" w:history="1">
                <w:r w:rsidR="004F3436">
                  <w:rPr>
                    <w:rStyle w:val="ad"/>
                    <w:rFonts w:ascii="宋体" w:hAnsi="宋体" w:cs="宋体" w:hint="eastAsia"/>
                    <w:color w:val="auto"/>
                    <w:sz w:val="24"/>
                  </w:rPr>
                  <w:t>附录B</w:t>
                </w:r>
              </w:hyperlink>
              <w:hyperlink w:anchor="_Toc80632213" w:history="1">
                <w:r w:rsidR="004F3436">
                  <w:rPr>
                    <w:rStyle w:val="ad"/>
                    <w:rFonts w:ascii="宋体" w:hAnsi="宋体" w:cs="宋体" w:hint="eastAsia"/>
                    <w:color w:val="auto"/>
                    <w:sz w:val="24"/>
                  </w:rPr>
                  <w:t>校准证书结果内页（推荐）格式</w:t>
                </w:r>
                <w:r w:rsidR="004F3436">
                  <w:rPr>
                    <w:rFonts w:ascii="宋体" w:hAnsi="宋体" w:cs="宋体" w:hint="eastAsia"/>
                    <w:sz w:val="24"/>
                  </w:rPr>
                  <w:tab/>
                </w:r>
              </w:hyperlink>
              <w:r w:rsidR="004F3436">
                <w:rPr>
                  <w:rFonts w:ascii="宋体" w:hAnsi="宋体" w:cs="宋体" w:hint="eastAsia"/>
                  <w:sz w:val="24"/>
                </w:rPr>
                <w:t>（6）</w:t>
              </w:r>
            </w:p>
            <w:p w:rsidR="0046338B" w:rsidRDefault="00F861F2">
              <w:pPr>
                <w:pStyle w:val="10"/>
                <w:tabs>
                  <w:tab w:val="right" w:leader="dot" w:pos="9214"/>
                </w:tabs>
                <w:spacing w:line="360" w:lineRule="auto"/>
                <w:ind w:rightChars="47" w:right="99"/>
                <w:rPr>
                  <w:rFonts w:ascii="宋体" w:hAnsi="宋体" w:cs="宋体"/>
                  <w:szCs w:val="22"/>
                </w:rPr>
              </w:pPr>
              <w:hyperlink w:anchor="_Toc80632216" w:history="1">
                <w:r w:rsidR="004F3436">
                  <w:rPr>
                    <w:rStyle w:val="ad"/>
                    <w:rFonts w:ascii="宋体" w:hAnsi="宋体" w:cs="宋体" w:hint="eastAsia"/>
                    <w:color w:val="auto"/>
                    <w:sz w:val="24"/>
                  </w:rPr>
                  <w:t>附录</w:t>
                </w:r>
              </w:hyperlink>
              <w:r w:rsidR="004F3436">
                <w:rPr>
                  <w:rStyle w:val="ad"/>
                  <w:rFonts w:ascii="宋体" w:hAnsi="宋体" w:cs="宋体" w:hint="eastAsia"/>
                  <w:color w:val="auto"/>
                  <w:sz w:val="24"/>
                  <w:u w:val="none"/>
                </w:rPr>
                <w:t>C 红外</w:t>
              </w:r>
              <w:hyperlink w:anchor="_Toc80632217" w:history="1">
                <w:r w:rsidR="004F3436">
                  <w:rPr>
                    <w:rFonts w:ascii="宋体" w:hAnsi="宋体" w:cs="宋体" w:hint="eastAsia"/>
                    <w:sz w:val="24"/>
                  </w:rPr>
                  <w:t>耳温计黑体亮度温度校准结果不确定度评定示例</w:t>
                </w:r>
                <w:r w:rsidR="004F3436">
                  <w:rPr>
                    <w:rFonts w:ascii="宋体" w:hAnsi="宋体" w:cs="宋体" w:hint="eastAsia"/>
                    <w:sz w:val="24"/>
                  </w:rPr>
                  <w:tab/>
                </w:r>
              </w:hyperlink>
              <w:r w:rsidR="004F3436">
                <w:rPr>
                  <w:rFonts w:ascii="宋体" w:hAnsi="宋体" w:cs="宋体" w:hint="eastAsia"/>
                  <w:sz w:val="24"/>
                </w:rPr>
                <w:t>（7）</w:t>
              </w:r>
            </w:p>
            <w:p w:rsidR="0046338B" w:rsidRDefault="00F861F2">
              <w:pPr>
                <w:spacing w:line="360" w:lineRule="auto"/>
                <w:rPr>
                  <w:rFonts w:ascii="宋体" w:hAnsi="宋体" w:cs="宋体"/>
                  <w:b/>
                </w:rPr>
              </w:pPr>
              <w:r>
                <w:rPr>
                  <w:rStyle w:val="ad"/>
                  <w:rFonts w:ascii="宋体" w:hAnsi="宋体" w:cs="宋体" w:hint="eastAsia"/>
                  <w:b/>
                  <w:color w:val="auto"/>
                  <w:sz w:val="24"/>
                </w:rPr>
                <w:fldChar w:fldCharType="end"/>
              </w:r>
            </w:p>
          </w:sdtContent>
        </w:sdt>
      </w:sdtContent>
    </w:sdt>
    <w:p w:rsidR="0046338B" w:rsidRDefault="0046338B">
      <w:pPr>
        <w:pStyle w:val="1"/>
        <w:tabs>
          <w:tab w:val="left" w:pos="1080"/>
        </w:tabs>
        <w:jc w:val="center"/>
        <w:rPr>
          <w:rFonts w:cs="黑体"/>
          <w:bCs/>
          <w:kern w:val="0"/>
          <w:sz w:val="44"/>
          <w:szCs w:val="44"/>
        </w:rPr>
      </w:pPr>
      <w:bookmarkStart w:id="2" w:name="_Toc25019"/>
      <w:bookmarkEnd w:id="1"/>
    </w:p>
    <w:p w:rsidR="0046338B" w:rsidRDefault="0046338B"/>
    <w:p w:rsidR="0046338B" w:rsidRDefault="0046338B">
      <w:pPr>
        <w:pStyle w:val="a0"/>
      </w:pPr>
    </w:p>
    <w:p w:rsidR="0046338B" w:rsidRDefault="0046338B">
      <w:pPr>
        <w:pStyle w:val="1"/>
        <w:tabs>
          <w:tab w:val="left" w:pos="1080"/>
        </w:tabs>
        <w:jc w:val="center"/>
        <w:rPr>
          <w:rFonts w:cs="黑体"/>
          <w:bCs/>
          <w:kern w:val="0"/>
          <w:sz w:val="44"/>
          <w:szCs w:val="44"/>
        </w:rPr>
      </w:pPr>
    </w:p>
    <w:p w:rsidR="0046338B" w:rsidRDefault="0046338B"/>
    <w:p w:rsidR="0046338B" w:rsidRDefault="0046338B">
      <w:pPr>
        <w:pStyle w:val="a0"/>
      </w:pPr>
    </w:p>
    <w:p w:rsidR="0046338B" w:rsidRDefault="004F3436">
      <w:pPr>
        <w:pStyle w:val="1"/>
        <w:tabs>
          <w:tab w:val="left" w:pos="1080"/>
        </w:tabs>
        <w:jc w:val="center"/>
        <w:rPr>
          <w:rFonts w:cs="黑体"/>
          <w:sz w:val="44"/>
          <w:szCs w:val="44"/>
        </w:rPr>
      </w:pPr>
      <w:r>
        <w:rPr>
          <w:rFonts w:cs="黑体" w:hint="eastAsia"/>
          <w:bCs/>
          <w:kern w:val="0"/>
          <w:sz w:val="44"/>
          <w:szCs w:val="44"/>
        </w:rPr>
        <w:t>引  言</w:t>
      </w:r>
      <w:bookmarkEnd w:id="2"/>
    </w:p>
    <w:p w:rsidR="0046338B" w:rsidRDefault="0046338B">
      <w:pPr>
        <w:spacing w:line="360" w:lineRule="auto"/>
        <w:rPr>
          <w:rFonts w:ascii="宋体" w:hAnsi="宋体" w:cs="宋体"/>
          <w:sz w:val="24"/>
        </w:rPr>
      </w:pPr>
    </w:p>
    <w:p w:rsidR="0046338B" w:rsidRDefault="004F3436">
      <w:pPr>
        <w:adjustRightInd w:val="0"/>
        <w:snapToGrid w:val="0"/>
        <w:spacing w:line="360" w:lineRule="auto"/>
        <w:ind w:firstLineChars="200" w:firstLine="480"/>
        <w:rPr>
          <w:rFonts w:ascii="宋体" w:hAnsi="宋体" w:cs="宋体"/>
        </w:rPr>
      </w:pPr>
      <w:bookmarkStart w:id="3" w:name="_Toc4400"/>
      <w:bookmarkStart w:id="4" w:name="_Toc14203"/>
      <w:bookmarkStart w:id="5" w:name="_Toc18450"/>
      <w:r>
        <w:rPr>
          <w:rFonts w:ascii="宋体" w:hAnsi="宋体" w:cs="宋体" w:hint="eastAsia"/>
          <w:sz w:val="24"/>
        </w:rPr>
        <w:t>JJF 1071-2010《国家计量校准规范编写规则》、JJF 1001-2011《通用计量术语及定义》、JJF1</w:t>
      </w:r>
      <w:r>
        <w:rPr>
          <w:rFonts w:ascii="宋体" w:hAnsi="宋体"/>
          <w:sz w:val="24"/>
        </w:rPr>
        <w:t>059</w:t>
      </w:r>
      <w:r>
        <w:rPr>
          <w:rFonts w:ascii="宋体" w:hAnsi="宋体" w:cs="宋体" w:hint="eastAsia"/>
          <w:sz w:val="24"/>
        </w:rPr>
        <w:t>.1-2012《测量不确定度评定与表示》共同构成本规范制定工作的基础性系列规范。</w:t>
      </w:r>
    </w:p>
    <w:p w:rsidR="0046338B" w:rsidRDefault="004F3436">
      <w:pPr>
        <w:spacing w:line="360" w:lineRule="auto"/>
        <w:ind w:firstLineChars="200" w:firstLine="480"/>
        <w:rPr>
          <w:rFonts w:ascii="宋体" w:hAnsi="宋体" w:cs="宋体"/>
          <w:sz w:val="24"/>
        </w:rPr>
      </w:pPr>
      <w:r>
        <w:rPr>
          <w:rFonts w:ascii="宋体" w:hAnsi="宋体" w:cs="宋体" w:hint="eastAsia"/>
          <w:sz w:val="24"/>
        </w:rPr>
        <w:t>本规范为首次发布。</w:t>
      </w:r>
    </w:p>
    <w:p w:rsidR="0046338B" w:rsidRDefault="0046338B">
      <w:pPr>
        <w:pStyle w:val="a6"/>
        <w:spacing w:line="360" w:lineRule="auto"/>
        <w:ind w:left="0" w:firstLine="420"/>
        <w:rPr>
          <w:rFonts w:ascii="宋体" w:hAnsi="宋体" w:cs="宋体"/>
          <w:sz w:val="24"/>
        </w:rPr>
        <w:sectPr w:rsidR="0046338B">
          <w:footerReference w:type="default" r:id="rId11"/>
          <w:pgSz w:w="11906" w:h="16838"/>
          <w:pgMar w:top="1276" w:right="866" w:bottom="567" w:left="1800" w:header="851" w:footer="992" w:gutter="0"/>
          <w:pgNumType w:fmt="upperRoman" w:start="1"/>
          <w:cols w:space="720"/>
          <w:docGrid w:type="lines" w:linePitch="312"/>
        </w:sectPr>
      </w:pPr>
    </w:p>
    <w:p w:rsidR="0046338B" w:rsidRDefault="004F3436">
      <w:pPr>
        <w:widowControl/>
        <w:spacing w:line="360" w:lineRule="auto"/>
        <w:jc w:val="center"/>
        <w:outlineLvl w:val="0"/>
        <w:rPr>
          <w:rFonts w:ascii="宋体" w:hAnsi="宋体" w:cs="宋体"/>
          <w:sz w:val="32"/>
          <w:szCs w:val="32"/>
        </w:rPr>
      </w:pPr>
      <w:r>
        <w:rPr>
          <w:rFonts w:ascii="黑体" w:eastAsia="黑体" w:hAnsi="黑体" w:cs="黑体" w:hint="eastAsia"/>
          <w:sz w:val="32"/>
          <w:szCs w:val="32"/>
        </w:rPr>
        <w:lastRenderedPageBreak/>
        <w:t>红外耳温计黑体校准规范</w:t>
      </w:r>
      <w:bookmarkStart w:id="6" w:name="_Toc5724"/>
      <w:bookmarkEnd w:id="3"/>
      <w:bookmarkEnd w:id="4"/>
      <w:bookmarkEnd w:id="5"/>
    </w:p>
    <w:p w:rsidR="0046338B" w:rsidRDefault="004F3436">
      <w:pPr>
        <w:pStyle w:val="1"/>
      </w:pPr>
      <w:r>
        <w:rPr>
          <w:rFonts w:hint="eastAsia"/>
        </w:rPr>
        <w:t>1  范围</w:t>
      </w:r>
      <w:bookmarkEnd w:id="6"/>
    </w:p>
    <w:p w:rsidR="0046338B" w:rsidRDefault="004F3436">
      <w:pPr>
        <w:autoSpaceDE w:val="0"/>
        <w:autoSpaceDN w:val="0"/>
        <w:adjustRightInd w:val="0"/>
        <w:snapToGrid w:val="0"/>
        <w:spacing w:line="360" w:lineRule="auto"/>
        <w:ind w:firstLineChars="200" w:firstLine="480"/>
        <w:jc w:val="left"/>
        <w:rPr>
          <w:rFonts w:ascii="宋体" w:hAnsi="宋体" w:cs="宋体"/>
          <w:sz w:val="24"/>
        </w:rPr>
      </w:pPr>
      <w:bookmarkStart w:id="7" w:name="_Toc29825"/>
      <w:r>
        <w:rPr>
          <w:rFonts w:ascii="宋体" w:hAnsi="宋体" w:cs="宋体" w:hint="eastAsia"/>
          <w:sz w:val="24"/>
        </w:rPr>
        <w:t>本规范适用于</w:t>
      </w:r>
      <w:r>
        <w:rPr>
          <w:rFonts w:asciiTheme="minorEastAsia" w:eastAsiaTheme="minorEastAsia" w:hAnsiTheme="minorEastAsia" w:cs="宋体" w:hint="eastAsia"/>
          <w:sz w:val="24"/>
        </w:rPr>
        <w:t>（</w:t>
      </w:r>
      <w:r>
        <w:rPr>
          <w:rFonts w:asciiTheme="minorEastAsia" w:eastAsiaTheme="minorEastAsia" w:hAnsiTheme="minorEastAsia"/>
          <w:sz w:val="24"/>
        </w:rPr>
        <w:t>35～42</w:t>
      </w:r>
      <w:r>
        <w:rPr>
          <w:rFonts w:asciiTheme="minorEastAsia" w:eastAsiaTheme="minorEastAsia" w:hAnsiTheme="minorEastAsia" w:hint="eastAsia"/>
          <w:sz w:val="24"/>
        </w:rPr>
        <w:t>）</w:t>
      </w:r>
      <w:r>
        <w:rPr>
          <w:rFonts w:asciiTheme="minorEastAsia" w:eastAsiaTheme="minorEastAsia" w:hAnsiTheme="minorEastAsia"/>
          <w:sz w:val="24"/>
        </w:rPr>
        <w:t>℃</w:t>
      </w:r>
      <w:r>
        <w:rPr>
          <w:rFonts w:ascii="宋体" w:hAnsi="宋体" w:cs="宋体" w:hint="eastAsia"/>
          <w:sz w:val="24"/>
        </w:rPr>
        <w:t>水浴式红外耳温计黑体（以下简称“耳温计黑体”）有效亮度温度的校准。</w:t>
      </w:r>
    </w:p>
    <w:p w:rsidR="0046338B" w:rsidRDefault="004F3436">
      <w:pPr>
        <w:pStyle w:val="1"/>
      </w:pPr>
      <w:r>
        <w:rPr>
          <w:rFonts w:hint="eastAsia"/>
        </w:rPr>
        <w:t>2  引用文件</w:t>
      </w:r>
      <w:bookmarkStart w:id="8" w:name="_Toc22580"/>
      <w:bookmarkEnd w:id="7"/>
    </w:p>
    <w:p w:rsidR="0046338B" w:rsidRDefault="004F3436">
      <w:pPr>
        <w:spacing w:line="360" w:lineRule="auto"/>
        <w:rPr>
          <w:rFonts w:asciiTheme="minorEastAsia" w:eastAsiaTheme="minorEastAsia" w:hAnsiTheme="minorEastAsia"/>
          <w:sz w:val="24"/>
        </w:rPr>
      </w:pPr>
      <w:r>
        <w:rPr>
          <w:rFonts w:asciiTheme="minorEastAsia" w:eastAsiaTheme="minorEastAsia" w:hAnsiTheme="minorEastAsia" w:hint="eastAsia"/>
          <w:sz w:val="24"/>
        </w:rPr>
        <w:t>本规范引用了下列文件:</w:t>
      </w:r>
    </w:p>
    <w:p w:rsidR="0046338B" w:rsidRDefault="004F3436">
      <w:pPr>
        <w:adjustRightInd w:val="0"/>
        <w:snapToGrid w:val="0"/>
        <w:spacing w:line="360" w:lineRule="auto"/>
        <w:ind w:firstLineChars="200" w:firstLine="480"/>
        <w:rPr>
          <w:rFonts w:ascii="宋体" w:hAnsi="宋体" w:cs="宋体"/>
          <w:sz w:val="24"/>
        </w:rPr>
      </w:pPr>
      <w:r>
        <w:rPr>
          <w:rFonts w:ascii="宋体" w:hAnsi="宋体" w:cs="宋体" w:hint="eastAsia"/>
          <w:sz w:val="24"/>
        </w:rPr>
        <w:t>JJG 1164-2019  红外耳温计</w:t>
      </w:r>
    </w:p>
    <w:p w:rsidR="0046338B" w:rsidRDefault="004F3436">
      <w:pPr>
        <w:adjustRightInd w:val="0"/>
        <w:snapToGrid w:val="0"/>
        <w:spacing w:line="360" w:lineRule="auto"/>
        <w:ind w:firstLineChars="200" w:firstLine="480"/>
        <w:rPr>
          <w:rFonts w:ascii="宋体" w:hAnsi="宋体" w:cs="宋体"/>
          <w:sz w:val="24"/>
        </w:rPr>
      </w:pPr>
      <w:r>
        <w:rPr>
          <w:rFonts w:ascii="宋体" w:hAnsi="宋体" w:cs="宋体" w:hint="eastAsia"/>
          <w:sz w:val="24"/>
        </w:rPr>
        <w:t>JJF 1552-2015  辐射测温用-10℃～200℃黑体辐射源校准规范</w:t>
      </w:r>
    </w:p>
    <w:p w:rsidR="0046338B" w:rsidRDefault="004F3436">
      <w:pPr>
        <w:adjustRightInd w:val="0"/>
        <w:snapToGrid w:val="0"/>
        <w:spacing w:line="360" w:lineRule="auto"/>
        <w:ind w:firstLineChars="200" w:firstLine="480"/>
        <w:rPr>
          <w:rFonts w:ascii="宋体" w:hAnsi="宋体" w:cs="宋体"/>
          <w:sz w:val="24"/>
        </w:rPr>
      </w:pPr>
      <w:r>
        <w:rPr>
          <w:rFonts w:ascii="宋体" w:hAnsi="宋体" w:cs="宋体" w:hint="eastAsia"/>
          <w:sz w:val="24"/>
        </w:rPr>
        <w:t>凡是注日期的引用文件，仅注日期的版本适用于本规范；凡是不注日期的引用文件，其最新版本（包括所有的修改单）适用于本规范。</w:t>
      </w:r>
    </w:p>
    <w:p w:rsidR="0046338B" w:rsidRDefault="004F3436">
      <w:pPr>
        <w:pStyle w:val="1"/>
      </w:pPr>
      <w:r>
        <w:rPr>
          <w:rFonts w:hint="eastAsia"/>
        </w:rPr>
        <w:t xml:space="preserve">3  </w:t>
      </w:r>
      <w:bookmarkEnd w:id="8"/>
      <w:r>
        <w:rPr>
          <w:rFonts w:hint="eastAsia"/>
        </w:rPr>
        <w:t>术语</w:t>
      </w:r>
      <w:bookmarkStart w:id="9" w:name="_Toc80632189"/>
      <w:bookmarkStart w:id="10" w:name="_Toc26404"/>
    </w:p>
    <w:p w:rsidR="0046338B" w:rsidRDefault="004F3436">
      <w:pPr>
        <w:adjustRightInd w:val="0"/>
        <w:snapToGrid w:val="0"/>
        <w:spacing w:line="360" w:lineRule="auto"/>
        <w:rPr>
          <w:rFonts w:ascii="宋体" w:hAnsi="宋体" w:cs="宋体"/>
          <w:sz w:val="24"/>
        </w:rPr>
      </w:pPr>
      <w:r>
        <w:rPr>
          <w:rFonts w:ascii="宋体" w:hAnsi="宋体" w:cs="宋体" w:hint="eastAsia"/>
          <w:sz w:val="24"/>
        </w:rPr>
        <w:t>3.1  [空腔]黑体辐射源 [cavity] blackbody radiation source</w:t>
      </w:r>
      <w:bookmarkEnd w:id="9"/>
    </w:p>
    <w:p w:rsidR="0046338B" w:rsidRDefault="004F3436">
      <w:pPr>
        <w:adjustRightInd w:val="0"/>
        <w:snapToGrid w:val="0"/>
        <w:spacing w:line="360" w:lineRule="auto"/>
        <w:ind w:firstLineChars="200" w:firstLine="480"/>
        <w:rPr>
          <w:rFonts w:ascii="宋体" w:hAnsi="宋体" w:cs="宋体"/>
          <w:sz w:val="24"/>
        </w:rPr>
      </w:pPr>
      <w:r>
        <w:rPr>
          <w:rFonts w:ascii="宋体" w:hAnsi="宋体" w:cs="宋体" w:hint="eastAsia"/>
          <w:sz w:val="24"/>
        </w:rPr>
        <w:t>用于检定或校准辐射温度计、具有稳定控制的温度和明确的发射率且热辐射特性接近于黑体的凹形装置。</w:t>
      </w:r>
      <w:bookmarkStart w:id="11" w:name="_Toc80632190"/>
    </w:p>
    <w:p w:rsidR="0046338B" w:rsidRDefault="004F3436">
      <w:pPr>
        <w:adjustRightInd w:val="0"/>
        <w:snapToGrid w:val="0"/>
        <w:spacing w:line="360" w:lineRule="auto"/>
        <w:rPr>
          <w:rFonts w:ascii="宋体" w:hAnsi="宋体" w:cs="宋体"/>
          <w:sz w:val="24"/>
        </w:rPr>
      </w:pPr>
      <w:r>
        <w:rPr>
          <w:rFonts w:ascii="宋体" w:hAnsi="宋体" w:cs="宋体" w:hint="eastAsia"/>
          <w:sz w:val="24"/>
        </w:rPr>
        <w:t>3.2  [有效]发射率 [effective] emissivity</w:t>
      </w:r>
      <w:bookmarkEnd w:id="11"/>
    </w:p>
    <w:p w:rsidR="0046338B" w:rsidRDefault="004F3436">
      <w:pPr>
        <w:adjustRightInd w:val="0"/>
        <w:snapToGrid w:val="0"/>
        <w:spacing w:line="360" w:lineRule="auto"/>
        <w:ind w:firstLineChars="200" w:firstLine="480"/>
        <w:rPr>
          <w:rFonts w:ascii="宋体" w:hAnsi="宋体" w:cs="宋体"/>
          <w:sz w:val="24"/>
        </w:rPr>
      </w:pPr>
      <w:r>
        <w:rPr>
          <w:rFonts w:ascii="宋体" w:hAnsi="宋体" w:cs="宋体" w:hint="eastAsia"/>
          <w:sz w:val="24"/>
        </w:rPr>
        <w:t>黑体辐射源有效光谱辐射亮度与同温度黑体辐射亮度之比。</w:t>
      </w:r>
      <w:bookmarkStart w:id="12" w:name="_Toc80632191"/>
    </w:p>
    <w:p w:rsidR="0046338B" w:rsidRDefault="004F3436">
      <w:pPr>
        <w:adjustRightInd w:val="0"/>
        <w:snapToGrid w:val="0"/>
        <w:spacing w:line="360" w:lineRule="auto"/>
        <w:rPr>
          <w:rFonts w:ascii="宋体" w:hAnsi="宋体" w:cs="宋体"/>
          <w:sz w:val="24"/>
        </w:rPr>
      </w:pPr>
      <w:r>
        <w:rPr>
          <w:rFonts w:ascii="宋体" w:hAnsi="宋体" w:cs="宋体" w:hint="eastAsia"/>
          <w:sz w:val="24"/>
        </w:rPr>
        <w:t>3.3  [有效]亮度温度  [effective] radiance temperature</w:t>
      </w:r>
      <w:bookmarkEnd w:id="12"/>
    </w:p>
    <w:p w:rsidR="0046338B" w:rsidRDefault="004F3436">
      <w:pPr>
        <w:adjustRightInd w:val="0"/>
        <w:snapToGrid w:val="0"/>
        <w:spacing w:line="360" w:lineRule="auto"/>
        <w:ind w:firstLineChars="200" w:firstLine="480"/>
        <w:rPr>
          <w:rFonts w:ascii="宋体" w:hAnsi="宋体" w:cs="宋体"/>
          <w:sz w:val="24"/>
        </w:rPr>
      </w:pPr>
      <w:r>
        <w:rPr>
          <w:rFonts w:ascii="宋体" w:hAnsi="宋体" w:cs="宋体" w:hint="eastAsia"/>
          <w:sz w:val="24"/>
        </w:rPr>
        <w:t>在给定波长范围内，辐射亮度与被测热辐射体的有效辐射亮度相等的黑体的温度。</w:t>
      </w:r>
      <w:bookmarkStart w:id="13" w:name="_Toc80632192"/>
    </w:p>
    <w:bookmarkEnd w:id="13"/>
    <w:p w:rsidR="0046338B" w:rsidRDefault="004F3436">
      <w:pPr>
        <w:pStyle w:val="1"/>
      </w:pPr>
      <w:r>
        <w:rPr>
          <w:rFonts w:hint="eastAsia"/>
        </w:rPr>
        <w:t xml:space="preserve">4  </w:t>
      </w:r>
      <w:bookmarkEnd w:id="10"/>
      <w:r>
        <w:rPr>
          <w:rFonts w:hint="eastAsia"/>
        </w:rPr>
        <w:t>概述</w:t>
      </w:r>
      <w:bookmarkStart w:id="14" w:name="_Toc80632196"/>
      <w:bookmarkStart w:id="15" w:name="_Toc18999"/>
    </w:p>
    <w:p w:rsidR="0046338B" w:rsidRDefault="004F3436">
      <w:pPr>
        <w:pStyle w:val="1"/>
        <w:keepNext w:val="0"/>
        <w:widowControl/>
        <w:adjustRightInd w:val="0"/>
        <w:snapToGrid w:val="0"/>
        <w:rPr>
          <w:rFonts w:ascii="宋体" w:eastAsia="宋体" w:hAnsi="宋体" w:cs="宋体"/>
        </w:rPr>
      </w:pPr>
      <w:r>
        <w:rPr>
          <w:rFonts w:ascii="宋体" w:eastAsia="宋体" w:hAnsi="宋体" w:cs="宋体" w:hint="eastAsia"/>
        </w:rPr>
        <w:t xml:space="preserve">    耳温计黑体用于校准红外耳温计。耳温计黑体为温度已知并可稳定工作的热辐射源。通常由耳温计黑体空腔、液体恒温槽、标准温度计及配套电阻测量仪表组成。黑体空腔温度使用标准器测量液体工质温度表征。</w:t>
      </w:r>
    </w:p>
    <w:bookmarkEnd w:id="14"/>
    <w:p w:rsidR="0046338B" w:rsidRDefault="004F3436">
      <w:pPr>
        <w:pStyle w:val="1"/>
      </w:pPr>
      <w:r>
        <w:rPr>
          <w:rFonts w:hint="eastAsia"/>
        </w:rPr>
        <w:t xml:space="preserve">5  </w:t>
      </w:r>
      <w:bookmarkEnd w:id="15"/>
      <w:r>
        <w:rPr>
          <w:rFonts w:hint="eastAsia"/>
        </w:rPr>
        <w:t>计量特性</w:t>
      </w:r>
      <w:bookmarkStart w:id="16" w:name="_Toc25346"/>
    </w:p>
    <w:p w:rsidR="0046338B" w:rsidRDefault="004F3436">
      <w:pPr>
        <w:adjustRightInd w:val="0"/>
        <w:snapToGrid w:val="0"/>
        <w:spacing w:line="360" w:lineRule="auto"/>
        <w:rPr>
          <w:rFonts w:ascii="宋体" w:hAnsi="宋体" w:cs="宋体"/>
          <w:sz w:val="24"/>
        </w:rPr>
      </w:pPr>
      <w:bookmarkStart w:id="17" w:name="_Toc80632199"/>
      <w:r>
        <w:rPr>
          <w:rFonts w:ascii="宋体" w:hAnsi="宋体" w:cs="宋体" w:hint="eastAsia"/>
          <w:sz w:val="24"/>
        </w:rPr>
        <w:t xml:space="preserve">    亮度温度</w:t>
      </w:r>
      <w:bookmarkStart w:id="18" w:name="_Toc80632200"/>
      <w:bookmarkEnd w:id="17"/>
      <w:r>
        <w:rPr>
          <w:rFonts w:ascii="宋体" w:hAnsi="宋体" w:cs="宋体" w:hint="eastAsia"/>
          <w:sz w:val="24"/>
        </w:rPr>
        <w:t>。</w:t>
      </w:r>
    </w:p>
    <w:p w:rsidR="0046338B" w:rsidRDefault="004F3436">
      <w:pPr>
        <w:adjustRightInd w:val="0"/>
        <w:snapToGrid w:val="0"/>
        <w:spacing w:line="360" w:lineRule="auto"/>
        <w:rPr>
          <w:rFonts w:ascii="宋体" w:hAnsi="宋体" w:cs="宋体"/>
          <w:sz w:val="24"/>
        </w:rPr>
      </w:pPr>
      <w:r>
        <w:rPr>
          <w:rFonts w:ascii="宋体" w:hAnsi="宋体" w:cs="宋体" w:hint="eastAsia"/>
          <w:sz w:val="24"/>
        </w:rPr>
        <w:t xml:space="preserve">    耳温计黑体亮度温度的扩展不确定度满足所开展校准工作的要求。</w:t>
      </w:r>
    </w:p>
    <w:bookmarkEnd w:id="18"/>
    <w:p w:rsidR="0046338B" w:rsidRDefault="004F3436">
      <w:pPr>
        <w:pStyle w:val="1"/>
      </w:pPr>
      <w:r>
        <w:rPr>
          <w:rFonts w:hint="eastAsia"/>
        </w:rPr>
        <w:t>6  校准</w:t>
      </w:r>
      <w:bookmarkEnd w:id="16"/>
      <w:r>
        <w:rPr>
          <w:rFonts w:hint="eastAsia"/>
        </w:rPr>
        <w:t>条件</w:t>
      </w:r>
      <w:bookmarkStart w:id="19" w:name="_Toc572"/>
    </w:p>
    <w:p w:rsidR="0046338B" w:rsidRDefault="004F3436">
      <w:pPr>
        <w:pStyle w:val="1"/>
        <w:keepNext w:val="0"/>
        <w:widowControl/>
        <w:adjustRightInd w:val="0"/>
        <w:snapToGrid w:val="0"/>
        <w:rPr>
          <w:rFonts w:ascii="宋体" w:eastAsia="宋体" w:hAnsi="宋体" w:cs="宋体"/>
          <w:szCs w:val="24"/>
          <w:lang w:val="en-GB"/>
        </w:rPr>
      </w:pPr>
      <w:r>
        <w:rPr>
          <w:rFonts w:ascii="宋体" w:eastAsia="宋体" w:hAnsi="宋体" w:cs="宋体" w:hint="eastAsia"/>
          <w:szCs w:val="24"/>
          <w:lang w:val="en-GB"/>
        </w:rPr>
        <w:t>6.1 环境条件</w:t>
      </w:r>
    </w:p>
    <w:p w:rsidR="0046338B" w:rsidRDefault="004F3436">
      <w:pPr>
        <w:adjustRightInd w:val="0"/>
        <w:snapToGrid w:val="0"/>
        <w:spacing w:line="360" w:lineRule="auto"/>
        <w:ind w:firstLineChars="200" w:firstLine="480"/>
        <w:rPr>
          <w:rFonts w:ascii="宋体" w:hAnsi="宋体" w:cs="宋体"/>
          <w:sz w:val="24"/>
        </w:rPr>
      </w:pPr>
      <w:r>
        <w:rPr>
          <w:rFonts w:ascii="宋体" w:hAnsi="宋体" w:cs="宋体" w:hint="eastAsia"/>
          <w:sz w:val="24"/>
        </w:rPr>
        <w:t>环境温度：（18～28）℃；</w:t>
      </w:r>
    </w:p>
    <w:p w:rsidR="0046338B" w:rsidRDefault="004F3436">
      <w:pPr>
        <w:adjustRightInd w:val="0"/>
        <w:snapToGrid w:val="0"/>
        <w:spacing w:line="360" w:lineRule="auto"/>
        <w:ind w:firstLineChars="200" w:firstLine="480"/>
        <w:rPr>
          <w:rFonts w:ascii="宋体" w:hAnsi="宋体" w:cs="宋体"/>
          <w:sz w:val="24"/>
        </w:rPr>
      </w:pPr>
      <w:r>
        <w:rPr>
          <w:rFonts w:ascii="宋体" w:hAnsi="宋体" w:cs="宋体" w:hint="eastAsia"/>
          <w:sz w:val="24"/>
        </w:rPr>
        <w:t>相对湿度：（20～85）%。</w:t>
      </w:r>
      <w:bookmarkStart w:id="20" w:name="_Toc80632203"/>
      <w:bookmarkStart w:id="21" w:name="_Toc339225723"/>
    </w:p>
    <w:p w:rsidR="0046338B" w:rsidRDefault="004F3436">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校准环境无明显机械振动、强机械冲击和强电磁干扰；校准过程中应避免阳光和强辐射源对实验使用耳温计黑体和耳温计比较器</w:t>
      </w:r>
      <w:r>
        <w:rPr>
          <w:rFonts w:hint="eastAsia"/>
          <w:sz w:val="24"/>
        </w:rPr>
        <w:t>（以下简称“比较器”）</w:t>
      </w:r>
      <w:r>
        <w:rPr>
          <w:rFonts w:ascii="宋体" w:hAnsi="宋体" w:cs="宋体" w:hint="eastAsia"/>
          <w:sz w:val="24"/>
        </w:rPr>
        <w:t>的干扰；应避免空调气流、开门窗引起的对流对耳温计黑体的影响。</w:t>
      </w:r>
    </w:p>
    <w:p w:rsidR="0046338B" w:rsidRDefault="004F3436">
      <w:pPr>
        <w:adjustRightInd w:val="0"/>
        <w:snapToGrid w:val="0"/>
        <w:spacing w:line="360" w:lineRule="auto"/>
        <w:rPr>
          <w:rFonts w:ascii="宋体" w:hAnsi="宋体" w:cs="宋体"/>
          <w:sz w:val="24"/>
          <w:lang w:val="en-GB"/>
        </w:rPr>
      </w:pPr>
      <w:r>
        <w:rPr>
          <w:rFonts w:ascii="宋体" w:hAnsi="宋体" w:cs="宋体" w:hint="eastAsia"/>
          <w:sz w:val="24"/>
          <w:lang w:val="en-GB"/>
        </w:rPr>
        <w:t>6.2  测量标准及其他设备</w:t>
      </w:r>
      <w:bookmarkEnd w:id="20"/>
      <w:bookmarkEnd w:id="21"/>
    </w:p>
    <w:p w:rsidR="0046338B" w:rsidRDefault="004F3436">
      <w:pPr>
        <w:adjustRightInd w:val="0"/>
        <w:snapToGrid w:val="0"/>
        <w:spacing w:line="360" w:lineRule="auto"/>
        <w:ind w:firstLineChars="200" w:firstLine="480"/>
        <w:rPr>
          <w:rFonts w:ascii="宋体" w:hAnsi="宋体" w:cs="宋体"/>
          <w:sz w:val="24"/>
          <w:lang w:val="en-GB"/>
        </w:rPr>
      </w:pPr>
      <w:r>
        <w:rPr>
          <w:rFonts w:ascii="宋体" w:hAnsi="宋体" w:cs="宋体" w:hint="eastAsia"/>
          <w:sz w:val="24"/>
          <w:lang w:val="en-GB"/>
        </w:rPr>
        <w:t>测量标准及其他设备见表1。</w:t>
      </w:r>
    </w:p>
    <w:p w:rsidR="0046338B" w:rsidRDefault="004F3436">
      <w:pPr>
        <w:spacing w:line="360" w:lineRule="auto"/>
        <w:jc w:val="center"/>
        <w:rPr>
          <w:rFonts w:ascii="黑体" w:eastAsia="黑体" w:hAnsi="黑体" w:cs="黑体"/>
          <w:sz w:val="24"/>
        </w:rPr>
      </w:pPr>
      <w:r>
        <w:rPr>
          <w:rFonts w:ascii="黑体" w:eastAsia="黑体" w:hAnsi="黑体" w:cs="黑体" w:hint="eastAsia"/>
          <w:szCs w:val="21"/>
        </w:rPr>
        <w:t>表1  测量标准及其他设备</w:t>
      </w:r>
    </w:p>
    <w:tbl>
      <w:tblPr>
        <w:tblW w:w="8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1530"/>
        <w:gridCol w:w="2240"/>
        <w:gridCol w:w="4378"/>
      </w:tblGrid>
      <w:tr w:rsidR="0046338B">
        <w:trPr>
          <w:trHeight w:val="448"/>
        </w:trPr>
        <w:tc>
          <w:tcPr>
            <w:tcW w:w="430" w:type="dxa"/>
            <w:vAlign w:val="center"/>
          </w:tcPr>
          <w:p w:rsidR="0046338B" w:rsidRDefault="004F3436">
            <w:pPr>
              <w:jc w:val="center"/>
              <w:rPr>
                <w:rFonts w:ascii="宋体" w:hAnsi="宋体" w:cs="宋体"/>
                <w:szCs w:val="21"/>
              </w:rPr>
            </w:pPr>
            <w:r>
              <w:rPr>
                <w:rFonts w:ascii="宋体" w:hAnsi="宋体" w:cs="宋体" w:hint="eastAsia"/>
                <w:szCs w:val="21"/>
              </w:rPr>
              <w:t>序号</w:t>
            </w:r>
          </w:p>
        </w:tc>
        <w:tc>
          <w:tcPr>
            <w:tcW w:w="1530" w:type="dxa"/>
            <w:vAlign w:val="center"/>
          </w:tcPr>
          <w:p w:rsidR="0046338B" w:rsidRDefault="004F3436">
            <w:pPr>
              <w:jc w:val="center"/>
              <w:rPr>
                <w:rFonts w:ascii="宋体" w:hAnsi="宋体" w:cs="宋体"/>
                <w:szCs w:val="21"/>
              </w:rPr>
            </w:pPr>
            <w:r>
              <w:rPr>
                <w:rFonts w:ascii="宋体" w:hAnsi="宋体" w:cs="宋体" w:hint="eastAsia"/>
                <w:szCs w:val="21"/>
              </w:rPr>
              <w:t>名称</w:t>
            </w:r>
          </w:p>
        </w:tc>
        <w:tc>
          <w:tcPr>
            <w:tcW w:w="2240" w:type="dxa"/>
            <w:vAlign w:val="center"/>
          </w:tcPr>
          <w:p w:rsidR="0046338B" w:rsidRDefault="004F3436">
            <w:pPr>
              <w:jc w:val="center"/>
              <w:rPr>
                <w:rFonts w:ascii="宋体" w:hAnsi="宋体" w:cs="宋体"/>
                <w:szCs w:val="21"/>
              </w:rPr>
            </w:pPr>
            <w:r>
              <w:rPr>
                <w:rFonts w:ascii="宋体" w:hAnsi="宋体" w:cs="宋体" w:hint="eastAsia"/>
                <w:szCs w:val="21"/>
              </w:rPr>
              <w:t>测量范围</w:t>
            </w:r>
          </w:p>
        </w:tc>
        <w:tc>
          <w:tcPr>
            <w:tcW w:w="4378" w:type="dxa"/>
            <w:vAlign w:val="center"/>
          </w:tcPr>
          <w:p w:rsidR="0046338B" w:rsidRDefault="004F3436">
            <w:pPr>
              <w:jc w:val="center"/>
              <w:rPr>
                <w:rFonts w:ascii="宋体" w:hAnsi="宋体" w:cs="宋体"/>
                <w:szCs w:val="21"/>
              </w:rPr>
            </w:pPr>
            <w:r>
              <w:rPr>
                <w:rFonts w:ascii="宋体" w:hAnsi="宋体" w:cs="宋体" w:hint="eastAsia"/>
                <w:szCs w:val="21"/>
              </w:rPr>
              <w:t>技术要求</w:t>
            </w:r>
          </w:p>
        </w:tc>
      </w:tr>
      <w:tr w:rsidR="0046338B">
        <w:trPr>
          <w:trHeight w:val="448"/>
        </w:trPr>
        <w:tc>
          <w:tcPr>
            <w:tcW w:w="430" w:type="dxa"/>
            <w:vAlign w:val="center"/>
          </w:tcPr>
          <w:p w:rsidR="0046338B" w:rsidRDefault="004F3436">
            <w:pPr>
              <w:adjustRightInd w:val="0"/>
              <w:snapToGrid w:val="0"/>
              <w:jc w:val="center"/>
              <w:rPr>
                <w:rFonts w:asciiTheme="minorHAnsi" w:hAnsiTheme="minorHAnsi" w:cs="宋体"/>
                <w:szCs w:val="21"/>
              </w:rPr>
            </w:pPr>
            <w:r>
              <w:rPr>
                <w:rFonts w:asciiTheme="minorHAnsi" w:hAnsiTheme="minorHAnsi" w:cs="宋体"/>
                <w:szCs w:val="21"/>
              </w:rPr>
              <w:t>1</w:t>
            </w:r>
          </w:p>
        </w:tc>
        <w:tc>
          <w:tcPr>
            <w:tcW w:w="1530" w:type="dxa"/>
            <w:vAlign w:val="center"/>
          </w:tcPr>
          <w:p w:rsidR="0046338B" w:rsidRDefault="004F3436">
            <w:pPr>
              <w:adjustRightInd w:val="0"/>
              <w:snapToGrid w:val="0"/>
              <w:jc w:val="center"/>
              <w:rPr>
                <w:rFonts w:ascii="宋体" w:hAnsi="宋体" w:cs="宋体"/>
                <w:szCs w:val="21"/>
              </w:rPr>
            </w:pPr>
            <w:r>
              <w:rPr>
                <w:rFonts w:ascii="宋体" w:hAnsi="宋体" w:cs="宋体" w:hint="eastAsia"/>
                <w:szCs w:val="21"/>
              </w:rPr>
              <w:t>标准红外耳温计黑体</w:t>
            </w:r>
          </w:p>
        </w:tc>
        <w:tc>
          <w:tcPr>
            <w:tcW w:w="2240" w:type="dxa"/>
            <w:vAlign w:val="center"/>
          </w:tcPr>
          <w:p w:rsidR="0046338B" w:rsidRDefault="004F3436">
            <w:pPr>
              <w:adjustRightInd w:val="0"/>
              <w:snapToGrid w:val="0"/>
              <w:jc w:val="center"/>
              <w:rPr>
                <w:rFonts w:asciiTheme="minorEastAsia" w:eastAsiaTheme="minorEastAsia" w:hAnsiTheme="minorEastAsia"/>
                <w:szCs w:val="21"/>
              </w:rPr>
            </w:pPr>
            <w:r>
              <w:rPr>
                <w:rFonts w:asciiTheme="minorEastAsia" w:eastAsiaTheme="minorEastAsia" w:hAnsiTheme="minorEastAsia"/>
                <w:szCs w:val="21"/>
              </w:rPr>
              <w:t>（35</w:t>
            </w:r>
            <w:r>
              <w:rPr>
                <w:rFonts w:asciiTheme="minorEastAsia" w:eastAsiaTheme="minorEastAsia" w:hAnsiTheme="minorEastAsia" w:cs="宋体" w:hint="eastAsia"/>
                <w:szCs w:val="21"/>
              </w:rPr>
              <w:t>～</w:t>
            </w:r>
            <w:r>
              <w:rPr>
                <w:rFonts w:asciiTheme="minorEastAsia" w:eastAsiaTheme="minorEastAsia" w:hAnsiTheme="minorEastAsia"/>
                <w:szCs w:val="21"/>
              </w:rPr>
              <w:t>42）℃</w:t>
            </w:r>
          </w:p>
        </w:tc>
        <w:tc>
          <w:tcPr>
            <w:tcW w:w="4378" w:type="dxa"/>
            <w:vAlign w:val="center"/>
          </w:tcPr>
          <w:p w:rsidR="0046338B" w:rsidRDefault="004F343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1.有效发射率 </w:t>
            </w:r>
            <w:r>
              <w:rPr>
                <w:rFonts w:asciiTheme="minorEastAsia" w:eastAsiaTheme="minorEastAsia" w:hAnsiTheme="minorEastAsia"/>
                <w:color w:val="000000"/>
                <w:szCs w:val="21"/>
              </w:rPr>
              <w:t>≥0.999</w:t>
            </w:r>
            <w:r>
              <w:rPr>
                <w:rFonts w:asciiTheme="minorEastAsia" w:eastAsiaTheme="minorEastAsia" w:hAnsiTheme="minorEastAsia" w:hint="eastAsia"/>
                <w:color w:val="000000"/>
                <w:szCs w:val="21"/>
              </w:rPr>
              <w:t>；</w:t>
            </w:r>
          </w:p>
          <w:p w:rsidR="0046338B" w:rsidRDefault="004F343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2.腔口直径：（</w:t>
            </w:r>
            <w:r>
              <w:rPr>
                <w:rFonts w:asciiTheme="minorEastAsia" w:eastAsiaTheme="minorEastAsia" w:hAnsiTheme="minorEastAsia"/>
                <w:color w:val="000000"/>
                <w:szCs w:val="21"/>
              </w:rPr>
              <w:t>8</w:t>
            </w:r>
            <w:r>
              <w:rPr>
                <w:rFonts w:asciiTheme="minorEastAsia" w:eastAsiaTheme="minorEastAsia" w:hAnsiTheme="minorEastAsia" w:cs="宋体" w:hint="eastAsia"/>
                <w:szCs w:val="21"/>
              </w:rPr>
              <w:t>～</w:t>
            </w:r>
            <w:r>
              <w:rPr>
                <w:rFonts w:asciiTheme="minorEastAsia" w:eastAsiaTheme="minorEastAsia" w:hAnsiTheme="minorEastAsia"/>
                <w:color w:val="000000"/>
                <w:szCs w:val="21"/>
              </w:rPr>
              <w:t>10</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mm</w:t>
            </w:r>
            <w:r>
              <w:rPr>
                <w:rFonts w:asciiTheme="minorEastAsia" w:eastAsiaTheme="minorEastAsia" w:hAnsiTheme="minorEastAsia" w:hint="eastAsia"/>
                <w:color w:val="000000"/>
                <w:szCs w:val="21"/>
              </w:rPr>
              <w:t>；</w:t>
            </w:r>
          </w:p>
          <w:p w:rsidR="0046338B" w:rsidRDefault="004F343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3.温度稳定性：</w:t>
            </w:r>
            <w:r>
              <w:rPr>
                <w:rFonts w:asciiTheme="minorEastAsia" w:eastAsiaTheme="minorEastAsia" w:hAnsiTheme="minorEastAsia"/>
                <w:color w:val="000000"/>
                <w:szCs w:val="21"/>
              </w:rPr>
              <w:t>≤0.010℃/10min</w:t>
            </w:r>
            <w:r>
              <w:rPr>
                <w:rFonts w:asciiTheme="minorEastAsia" w:eastAsiaTheme="minorEastAsia" w:hAnsiTheme="minorEastAsia" w:hint="eastAsia"/>
                <w:color w:val="000000"/>
                <w:szCs w:val="21"/>
              </w:rPr>
              <w:t>；</w:t>
            </w:r>
          </w:p>
          <w:p w:rsidR="0046338B" w:rsidRDefault="004F3436">
            <w:pPr>
              <w:adjustRightInd w:val="0"/>
              <w:snapToGrid w:val="0"/>
              <w:rPr>
                <w:rFonts w:asciiTheme="minorEastAsia" w:eastAsiaTheme="minorEastAsia" w:hAnsiTheme="minorEastAsia" w:cs="宋体"/>
                <w:szCs w:val="21"/>
              </w:rPr>
            </w:pPr>
            <w:r>
              <w:rPr>
                <w:rFonts w:asciiTheme="minorEastAsia" w:eastAsiaTheme="minorEastAsia" w:hAnsiTheme="minorEastAsia" w:hint="eastAsia"/>
                <w:color w:val="000000"/>
                <w:szCs w:val="21"/>
              </w:rPr>
              <w:t>4.参考温度计：二等标准铂电阻温度计。</w:t>
            </w:r>
          </w:p>
        </w:tc>
      </w:tr>
      <w:tr w:rsidR="0046338B">
        <w:trPr>
          <w:trHeight w:val="878"/>
        </w:trPr>
        <w:tc>
          <w:tcPr>
            <w:tcW w:w="430" w:type="dxa"/>
            <w:vAlign w:val="center"/>
          </w:tcPr>
          <w:p w:rsidR="0046338B" w:rsidRDefault="004F3436">
            <w:pPr>
              <w:adjustRightInd w:val="0"/>
              <w:snapToGrid w:val="0"/>
              <w:jc w:val="center"/>
              <w:rPr>
                <w:rFonts w:asciiTheme="minorHAnsi" w:hAnsiTheme="minorHAnsi" w:cs="宋体"/>
                <w:szCs w:val="21"/>
              </w:rPr>
            </w:pPr>
            <w:r>
              <w:rPr>
                <w:rFonts w:asciiTheme="minorHAnsi" w:hAnsiTheme="minorHAnsi" w:cs="宋体"/>
                <w:szCs w:val="21"/>
              </w:rPr>
              <w:t>2</w:t>
            </w:r>
          </w:p>
        </w:tc>
        <w:tc>
          <w:tcPr>
            <w:tcW w:w="1530" w:type="dxa"/>
            <w:vAlign w:val="center"/>
          </w:tcPr>
          <w:p w:rsidR="0046338B" w:rsidRDefault="004F3436">
            <w:pPr>
              <w:adjustRightInd w:val="0"/>
              <w:snapToGrid w:val="0"/>
              <w:jc w:val="center"/>
              <w:rPr>
                <w:rFonts w:ascii="宋体" w:hAnsi="宋体" w:cs="宋体"/>
                <w:szCs w:val="21"/>
              </w:rPr>
            </w:pPr>
            <w:r>
              <w:rPr>
                <w:rFonts w:ascii="宋体" w:hAnsi="宋体" w:cs="宋体" w:hint="eastAsia"/>
                <w:szCs w:val="21"/>
              </w:rPr>
              <w:t>红外耳温计比较器</w:t>
            </w:r>
          </w:p>
        </w:tc>
        <w:tc>
          <w:tcPr>
            <w:tcW w:w="2240" w:type="dxa"/>
            <w:vAlign w:val="center"/>
          </w:tcPr>
          <w:p w:rsidR="0046338B" w:rsidRDefault="004F3436">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rPr>
              <w:t>35</w:t>
            </w:r>
            <w:r>
              <w:rPr>
                <w:rFonts w:asciiTheme="minorEastAsia" w:eastAsiaTheme="minorEastAsia" w:hAnsiTheme="minorEastAsia" w:cs="宋体" w:hint="eastAsia"/>
                <w:szCs w:val="21"/>
              </w:rPr>
              <w:t>～</w:t>
            </w:r>
            <w:r>
              <w:rPr>
                <w:rFonts w:asciiTheme="minorEastAsia" w:eastAsiaTheme="minorEastAsia" w:hAnsiTheme="minorEastAsia" w:cs="宋体"/>
                <w:szCs w:val="21"/>
              </w:rPr>
              <w:t>42</w:t>
            </w:r>
            <w:r>
              <w:rPr>
                <w:rFonts w:asciiTheme="minorEastAsia" w:eastAsiaTheme="minorEastAsia" w:hAnsiTheme="minorEastAsia" w:cs="宋体" w:hint="eastAsia"/>
                <w:szCs w:val="21"/>
              </w:rPr>
              <w:t>）℃</w:t>
            </w:r>
          </w:p>
        </w:tc>
        <w:tc>
          <w:tcPr>
            <w:tcW w:w="4378" w:type="dxa"/>
            <w:vAlign w:val="center"/>
          </w:tcPr>
          <w:p w:rsidR="0046338B" w:rsidRDefault="004F3436">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1.发射率：可调至</w:t>
            </w:r>
            <w:r>
              <w:rPr>
                <w:rFonts w:asciiTheme="minorEastAsia" w:eastAsiaTheme="minorEastAsia" w:hAnsiTheme="minorEastAsia" w:cs="宋体"/>
                <w:szCs w:val="21"/>
              </w:rPr>
              <w:t>1.00</w:t>
            </w:r>
            <w:r>
              <w:rPr>
                <w:rFonts w:asciiTheme="minorEastAsia" w:eastAsiaTheme="minorEastAsia" w:hAnsiTheme="minorEastAsia" w:cs="宋体" w:hint="eastAsia"/>
                <w:szCs w:val="21"/>
              </w:rPr>
              <w:t>；</w:t>
            </w:r>
          </w:p>
          <w:p w:rsidR="0046338B" w:rsidRDefault="004F3436">
            <w:pPr>
              <w:rPr>
                <w:rFonts w:asciiTheme="minorEastAsia" w:eastAsiaTheme="minorEastAsia" w:hAnsiTheme="minorEastAsia"/>
                <w:color w:val="000000"/>
                <w:szCs w:val="21"/>
                <w:lang w:val="el-GR"/>
              </w:rPr>
            </w:pPr>
            <w:r>
              <w:rPr>
                <w:rFonts w:asciiTheme="minorEastAsia" w:eastAsiaTheme="minorEastAsia" w:hAnsiTheme="minorEastAsia" w:hint="eastAsia"/>
                <w:color w:val="000000"/>
                <w:szCs w:val="21"/>
              </w:rPr>
              <w:t>2.工作波段：</w:t>
            </w:r>
            <w:r>
              <w:rPr>
                <w:rFonts w:asciiTheme="minorEastAsia" w:eastAsiaTheme="minorEastAsia" w:hAnsiTheme="minorEastAsia"/>
                <w:color w:val="000000"/>
                <w:szCs w:val="21"/>
              </w:rPr>
              <w:t>(8</w:t>
            </w:r>
            <w:r>
              <w:rPr>
                <w:rFonts w:asciiTheme="minorEastAsia" w:eastAsiaTheme="minorEastAsia" w:hAnsiTheme="minorEastAsia" w:cs="宋体" w:hint="eastAsia"/>
                <w:szCs w:val="21"/>
              </w:rPr>
              <w:t>～</w:t>
            </w:r>
            <w:r>
              <w:rPr>
                <w:rFonts w:asciiTheme="minorEastAsia" w:eastAsiaTheme="minorEastAsia" w:hAnsiTheme="minorEastAsia"/>
                <w:color w:val="000000"/>
                <w:szCs w:val="21"/>
              </w:rPr>
              <w:t>14)</w:t>
            </w:r>
            <w:r>
              <w:rPr>
                <w:rFonts w:asciiTheme="minorEastAsia" w:eastAsiaTheme="minorEastAsia" w:hAnsiTheme="minorEastAsia"/>
                <w:color w:val="000000"/>
                <w:szCs w:val="21"/>
                <w:lang w:val="el-GR"/>
              </w:rPr>
              <w:t>μ</w:t>
            </w:r>
            <w:r>
              <w:rPr>
                <w:rFonts w:asciiTheme="minorEastAsia" w:eastAsiaTheme="minorEastAsia" w:hAnsiTheme="minorEastAsia"/>
                <w:color w:val="000000"/>
                <w:szCs w:val="21"/>
              </w:rPr>
              <w:t>m</w:t>
            </w:r>
            <w:r>
              <w:rPr>
                <w:rFonts w:asciiTheme="minorEastAsia" w:eastAsiaTheme="minorEastAsia" w:hAnsiTheme="minorEastAsia" w:hint="eastAsia"/>
                <w:color w:val="000000"/>
                <w:szCs w:val="21"/>
                <w:lang w:val="el-GR"/>
              </w:rPr>
              <w:t>；</w:t>
            </w:r>
          </w:p>
          <w:p w:rsidR="0046338B" w:rsidRDefault="004F3436">
            <w:pPr>
              <w:pStyle w:val="a0"/>
              <w:spacing w:after="0"/>
              <w:rPr>
                <w:rFonts w:asciiTheme="minorEastAsia" w:eastAsiaTheme="minorEastAsia" w:hAnsiTheme="minorEastAsia"/>
                <w:szCs w:val="21"/>
                <w:lang w:val="el-GR"/>
              </w:rPr>
            </w:pPr>
            <w:r>
              <w:rPr>
                <w:rFonts w:asciiTheme="minorEastAsia" w:eastAsiaTheme="minorEastAsia" w:hAnsiTheme="minorEastAsia" w:hint="eastAsia"/>
                <w:szCs w:val="21"/>
                <w:lang w:val="el-GR"/>
              </w:rPr>
              <w:t xml:space="preserve">3.分辨力: 0.01 </w:t>
            </w:r>
            <w:r>
              <w:rPr>
                <w:rFonts w:asciiTheme="minorEastAsia" w:eastAsiaTheme="minorEastAsia" w:hAnsiTheme="minorEastAsia" w:hint="eastAsia"/>
                <w:color w:val="000000"/>
                <w:szCs w:val="21"/>
              </w:rPr>
              <w:t>℃；</w:t>
            </w:r>
          </w:p>
          <w:p w:rsidR="0046338B" w:rsidRDefault="004F3436">
            <w:pPr>
              <w:adjustRightInd w:val="0"/>
              <w:snapToGrid w:val="0"/>
              <w:rPr>
                <w:rFonts w:asciiTheme="minorEastAsia" w:eastAsiaTheme="minorEastAsia" w:hAnsiTheme="minorEastAsia"/>
                <w:color w:val="000000"/>
                <w:szCs w:val="21"/>
              </w:rPr>
            </w:pPr>
            <w:r>
              <w:rPr>
                <w:rFonts w:asciiTheme="minorEastAsia" w:eastAsiaTheme="minorEastAsia" w:hAnsiTheme="minorEastAsia"/>
                <w:color w:val="000000"/>
                <w:szCs w:val="21"/>
              </w:rPr>
              <w:t>4.稳定性</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 xml:space="preserve">≤ 0.01 </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/10 min</w:t>
            </w:r>
            <w:r>
              <w:rPr>
                <w:rFonts w:asciiTheme="minorEastAsia" w:eastAsiaTheme="minorEastAsia" w:hAnsiTheme="minorEastAsia" w:hint="eastAsia"/>
                <w:color w:val="000000"/>
                <w:szCs w:val="21"/>
              </w:rPr>
              <w:t>；</w:t>
            </w:r>
          </w:p>
          <w:p w:rsidR="0046338B" w:rsidRDefault="004F3436">
            <w:pPr>
              <w:pStyle w:val="a0"/>
              <w:rPr>
                <w:rFonts w:asciiTheme="minorEastAsia" w:eastAsiaTheme="minorEastAsia" w:hAnsiTheme="minorEastAsia"/>
                <w:szCs w:val="21"/>
              </w:rPr>
            </w:pPr>
            <w:r>
              <w:rPr>
                <w:rFonts w:asciiTheme="minorEastAsia" w:eastAsiaTheme="minorEastAsia" w:hAnsiTheme="minorEastAsia" w:hint="eastAsia"/>
                <w:color w:val="000000"/>
                <w:szCs w:val="21"/>
              </w:rPr>
              <w:t>5.比较器不少于3支。</w:t>
            </w:r>
          </w:p>
        </w:tc>
      </w:tr>
    </w:tbl>
    <w:p w:rsidR="0046338B" w:rsidRDefault="0046338B">
      <w:pPr>
        <w:pStyle w:val="1"/>
        <w:keepNext w:val="0"/>
        <w:widowControl/>
        <w:adjustRightInd w:val="0"/>
        <w:snapToGrid w:val="0"/>
        <w:rPr>
          <w:rFonts w:ascii="宋体" w:eastAsia="宋体" w:hAnsi="宋体" w:cs="宋体"/>
          <w:sz w:val="10"/>
          <w:szCs w:val="10"/>
        </w:rPr>
      </w:pPr>
    </w:p>
    <w:p w:rsidR="0046338B" w:rsidRDefault="004F3436">
      <w:pPr>
        <w:pStyle w:val="1"/>
      </w:pPr>
      <w:r>
        <w:rPr>
          <w:rFonts w:hint="eastAsia"/>
        </w:rPr>
        <w:t>7  校准</w:t>
      </w:r>
      <w:bookmarkEnd w:id="19"/>
      <w:r>
        <w:rPr>
          <w:rFonts w:hint="eastAsia"/>
        </w:rPr>
        <w:t>项目和校准方法</w:t>
      </w:r>
      <w:bookmarkStart w:id="22" w:name="_Toc80632209"/>
    </w:p>
    <w:p w:rsidR="0046338B" w:rsidRDefault="004F3436">
      <w:pPr>
        <w:pStyle w:val="3"/>
        <w:spacing w:before="0" w:after="0" w:line="360" w:lineRule="auto"/>
        <w:rPr>
          <w:rFonts w:asciiTheme="minorEastAsia" w:eastAsiaTheme="minorEastAsia" w:hAnsiTheme="minorEastAsia"/>
          <w:b w:val="0"/>
          <w:bCs w:val="0"/>
          <w:sz w:val="24"/>
          <w:szCs w:val="24"/>
        </w:rPr>
      </w:pPr>
      <w:bookmarkStart w:id="23" w:name="_Toc80632205"/>
      <w:bookmarkStart w:id="24" w:name="_Toc339225725"/>
      <w:r>
        <w:rPr>
          <w:rFonts w:asciiTheme="minorEastAsia" w:eastAsiaTheme="minorEastAsia" w:hAnsiTheme="minorEastAsia" w:hint="eastAsia"/>
          <w:b w:val="0"/>
          <w:bCs w:val="0"/>
          <w:sz w:val="24"/>
          <w:szCs w:val="24"/>
        </w:rPr>
        <w:t>7.1  校准项目</w:t>
      </w:r>
      <w:bookmarkEnd w:id="23"/>
      <w:bookmarkEnd w:id="24"/>
    </w:p>
    <w:p w:rsidR="0046338B" w:rsidRDefault="004F3436">
      <w:pPr>
        <w:spacing w:line="360" w:lineRule="auto"/>
        <w:ind w:firstLineChars="200" w:firstLine="480"/>
        <w:rPr>
          <w:rFonts w:ascii="宋体" w:hAnsi="宋体"/>
          <w:bCs/>
          <w:color w:val="000000"/>
          <w:sz w:val="24"/>
          <w:lang w:val="en-GB"/>
        </w:rPr>
      </w:pPr>
      <w:r>
        <w:rPr>
          <w:rFonts w:hint="eastAsia"/>
          <w:color w:val="000000"/>
          <w:sz w:val="24"/>
          <w:lang w:val="en-GB"/>
        </w:rPr>
        <w:t>亮度温度</w:t>
      </w:r>
      <w:r>
        <w:rPr>
          <w:rFonts w:ascii="宋体" w:hAnsi="宋体" w:hint="eastAsia"/>
          <w:bCs/>
          <w:color w:val="000000"/>
          <w:sz w:val="24"/>
          <w:lang w:val="en-GB"/>
        </w:rPr>
        <w:t>。</w:t>
      </w:r>
    </w:p>
    <w:p w:rsidR="0046338B" w:rsidRDefault="004F3436">
      <w:pPr>
        <w:pStyle w:val="a0"/>
        <w:spacing w:after="0" w:line="360" w:lineRule="auto"/>
        <w:rPr>
          <w:bCs/>
          <w:sz w:val="24"/>
        </w:rPr>
      </w:pPr>
      <w:bookmarkStart w:id="25" w:name="_Toc339225726"/>
      <w:bookmarkStart w:id="26" w:name="_Toc80632206"/>
      <w:r>
        <w:rPr>
          <w:rFonts w:asciiTheme="minorEastAsia" w:eastAsiaTheme="minorEastAsia" w:hAnsiTheme="minorEastAsia"/>
          <w:bCs/>
          <w:sz w:val="24"/>
        </w:rPr>
        <w:t>7.2</w:t>
      </w:r>
      <w:r>
        <w:rPr>
          <w:bCs/>
          <w:sz w:val="24"/>
        </w:rPr>
        <w:t>校准方法</w:t>
      </w:r>
      <w:bookmarkEnd w:id="25"/>
      <w:bookmarkEnd w:id="26"/>
    </w:p>
    <w:p w:rsidR="0046338B" w:rsidRDefault="004F3436">
      <w:pPr>
        <w:autoSpaceDE w:val="0"/>
        <w:autoSpaceDN w:val="0"/>
        <w:adjustRightInd w:val="0"/>
        <w:spacing w:line="360" w:lineRule="auto"/>
        <w:ind w:firstLineChars="200" w:firstLine="480"/>
        <w:rPr>
          <w:sz w:val="24"/>
        </w:rPr>
      </w:pPr>
      <w:r>
        <w:rPr>
          <w:rFonts w:hint="eastAsia"/>
          <w:sz w:val="24"/>
        </w:rPr>
        <w:t>使用标准红外耳温计黑体作为标准器，采用比较法，用比较器比较标准红外耳温计黑体和被校准耳温计黑体的亮度温度。校准方法如图</w:t>
      </w:r>
      <w:r>
        <w:rPr>
          <w:rFonts w:hint="eastAsia"/>
          <w:sz w:val="24"/>
        </w:rPr>
        <w:t>1</w:t>
      </w:r>
      <w:r>
        <w:rPr>
          <w:rFonts w:hint="eastAsia"/>
          <w:sz w:val="24"/>
        </w:rPr>
        <w:t>所示。</w:t>
      </w:r>
    </w:p>
    <w:p w:rsidR="0046338B" w:rsidRDefault="00DD3DF5">
      <w:pPr>
        <w:pStyle w:val="a0"/>
        <w:spacing w:line="360" w:lineRule="auto"/>
      </w:pPr>
      <w:r>
        <w:rPr>
          <w:rFonts w:asciiTheme="minorEastAsia" w:eastAsiaTheme="minorEastAsia" w:hAnsiTheme="minorEastAsia" w:hint="eastAsia"/>
          <w:szCs w:val="21"/>
        </w:rPr>
        <w:t xml:space="preserve">         </w:t>
      </w:r>
      <w:r w:rsidR="004F3436">
        <w:rPr>
          <w:rFonts w:asciiTheme="minorEastAsia" w:eastAsiaTheme="minorEastAsia" w:hAnsiTheme="minorEastAsia" w:hint="eastAsia"/>
          <w:szCs w:val="21"/>
        </w:rPr>
        <w:t>标准</w:t>
      </w:r>
      <w:r w:rsidR="004F3436">
        <w:rPr>
          <w:rFonts w:hint="eastAsia"/>
          <w:szCs w:val="21"/>
        </w:rPr>
        <w:t>红外耳温计黑体</w:t>
      </w:r>
      <w:r>
        <w:rPr>
          <w:rFonts w:hint="eastAsia"/>
          <w:szCs w:val="21"/>
        </w:rPr>
        <w:t xml:space="preserve">                     </w:t>
      </w:r>
      <w:r w:rsidR="004F3436">
        <w:rPr>
          <w:rFonts w:asciiTheme="minorEastAsia" w:eastAsiaTheme="minorEastAsia" w:hAnsiTheme="minorEastAsia" w:hint="eastAsia"/>
          <w:szCs w:val="21"/>
        </w:rPr>
        <w:t>被校</w:t>
      </w:r>
      <w:r w:rsidR="004F3436">
        <w:rPr>
          <w:rFonts w:hint="eastAsia"/>
          <w:szCs w:val="21"/>
        </w:rPr>
        <w:t>准红外耳温计黑体</w:t>
      </w:r>
    </w:p>
    <w:p w:rsidR="0046338B" w:rsidRDefault="00F861F2">
      <w:pPr>
        <w:pStyle w:val="a0"/>
      </w:pPr>
      <w:r>
        <w:pict>
          <v:group id="_x0000_s1183" editas="canvas" style="width:415.3pt;height:76pt;mso-position-horizontal-relative:char;mso-position-vertical-relative:line" coordorigin="2362,2251" coordsize="7200,1317">
            <o:lock v:ext="edit" aspectratio="t"/>
            <v:shape id="_x0000_s1184" type="#_x0000_t75" style="position:absolute;left:2362;top:2251;width:7200;height:1317"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85" type="#_x0000_t8" style="position:absolute;left:3884;top:2391;width:651;height:1002" fillcolor="black [3200]" strokecolor="#f2f2f2 [3041]" strokeweight="3pt">
              <v:shadow on="t" type="perspective" color="#7f7f7f [1601]" opacity=".5" offset="1pt" offset2="-1pt"/>
            </v:shape>
            <v:shapetype id="_x0000_t32" coordsize="21600,21600" o:spt="32" o:oned="t" path="m,l21600,21600e" filled="f">
              <v:path arrowok="t" fillok="f" o:connecttype="none"/>
              <o:lock v:ext="edit" shapetype="t"/>
            </v:shapetype>
            <v:shape id="_x0000_s1186" type="#_x0000_t32" style="position:absolute;left:2739;top:2612;width:1014;height:13" o:connectortype="straight"/>
            <v:shape id="_x0000_s1187" type="#_x0000_t32" style="position:absolute;left:3754;top:2625;width:130;height:508" o:connectortype="straight"/>
            <v:shape id="_x0000_s1188" type="#_x0000_t32" style="position:absolute;left:2739;top:3133;width:1145;height:1" o:connectortype="straight"/>
            <v:shape id="_x0000_s1189" type="#_x0000_t32" style="position:absolute;left:2739;top:2612;width:1;height:521" o:connectortype="straight"/>
            <v:shape id="_x0000_s1190" type="#_x0000_t32" style="position:absolute;left:4655;top:2638;width:1014;height:13" o:connectortype="straight"/>
            <v:shape id="_x0000_s1191" type="#_x0000_t32" style="position:absolute;left:4523;top:3157;width:1144;height:2" o:connectortype="straight"/>
            <v:shape id="_x0000_s1192" type="#_x0000_t32" style="position:absolute;left:5667;top:2638;width:2;height:519" o:connectortype="straight"/>
            <v:shape id="_x0000_s1193" type="#_x0000_t32" style="position:absolute;left:4523;top:2651;width:132;height:508;flip:x" o:connectortype="straight"/>
            <v:shape id="_x0000_s1194" type="#_x0000_t8" style="position:absolute;left:7343;top:2391;width:651;height:1002" fillcolor="white [3201]" strokecolor="black [3200]" strokeweight="1pt">
              <v:stroke dashstyle="dash"/>
              <v:shadow color="#868686"/>
            </v:shape>
            <v:shape id="_x0000_s1195" type="#_x0000_t32" style="position:absolute;left:6198;top:2651;width:1014;height:13" o:connectortype="straight"/>
            <v:shape id="_x0000_s1196" type="#_x0000_t32" style="position:absolute;left:7213;top:2664;width:130;height:508" o:connectortype="straight"/>
            <v:shape id="_x0000_s1197" type="#_x0000_t32" style="position:absolute;left:6198;top:3172;width:1145;height:1" o:connectortype="straight"/>
            <v:shape id="_x0000_s1198" type="#_x0000_t32" style="position:absolute;left:6198;top:2651;width:1;height:521" o:connectortype="straight"/>
            <v:shape id="_x0000_s1199" type="#_x0000_t32" style="position:absolute;left:8114;top:2677;width:1014;height:13" o:connectortype="straight"/>
            <v:shape id="_x0000_s1200" type="#_x0000_t32" style="position:absolute;left:7982;top:3196;width:1144;height:2" o:connectortype="straight"/>
            <v:shape id="_x0000_s1201" type="#_x0000_t32" style="position:absolute;left:9126;top:2677;width:2;height:519" o:connectortype="straight"/>
            <v:shape id="_x0000_s1202" type="#_x0000_t32" style="position:absolute;left:7982;top:2690;width:132;height:508;flip:x" o:connectortype="straight"/>
            <v:shape id="_x0000_s1203" type="#_x0000_t32" style="position:absolute;left:4480;top:2892;width:925;height:676;flip:x y" o:connectortype="straight">
              <v:stroke endarrow="block"/>
            </v:shape>
            <v:shape id="_x0000_s1204" type="#_x0000_t32" style="position:absolute;left:6484;top:2892;width:940;height:676;flip:y" o:connectortype="straight">
              <v:stroke endarrow="block"/>
            </v:shape>
            <v:shape id="_x0000_s1205" type="#_x0000_t32" style="position:absolute;left:4741;top:2473;width:2471;height:13;flip:y" o:connectortype="straight">
              <v:stroke startarrow="block" endarrow="block"/>
            </v:shape>
            <w10:wrap type="none"/>
            <w10:anchorlock/>
          </v:group>
        </w:pict>
      </w:r>
    </w:p>
    <w:p w:rsidR="0046338B" w:rsidRDefault="004F3436">
      <w:pPr>
        <w:pStyle w:val="a0"/>
        <w:jc w:val="center"/>
      </w:pPr>
      <w:r>
        <w:rPr>
          <w:rFonts w:hint="eastAsia"/>
        </w:rPr>
        <w:t>红外耳温计比较器探头</w:t>
      </w:r>
    </w:p>
    <w:p w:rsidR="0046338B" w:rsidRDefault="004F3436">
      <w:pPr>
        <w:pStyle w:val="a0"/>
        <w:jc w:val="center"/>
        <w:rPr>
          <w:lang w:val="en-GB"/>
        </w:rPr>
      </w:pPr>
      <w:r>
        <w:rPr>
          <w:rFonts w:hint="eastAsia"/>
        </w:rPr>
        <w:t>图</w:t>
      </w:r>
      <w:r>
        <w:rPr>
          <w:rFonts w:hint="eastAsia"/>
        </w:rPr>
        <w:t xml:space="preserve">1 </w:t>
      </w:r>
      <w:r>
        <w:rPr>
          <w:rFonts w:hint="eastAsia"/>
        </w:rPr>
        <w:t>使用标准红外耳温计黑体作为标准器的校准方法示意图</w:t>
      </w:r>
    </w:p>
    <w:p w:rsidR="0046338B" w:rsidRDefault="004F3436">
      <w:pPr>
        <w:pStyle w:val="a6"/>
        <w:adjustRightInd w:val="0"/>
        <w:snapToGrid w:val="0"/>
        <w:spacing w:line="360" w:lineRule="auto"/>
        <w:ind w:left="0" w:firstLine="0"/>
        <w:rPr>
          <w:rFonts w:ascii="宋体" w:hAnsi="宋体" w:cs="宋体"/>
          <w:sz w:val="24"/>
        </w:rPr>
      </w:pPr>
      <w:r>
        <w:rPr>
          <w:rFonts w:ascii="宋体" w:hAnsi="宋体" w:cs="宋体" w:hint="eastAsia"/>
          <w:sz w:val="24"/>
        </w:rPr>
        <w:t>7.2.1  校准温度点的选择</w:t>
      </w:r>
    </w:p>
    <w:p w:rsidR="0046338B" w:rsidRDefault="004F3436">
      <w:pPr>
        <w:pStyle w:val="a6"/>
        <w:adjustRightInd w:val="0"/>
        <w:snapToGrid w:val="0"/>
        <w:spacing w:line="360" w:lineRule="auto"/>
        <w:ind w:left="0" w:firstLine="0"/>
        <w:rPr>
          <w:rFonts w:ascii="宋体" w:hAnsi="宋体" w:cs="宋体"/>
          <w:sz w:val="24"/>
        </w:rPr>
      </w:pPr>
      <w:r>
        <w:rPr>
          <w:rFonts w:ascii="宋体" w:hAnsi="宋体" w:cs="宋体" w:hint="eastAsia"/>
          <w:sz w:val="24"/>
        </w:rPr>
        <w:t xml:space="preserve">    校准温度点为35 ℃、37 ℃和41.5 ℃。</w:t>
      </w:r>
    </w:p>
    <w:p w:rsidR="0046338B" w:rsidRDefault="004F3436">
      <w:pPr>
        <w:pStyle w:val="a6"/>
        <w:adjustRightInd w:val="0"/>
        <w:snapToGrid w:val="0"/>
        <w:spacing w:line="360" w:lineRule="auto"/>
        <w:ind w:left="0" w:firstLine="0"/>
        <w:rPr>
          <w:rFonts w:ascii="宋体" w:hAnsi="宋体" w:cs="宋体"/>
          <w:sz w:val="24"/>
        </w:rPr>
      </w:pPr>
      <w:r>
        <w:rPr>
          <w:rFonts w:ascii="宋体" w:hAnsi="宋体" w:cs="宋体" w:hint="eastAsia"/>
          <w:sz w:val="24"/>
        </w:rPr>
        <w:t>7.3  校准步骤</w:t>
      </w:r>
    </w:p>
    <w:p w:rsidR="0046338B" w:rsidRDefault="004F3436">
      <w:pPr>
        <w:pStyle w:val="a6"/>
        <w:adjustRightInd w:val="0"/>
        <w:snapToGrid w:val="0"/>
        <w:spacing w:line="360" w:lineRule="auto"/>
        <w:ind w:left="0" w:firstLine="0"/>
        <w:rPr>
          <w:rFonts w:ascii="宋体" w:hAnsi="宋体" w:cs="宋体"/>
          <w:sz w:val="24"/>
        </w:rPr>
      </w:pPr>
      <w:r>
        <w:rPr>
          <w:rFonts w:ascii="宋体" w:hAnsi="宋体" w:cs="宋体" w:hint="eastAsia"/>
          <w:sz w:val="24"/>
        </w:rPr>
        <w:t>7.3.1  在校准前，标准红外耳温计黑体、比较器和被校耳温计黑体放置于校准</w:t>
      </w:r>
      <w:r>
        <w:rPr>
          <w:rFonts w:ascii="宋体" w:hAnsi="宋体" w:cs="宋体" w:hint="eastAsia"/>
          <w:sz w:val="24"/>
        </w:rPr>
        <w:lastRenderedPageBreak/>
        <w:t>环境中至少30 min。</w:t>
      </w:r>
    </w:p>
    <w:p w:rsidR="0046338B" w:rsidRDefault="004F3436">
      <w:pPr>
        <w:pStyle w:val="a6"/>
        <w:adjustRightInd w:val="0"/>
        <w:snapToGrid w:val="0"/>
        <w:spacing w:line="360" w:lineRule="auto"/>
        <w:ind w:left="0" w:firstLine="0"/>
        <w:rPr>
          <w:rFonts w:ascii="宋体" w:hAnsi="宋体" w:cs="宋体"/>
          <w:sz w:val="24"/>
        </w:rPr>
      </w:pPr>
      <w:r>
        <w:rPr>
          <w:rFonts w:ascii="宋体" w:hAnsi="宋体" w:cs="宋体" w:hint="eastAsia"/>
          <w:sz w:val="24"/>
        </w:rPr>
        <w:t>7.3.2  调整液体恒温槽温度，稳定后校准点的偏差不超过0.1 ℃。</w:t>
      </w:r>
    </w:p>
    <w:p w:rsidR="0046338B" w:rsidRDefault="004F3436">
      <w:pPr>
        <w:pStyle w:val="a6"/>
        <w:adjustRightInd w:val="0"/>
        <w:snapToGrid w:val="0"/>
        <w:spacing w:line="360" w:lineRule="auto"/>
        <w:ind w:left="0" w:firstLine="0"/>
        <w:rPr>
          <w:rFonts w:ascii="宋体" w:hAnsi="宋体" w:cs="宋体"/>
          <w:sz w:val="24"/>
        </w:rPr>
      </w:pPr>
      <w:r>
        <w:rPr>
          <w:rFonts w:ascii="宋体" w:hAnsi="宋体" w:cs="宋体" w:hint="eastAsia"/>
          <w:sz w:val="24"/>
        </w:rPr>
        <w:t>7.3.3  将比较器设置为测试模式。</w:t>
      </w:r>
    </w:p>
    <w:p w:rsidR="0046338B" w:rsidRDefault="004F3436">
      <w:pPr>
        <w:pStyle w:val="a6"/>
        <w:adjustRightInd w:val="0"/>
        <w:snapToGrid w:val="0"/>
        <w:spacing w:line="360" w:lineRule="auto"/>
        <w:ind w:left="0" w:firstLine="0"/>
        <w:rPr>
          <w:rFonts w:ascii="宋体" w:hAnsi="宋体" w:cs="宋体"/>
          <w:sz w:val="24"/>
        </w:rPr>
      </w:pPr>
      <w:r>
        <w:rPr>
          <w:rFonts w:ascii="宋体" w:hAnsi="宋体" w:cs="宋体" w:hint="eastAsia"/>
          <w:sz w:val="24"/>
        </w:rPr>
        <w:t xml:space="preserve">7.3.4  将标准红外耳温计黑体和被校耳温计黑体均设定在被校温度点。使用比较器测量标准和被校耳温计黑体温度值。测量时，手持比较器手柄部分，将比较器探头前端插入黑体空腔开口，注意控制比较器探头前端与空腔开口位置齐平，突入空腔开口不超过2 </w:t>
      </w:r>
      <w:r>
        <w:rPr>
          <w:rFonts w:asciiTheme="minorEastAsia" w:eastAsiaTheme="minorEastAsia" w:hAnsiTheme="minorEastAsia" w:cs="宋体"/>
          <w:sz w:val="24"/>
        </w:rPr>
        <w:t>mm</w:t>
      </w:r>
      <w:r>
        <w:rPr>
          <w:rFonts w:ascii="宋体" w:hAnsi="宋体" w:cs="宋体" w:hint="eastAsia"/>
          <w:sz w:val="24"/>
        </w:rPr>
        <w:t>，如图1所示。调整比较器位置，使比较器光学系统轴线与耳温计黑体空腔轴线重合。注意控制比较器瞄准操作至开始测量之间的时间间隔不超过5 s。</w:t>
      </w:r>
    </w:p>
    <w:p w:rsidR="0046338B" w:rsidRDefault="004F3436">
      <w:pPr>
        <w:spacing w:line="360" w:lineRule="auto"/>
        <w:outlineLvl w:val="0"/>
        <w:rPr>
          <w:rFonts w:ascii="宋体" w:hAnsi="宋体" w:cs="宋体"/>
          <w:sz w:val="24"/>
        </w:rPr>
      </w:pPr>
      <w:r>
        <w:rPr>
          <w:rFonts w:ascii="宋体" w:hAnsi="宋体" w:cs="宋体" w:hint="eastAsia"/>
          <w:sz w:val="24"/>
        </w:rPr>
        <w:t xml:space="preserve">7.3.5  </w:t>
      </w:r>
      <w:r>
        <w:rPr>
          <w:rFonts w:ascii="宋体" w:hAnsi="宋体" w:hint="eastAsia"/>
          <w:color w:val="000000"/>
          <w:sz w:val="24"/>
        </w:rPr>
        <w:t>当标准红外耳温计黑体和被校耳温计黑体的温度在偏离</w:t>
      </w:r>
      <w:r>
        <w:rPr>
          <w:rFonts w:hAnsi="宋体"/>
          <w:color w:val="000000"/>
          <w:sz w:val="24"/>
        </w:rPr>
        <w:t>设定</w:t>
      </w:r>
      <w:r>
        <w:rPr>
          <w:rFonts w:ascii="宋体" w:hAnsi="宋体" w:hint="eastAsia"/>
          <w:color w:val="000000"/>
          <w:sz w:val="24"/>
        </w:rPr>
        <w:t>温度点0.01 ℃以内，稳定后，</w:t>
      </w:r>
      <w:r>
        <w:rPr>
          <w:rFonts w:hAnsi="宋体" w:hint="eastAsia"/>
          <w:color w:val="000000"/>
          <w:sz w:val="24"/>
        </w:rPr>
        <w:t>瞄准标准红外耳温计黑体，记录标准红外耳温计黑体的比较器</w:t>
      </w:r>
      <w:r>
        <w:rPr>
          <w:rFonts w:hAnsi="宋体" w:hint="eastAsia"/>
          <w:sz w:val="24"/>
        </w:rPr>
        <w:t>示值，再瞄准被校耳温计黑体，记录被校耳温计黑体的比较器示值。</w:t>
      </w:r>
      <w:r>
        <w:rPr>
          <w:rFonts w:ascii="宋体" w:hAnsi="宋体" w:cs="宋体" w:hint="eastAsia"/>
          <w:sz w:val="24"/>
        </w:rPr>
        <w:t>读数顺序为：</w:t>
      </w:r>
      <w:r w:rsidR="0046338B" w:rsidRPr="0046338B">
        <w:rPr>
          <w:rFonts w:ascii="宋体" w:hAnsi="宋体" w:cs="宋体"/>
          <w:position w:val="-8"/>
          <w:sz w:val="24"/>
        </w:rPr>
        <w:object w:dxaOrig="3040" w:dyaOrig="320">
          <v:shape id="_x0000_i1026" type="#_x0000_t75" style="width:152.25pt;height:15.75pt" o:ole="">
            <v:imagedata r:id="rId12" o:title=""/>
          </v:shape>
          <o:OLEObject Type="Embed" ProgID="Equation.3" ShapeID="_x0000_i1026" DrawAspect="Content" ObjectID="_1748419164" r:id="rId13"/>
        </w:object>
      </w:r>
      <w:r>
        <w:rPr>
          <w:rFonts w:ascii="宋体" w:hAnsi="宋体" w:cs="宋体" w:hint="eastAsia"/>
          <w:sz w:val="24"/>
        </w:rPr>
        <w:t>，取两次循环读数的平均值作为测量结果。</w:t>
      </w:r>
      <w:r>
        <w:rPr>
          <w:rFonts w:hAnsi="宋体" w:hint="eastAsia"/>
          <w:sz w:val="24"/>
        </w:rPr>
        <w:t>使用不同比较器交替进行</w:t>
      </w:r>
      <w:r>
        <w:rPr>
          <w:rFonts w:asciiTheme="minorEastAsia" w:eastAsiaTheme="minorEastAsia" w:hAnsiTheme="minorEastAsia"/>
          <w:i/>
          <w:sz w:val="24"/>
        </w:rPr>
        <w:t>m</w:t>
      </w:r>
      <w:r>
        <w:rPr>
          <w:rFonts w:hAnsi="宋体" w:hint="eastAsia"/>
          <w:sz w:val="24"/>
        </w:rPr>
        <w:t>组（不少于</w:t>
      </w:r>
      <w:r>
        <w:rPr>
          <w:rFonts w:hAnsi="宋体" w:hint="eastAsia"/>
          <w:sz w:val="24"/>
        </w:rPr>
        <w:t>3</w:t>
      </w:r>
      <w:r>
        <w:rPr>
          <w:rFonts w:hAnsi="宋体" w:hint="eastAsia"/>
          <w:sz w:val="24"/>
        </w:rPr>
        <w:t>组）的比较测量。每一组比较测量应在</w:t>
      </w:r>
      <w:r>
        <w:rPr>
          <w:rFonts w:asciiTheme="minorEastAsia" w:eastAsiaTheme="minorEastAsia" w:hAnsiTheme="minorEastAsia"/>
          <w:sz w:val="24"/>
        </w:rPr>
        <w:t>1min</w:t>
      </w:r>
      <w:r>
        <w:rPr>
          <w:rFonts w:hAnsi="宋体" w:hint="eastAsia"/>
          <w:sz w:val="24"/>
        </w:rPr>
        <w:t>内完成</w:t>
      </w:r>
      <w:r>
        <w:rPr>
          <w:rFonts w:ascii="宋体" w:hAnsi="宋体" w:cs="宋体" w:hint="eastAsia"/>
          <w:sz w:val="24"/>
        </w:rPr>
        <w:t>。</w:t>
      </w:r>
    </w:p>
    <w:p w:rsidR="0046338B" w:rsidRDefault="004F3436">
      <w:pPr>
        <w:pStyle w:val="a6"/>
        <w:adjustRightInd w:val="0"/>
        <w:snapToGrid w:val="0"/>
        <w:spacing w:line="360" w:lineRule="auto"/>
        <w:ind w:left="0" w:firstLine="0"/>
        <w:rPr>
          <w:rFonts w:ascii="宋体" w:hAnsi="宋体" w:cs="宋体"/>
          <w:sz w:val="24"/>
        </w:rPr>
      </w:pPr>
      <w:r>
        <w:rPr>
          <w:rFonts w:ascii="宋体" w:hAnsi="宋体" w:cs="宋体" w:hint="eastAsia"/>
          <w:sz w:val="24"/>
        </w:rPr>
        <w:t>7.3.6  在每一个校准温度点，重复7.3.2至7.3.5完成该温度点校准。</w:t>
      </w:r>
    </w:p>
    <w:p w:rsidR="0046338B" w:rsidRDefault="004F3436">
      <w:pPr>
        <w:pStyle w:val="a6"/>
        <w:adjustRightInd w:val="0"/>
        <w:snapToGrid w:val="0"/>
        <w:spacing w:line="360" w:lineRule="auto"/>
        <w:ind w:left="0" w:firstLine="0"/>
        <w:rPr>
          <w:rFonts w:ascii="宋体" w:hAnsi="宋体" w:cs="宋体"/>
          <w:sz w:val="24"/>
          <w:lang w:val="en-GB"/>
        </w:rPr>
      </w:pPr>
      <w:bookmarkStart w:id="27" w:name="_Toc339225728"/>
      <w:bookmarkStart w:id="28" w:name="_Toc80632208"/>
      <w:r>
        <w:rPr>
          <w:rFonts w:ascii="宋体" w:hAnsi="宋体" w:cs="宋体" w:hint="eastAsia"/>
          <w:sz w:val="24"/>
        </w:rPr>
        <w:t xml:space="preserve">7.4  </w:t>
      </w:r>
      <w:r>
        <w:rPr>
          <w:rFonts w:ascii="宋体" w:hAnsi="宋体" w:cs="宋体" w:hint="eastAsia"/>
          <w:sz w:val="24"/>
          <w:lang w:val="en-GB"/>
        </w:rPr>
        <w:t>数据处理</w:t>
      </w:r>
    </w:p>
    <w:p w:rsidR="0046338B" w:rsidRDefault="004F3436">
      <w:pPr>
        <w:spacing w:line="400" w:lineRule="exact"/>
        <w:rPr>
          <w:sz w:val="24"/>
        </w:rPr>
      </w:pPr>
      <w:r>
        <w:rPr>
          <w:rFonts w:ascii="宋体" w:hAnsi="宋体" w:hint="eastAsia"/>
          <w:color w:val="000000"/>
          <w:sz w:val="24"/>
        </w:rPr>
        <w:t>按照7.3的操作过程，分别取</w:t>
      </w:r>
      <w:r>
        <w:rPr>
          <w:rFonts w:hAnsi="宋体" w:hint="eastAsia"/>
          <w:sz w:val="24"/>
        </w:rPr>
        <w:t>标准红外耳温计黑体和被校耳温计黑体的比较器示值，</w:t>
      </w:r>
      <w:r>
        <w:rPr>
          <w:rFonts w:ascii="宋体" w:hAnsi="宋体" w:hint="eastAsia"/>
          <w:color w:val="000000"/>
          <w:sz w:val="24"/>
        </w:rPr>
        <w:t>按公式（1）求得被校耳温计黑体的</w:t>
      </w:r>
      <w:r>
        <w:rPr>
          <w:rFonts w:hint="eastAsia"/>
          <w:sz w:val="24"/>
        </w:rPr>
        <w:t>亮度温度。</w:t>
      </w:r>
    </w:p>
    <w:p w:rsidR="0046338B" w:rsidRDefault="0046338B">
      <w:pPr>
        <w:jc w:val="right"/>
        <w:rPr>
          <w:rFonts w:hAnsi="宋体"/>
          <w:sz w:val="24"/>
        </w:rPr>
      </w:pPr>
      <w:r w:rsidRPr="0046338B">
        <w:rPr>
          <w:position w:val="-24"/>
        </w:rPr>
        <w:object w:dxaOrig="4140" w:dyaOrig="980">
          <v:shape id="_x0000_i1027" type="#_x0000_t75" style="width:267.75pt;height:60.75pt" o:ole="">
            <v:imagedata r:id="rId14" o:title=""/>
          </v:shape>
          <o:OLEObject Type="Embed" ProgID="Equation.3" ShapeID="_x0000_i1027" DrawAspect="Content" ObjectID="_1748419165" r:id="rId15"/>
        </w:object>
      </w:r>
      <w:r w:rsidR="004F3436">
        <w:rPr>
          <w:rFonts w:ascii="宋体" w:hAnsi="宋体" w:hint="eastAsia"/>
          <w:color w:val="000000"/>
          <w:sz w:val="24"/>
          <w:lang w:val="en-GB"/>
        </w:rPr>
        <w:t xml:space="preserve"> </w:t>
      </w:r>
      <w:r w:rsidR="00141E2A">
        <w:rPr>
          <w:rFonts w:ascii="宋体" w:hAnsi="宋体" w:hint="eastAsia"/>
          <w:color w:val="000000"/>
          <w:sz w:val="24"/>
          <w:lang w:val="en-GB"/>
        </w:rPr>
        <w:t xml:space="preserve">  </w:t>
      </w:r>
      <w:r w:rsidR="004F3436">
        <w:rPr>
          <w:rFonts w:ascii="宋体" w:hAnsi="宋体" w:hint="eastAsia"/>
          <w:color w:val="000000"/>
          <w:sz w:val="24"/>
          <w:lang w:val="en-GB"/>
        </w:rPr>
        <w:t xml:space="preserve"> （1）</w:t>
      </w:r>
    </w:p>
    <w:p w:rsidR="0046338B" w:rsidRDefault="004F3436">
      <w:pPr>
        <w:tabs>
          <w:tab w:val="left" w:pos="993"/>
        </w:tabs>
        <w:spacing w:line="400" w:lineRule="exact"/>
        <w:rPr>
          <w:rFonts w:ascii="宋体" w:hAnsi="宋体"/>
          <w:color w:val="000000"/>
          <w:sz w:val="24"/>
          <w:lang w:val="en-GB"/>
        </w:rPr>
      </w:pPr>
      <w:r>
        <w:rPr>
          <w:rFonts w:ascii="宋体" w:hAnsi="宋体" w:hint="eastAsia"/>
          <w:color w:val="000000"/>
          <w:sz w:val="24"/>
          <w:lang w:val="en-GB"/>
        </w:rPr>
        <w:t>式中：</w:t>
      </w:r>
      <w:r>
        <w:rPr>
          <w:rFonts w:asciiTheme="minorEastAsia" w:eastAsiaTheme="minorEastAsia" w:hAnsiTheme="minorEastAsia"/>
          <w:i/>
          <w:color w:val="000000"/>
          <w:sz w:val="24"/>
          <w:lang w:val="en-GB"/>
        </w:rPr>
        <w:t>t</w:t>
      </w:r>
      <w:r>
        <w:rPr>
          <w:rFonts w:asciiTheme="minorEastAsia" w:eastAsiaTheme="minorEastAsia" w:hAnsiTheme="minorEastAsia"/>
          <w:color w:val="000000"/>
          <w:sz w:val="24"/>
          <w:vertAlign w:val="subscript"/>
          <w:lang w:val="en-GB"/>
        </w:rPr>
        <w:t xml:space="preserve">c </w:t>
      </w:r>
      <w:r>
        <w:rPr>
          <w:rFonts w:hint="eastAsia"/>
          <w:color w:val="000000"/>
          <w:sz w:val="24"/>
          <w:vertAlign w:val="subscript"/>
          <w:lang w:val="en-GB"/>
        </w:rPr>
        <w:tab/>
      </w:r>
      <w:r>
        <w:rPr>
          <w:rFonts w:ascii="Times New Roman" w:hAnsi="Times New Roman"/>
          <w:sz w:val="24"/>
        </w:rPr>
        <w:t>——</w:t>
      </w:r>
      <w:r>
        <w:rPr>
          <w:rFonts w:ascii="宋体" w:hAnsi="宋体" w:cs="宋体" w:hint="eastAsia"/>
          <w:sz w:val="24"/>
        </w:rPr>
        <w:t>被</w:t>
      </w:r>
      <w:r>
        <w:rPr>
          <w:rFonts w:ascii="宋体" w:hAnsi="宋体" w:hint="eastAsia"/>
          <w:color w:val="000000"/>
          <w:sz w:val="24"/>
        </w:rPr>
        <w:t>校耳温计黑体的亮度温度，℃；</w:t>
      </w:r>
    </w:p>
    <w:p w:rsidR="0046338B" w:rsidRDefault="004F3436">
      <w:pPr>
        <w:tabs>
          <w:tab w:val="left" w:pos="993"/>
        </w:tabs>
        <w:spacing w:line="400" w:lineRule="exact"/>
        <w:ind w:firstLineChars="300" w:firstLine="720"/>
        <w:rPr>
          <w:rFonts w:ascii="宋体" w:hAnsi="宋体"/>
          <w:color w:val="000000"/>
          <w:sz w:val="24"/>
          <w:lang w:val="en-GB"/>
        </w:rPr>
      </w:pPr>
      <w:r>
        <w:rPr>
          <w:rFonts w:asciiTheme="minorEastAsia" w:eastAsiaTheme="minorEastAsia" w:hAnsiTheme="minorEastAsia"/>
          <w:i/>
          <w:color w:val="000000"/>
          <w:sz w:val="24"/>
          <w:lang w:val="en-GB"/>
        </w:rPr>
        <w:t>t</w:t>
      </w:r>
      <w:r>
        <w:rPr>
          <w:rFonts w:asciiTheme="minorEastAsia" w:eastAsiaTheme="minorEastAsia" w:hAnsiTheme="minorEastAsia"/>
          <w:color w:val="000000"/>
          <w:sz w:val="24"/>
          <w:vertAlign w:val="subscript"/>
          <w:lang w:val="en-GB"/>
        </w:rPr>
        <w:t>s</w:t>
      </w:r>
      <w:r>
        <w:rPr>
          <w:rFonts w:hint="eastAsia"/>
          <w:color w:val="000000"/>
          <w:sz w:val="24"/>
          <w:vertAlign w:val="subscript"/>
          <w:lang w:val="en-GB"/>
        </w:rPr>
        <w:tab/>
      </w:r>
      <w:r>
        <w:rPr>
          <w:rFonts w:ascii="Times New Roman" w:hAnsi="Times New Roman"/>
          <w:sz w:val="24"/>
        </w:rPr>
        <w:t>——</w:t>
      </w:r>
      <w:r>
        <w:rPr>
          <w:rFonts w:ascii="宋体" w:hAnsi="宋体" w:hint="eastAsia"/>
          <w:color w:val="000000"/>
          <w:sz w:val="24"/>
        </w:rPr>
        <w:t>标准红外耳温计黑体的亮度温度（由证书中给出），℃；</w:t>
      </w:r>
    </w:p>
    <w:p w:rsidR="0046338B" w:rsidRDefault="004F3436">
      <w:pPr>
        <w:tabs>
          <w:tab w:val="left" w:pos="993"/>
        </w:tabs>
        <w:spacing w:line="400" w:lineRule="exact"/>
        <w:ind w:firstLineChars="300" w:firstLine="720"/>
        <w:rPr>
          <w:rFonts w:ascii="宋体" w:hAnsi="宋体"/>
          <w:color w:val="000000"/>
          <w:sz w:val="24"/>
        </w:rPr>
      </w:pPr>
      <w:r>
        <w:rPr>
          <w:rFonts w:asciiTheme="minorEastAsia" w:eastAsiaTheme="minorEastAsia" w:hAnsiTheme="minorEastAsia"/>
          <w:i/>
          <w:color w:val="000000"/>
          <w:sz w:val="24"/>
          <w:lang w:val="en-GB"/>
        </w:rPr>
        <w:t>t</w:t>
      </w:r>
      <w:r>
        <w:rPr>
          <w:rFonts w:asciiTheme="minorEastAsia" w:eastAsiaTheme="minorEastAsia" w:hAnsiTheme="minorEastAsia"/>
          <w:color w:val="000000"/>
          <w:sz w:val="24"/>
          <w:vertAlign w:val="subscript"/>
          <w:lang w:val="en-GB"/>
        </w:rPr>
        <w:t>sr</w:t>
      </w:r>
      <w:r>
        <w:rPr>
          <w:rFonts w:hint="eastAsia"/>
          <w:color w:val="000000"/>
          <w:sz w:val="24"/>
          <w:vertAlign w:val="subscript"/>
          <w:lang w:val="en-GB"/>
        </w:rPr>
        <w:tab/>
      </w:r>
      <w:r>
        <w:rPr>
          <w:rFonts w:ascii="Times New Roman" w:hAnsi="Times New Roman"/>
          <w:sz w:val="24"/>
        </w:rPr>
        <w:t>——</w:t>
      </w:r>
      <w:r>
        <w:rPr>
          <w:rFonts w:ascii="宋体" w:hAnsi="宋体" w:hint="eastAsia"/>
          <w:color w:val="000000"/>
          <w:sz w:val="24"/>
        </w:rPr>
        <w:t>比较器测量标准红外耳温计黑体的亮度温度示值，℃；</w:t>
      </w:r>
    </w:p>
    <w:p w:rsidR="0046338B" w:rsidRDefault="004F3436">
      <w:pPr>
        <w:tabs>
          <w:tab w:val="left" w:pos="993"/>
        </w:tabs>
        <w:spacing w:line="400" w:lineRule="exact"/>
        <w:ind w:firstLineChars="300" w:firstLine="720"/>
        <w:rPr>
          <w:rFonts w:ascii="宋体" w:hAnsi="宋体"/>
          <w:color w:val="000000"/>
          <w:sz w:val="24"/>
          <w:lang w:val="en-GB"/>
        </w:rPr>
      </w:pPr>
      <w:r>
        <w:rPr>
          <w:rFonts w:asciiTheme="minorEastAsia" w:eastAsiaTheme="minorEastAsia" w:hAnsiTheme="minorEastAsia"/>
          <w:i/>
          <w:color w:val="000000"/>
          <w:sz w:val="24"/>
          <w:lang w:val="en-GB"/>
        </w:rPr>
        <w:t>t</w:t>
      </w:r>
      <w:r>
        <w:rPr>
          <w:rFonts w:asciiTheme="minorEastAsia" w:eastAsiaTheme="minorEastAsia" w:hAnsiTheme="minorEastAsia"/>
          <w:color w:val="000000"/>
          <w:sz w:val="24"/>
          <w:vertAlign w:val="subscript"/>
          <w:lang w:val="en-GB"/>
        </w:rPr>
        <w:t>br</w:t>
      </w:r>
      <w:r>
        <w:rPr>
          <w:rFonts w:hint="eastAsia"/>
          <w:color w:val="000000"/>
          <w:sz w:val="24"/>
          <w:vertAlign w:val="subscript"/>
          <w:lang w:val="en-GB"/>
        </w:rPr>
        <w:tab/>
      </w:r>
      <w:r>
        <w:rPr>
          <w:rFonts w:ascii="Times New Roman" w:hAnsi="Times New Roman"/>
          <w:sz w:val="24"/>
        </w:rPr>
        <w:t>——</w:t>
      </w:r>
      <w:r>
        <w:rPr>
          <w:rFonts w:ascii="宋体" w:hAnsi="宋体" w:hint="eastAsia"/>
          <w:color w:val="000000"/>
          <w:sz w:val="24"/>
        </w:rPr>
        <w:t>比较器测量被校耳温计黑体的亮度温度示值，℃；</w:t>
      </w:r>
    </w:p>
    <w:p w:rsidR="0046338B" w:rsidRDefault="004F3436">
      <w:pPr>
        <w:tabs>
          <w:tab w:val="left" w:pos="993"/>
        </w:tabs>
        <w:spacing w:line="400" w:lineRule="exact"/>
        <w:ind w:firstLineChars="300" w:firstLine="720"/>
        <w:rPr>
          <w:rFonts w:ascii="宋体" w:hAnsi="宋体"/>
          <w:color w:val="000000"/>
          <w:sz w:val="24"/>
        </w:rPr>
      </w:pPr>
      <w:r>
        <w:rPr>
          <w:rFonts w:asciiTheme="minorEastAsia" w:eastAsiaTheme="minorEastAsia" w:hAnsiTheme="minorEastAsia"/>
          <w:i/>
          <w:color w:val="000000"/>
          <w:sz w:val="24"/>
          <w:lang w:val="en-GB"/>
        </w:rPr>
        <w:t>m</w:t>
      </w:r>
      <w:r>
        <w:rPr>
          <w:rFonts w:ascii="宋体" w:hAnsi="宋体" w:hint="eastAsia"/>
          <w:color w:val="000000"/>
          <w:sz w:val="24"/>
          <w:lang w:val="en-GB"/>
        </w:rPr>
        <w:tab/>
      </w:r>
      <w:r>
        <w:rPr>
          <w:rFonts w:ascii="Times New Roman" w:hAnsi="Times New Roman"/>
          <w:sz w:val="24"/>
        </w:rPr>
        <w:t>——</w:t>
      </w:r>
      <w:r>
        <w:rPr>
          <w:rFonts w:ascii="宋体" w:hAnsi="宋体" w:hint="eastAsia"/>
          <w:color w:val="000000"/>
          <w:sz w:val="24"/>
        </w:rPr>
        <w:t>比较测量的组数；</w:t>
      </w:r>
    </w:p>
    <w:p w:rsidR="0046338B" w:rsidRDefault="004F3436">
      <w:pPr>
        <w:tabs>
          <w:tab w:val="left" w:pos="993"/>
        </w:tabs>
        <w:spacing w:line="400" w:lineRule="exact"/>
        <w:ind w:firstLineChars="295" w:firstLine="708"/>
        <w:rPr>
          <w:rFonts w:ascii="宋体" w:hAnsi="宋体"/>
          <w:color w:val="000000"/>
          <w:sz w:val="24"/>
        </w:rPr>
      </w:pPr>
      <w:r>
        <w:rPr>
          <w:rFonts w:asciiTheme="minorEastAsia" w:eastAsiaTheme="minorEastAsia" w:hAnsiTheme="minorEastAsia"/>
          <w:i/>
          <w:color w:val="000000"/>
          <w:sz w:val="24"/>
          <w:lang w:val="en-GB"/>
        </w:rPr>
        <w:t>n</w:t>
      </w:r>
      <w:r>
        <w:rPr>
          <w:rFonts w:asciiTheme="minorHAnsi" w:hAnsiTheme="minorHAnsi" w:hint="eastAsia"/>
          <w:color w:val="000000"/>
          <w:sz w:val="24"/>
          <w:lang w:val="en-GB"/>
        </w:rPr>
        <w:tab/>
      </w:r>
      <w:r>
        <w:rPr>
          <w:rFonts w:ascii="Times New Roman" w:hAnsi="Times New Roman"/>
          <w:sz w:val="24"/>
        </w:rPr>
        <w:t>——</w:t>
      </w:r>
      <w:r>
        <w:rPr>
          <w:rFonts w:ascii="宋体" w:hAnsi="宋体" w:hint="eastAsia"/>
          <w:color w:val="000000"/>
          <w:sz w:val="24"/>
        </w:rPr>
        <w:t>每组测量的次数（</w:t>
      </w:r>
      <w:r>
        <w:rPr>
          <w:rFonts w:asciiTheme="minorEastAsia" w:eastAsiaTheme="minorEastAsia" w:hAnsiTheme="minorEastAsia"/>
          <w:i/>
          <w:color w:val="000000"/>
          <w:sz w:val="24"/>
        </w:rPr>
        <w:t>n</w:t>
      </w:r>
      <w:r>
        <w:rPr>
          <w:rFonts w:asciiTheme="minorEastAsia" w:eastAsiaTheme="minorEastAsia" w:hAnsiTheme="minorEastAsia"/>
          <w:color w:val="000000"/>
          <w:sz w:val="24"/>
        </w:rPr>
        <w:t xml:space="preserve"> = 4</w:t>
      </w:r>
      <w:r>
        <w:rPr>
          <w:rFonts w:ascii="宋体" w:hAnsi="宋体" w:hint="eastAsia"/>
          <w:color w:val="000000"/>
          <w:sz w:val="24"/>
        </w:rPr>
        <w:t>）。</w:t>
      </w:r>
    </w:p>
    <w:p w:rsidR="0046338B" w:rsidRDefault="004F3436">
      <w:pPr>
        <w:pStyle w:val="1"/>
      </w:pPr>
      <w:r>
        <w:rPr>
          <w:rFonts w:hint="eastAsia"/>
        </w:rPr>
        <w:t>8  校准结果表达</w:t>
      </w:r>
      <w:bookmarkEnd w:id="27"/>
      <w:bookmarkEnd w:id="28"/>
    </w:p>
    <w:p w:rsidR="0046338B" w:rsidRDefault="004F3436">
      <w:pPr>
        <w:pStyle w:val="a6"/>
        <w:adjustRightInd w:val="0"/>
        <w:snapToGrid w:val="0"/>
        <w:spacing w:line="360" w:lineRule="auto"/>
        <w:ind w:left="0" w:firstLineChars="200" w:firstLine="480"/>
        <w:rPr>
          <w:rFonts w:ascii="宋体" w:hAnsi="宋体" w:cs="宋体"/>
          <w:color w:val="000000" w:themeColor="text1"/>
          <w:sz w:val="24"/>
        </w:rPr>
      </w:pPr>
      <w:r>
        <w:rPr>
          <w:rFonts w:ascii="宋体" w:hAnsi="宋体" w:cs="宋体" w:hint="eastAsia"/>
          <w:color w:val="000000" w:themeColor="text1"/>
          <w:sz w:val="24"/>
        </w:rPr>
        <w:t>经校准后的耳温计</w:t>
      </w:r>
      <w:r>
        <w:rPr>
          <w:rFonts w:ascii="宋体" w:hAnsi="宋体" w:hint="eastAsia"/>
          <w:color w:val="000000" w:themeColor="text1"/>
          <w:sz w:val="24"/>
        </w:rPr>
        <w:t>黑体</w:t>
      </w:r>
      <w:r>
        <w:rPr>
          <w:rFonts w:ascii="宋体" w:hAnsi="宋体" w:cs="宋体" w:hint="eastAsia"/>
          <w:color w:val="000000" w:themeColor="text1"/>
          <w:sz w:val="24"/>
        </w:rPr>
        <w:t>出具校准证书，校准记录及校准证书的结果页信息和格式参见附录A和附录B。</w:t>
      </w:r>
    </w:p>
    <w:p w:rsidR="0046338B" w:rsidRDefault="004F3436">
      <w:pPr>
        <w:pStyle w:val="1"/>
      </w:pPr>
      <w:r>
        <w:rPr>
          <w:rFonts w:hint="eastAsia"/>
        </w:rPr>
        <w:lastRenderedPageBreak/>
        <w:t>9  复校时间间隔</w:t>
      </w:r>
      <w:bookmarkEnd w:id="22"/>
    </w:p>
    <w:p w:rsidR="0046338B" w:rsidRDefault="004F3436">
      <w:pPr>
        <w:pStyle w:val="20"/>
        <w:adjustRightInd w:val="0"/>
        <w:snapToGrid w:val="0"/>
        <w:spacing w:line="360" w:lineRule="auto"/>
        <w:ind w:firstLine="480"/>
        <w:rPr>
          <w:rFonts w:ascii="宋体" w:hAnsi="宋体" w:cs="宋体"/>
          <w:sz w:val="24"/>
        </w:rPr>
      </w:pPr>
      <w:bookmarkStart w:id="29" w:name="_Toc80632210"/>
      <w:r>
        <w:rPr>
          <w:rFonts w:ascii="宋体" w:hAnsi="宋体" w:cs="宋体" w:hint="eastAsia"/>
          <w:sz w:val="24"/>
        </w:rPr>
        <w:t>由于复校时间间隔的长短是由</w:t>
      </w:r>
      <w:r>
        <w:rPr>
          <w:rFonts w:ascii="宋体" w:hAnsi="宋体" w:hint="eastAsia"/>
          <w:color w:val="000000"/>
          <w:sz w:val="24"/>
        </w:rPr>
        <w:t>耳温计黑体</w:t>
      </w:r>
      <w:r>
        <w:rPr>
          <w:rFonts w:ascii="宋体" w:hAnsi="宋体" w:cs="宋体" w:hint="eastAsia"/>
          <w:sz w:val="24"/>
        </w:rPr>
        <w:t>的使用情况、使用者、仪器本身质量等诸因素所决定的，因此使用单位可根据实际使用情况自主决定复校时间，建议复校时间间隔为1年。</w:t>
      </w:r>
      <w:bookmarkEnd w:id="29"/>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6338B">
      <w:pPr>
        <w:pStyle w:val="20"/>
        <w:adjustRightInd w:val="0"/>
        <w:snapToGrid w:val="0"/>
        <w:spacing w:line="360" w:lineRule="auto"/>
        <w:ind w:firstLine="480"/>
        <w:rPr>
          <w:rFonts w:ascii="宋体" w:hAnsi="宋体" w:cs="宋体"/>
          <w:sz w:val="24"/>
        </w:rPr>
      </w:pPr>
    </w:p>
    <w:p w:rsidR="0046338B" w:rsidRDefault="004F3436">
      <w:pPr>
        <w:pStyle w:val="1"/>
        <w:rPr>
          <w:rFonts w:cs="黑体"/>
          <w:sz w:val="28"/>
          <w:szCs w:val="28"/>
        </w:rPr>
      </w:pPr>
      <w:r>
        <w:rPr>
          <w:rFonts w:cs="黑体" w:hint="eastAsia"/>
          <w:sz w:val="28"/>
          <w:szCs w:val="28"/>
        </w:rPr>
        <w:lastRenderedPageBreak/>
        <w:t>附录A</w:t>
      </w:r>
    </w:p>
    <w:p w:rsidR="0046338B" w:rsidRDefault="004F3436">
      <w:pPr>
        <w:pStyle w:val="1"/>
        <w:spacing w:line="240" w:lineRule="auto"/>
        <w:rPr>
          <w:rFonts w:cs="黑体"/>
          <w:sz w:val="28"/>
          <w:szCs w:val="28"/>
        </w:rPr>
      </w:pPr>
      <w:bookmarkStart w:id="30" w:name="_Toc296846261"/>
      <w:bookmarkStart w:id="31" w:name="_Toc80632213"/>
      <w:bookmarkStart w:id="32" w:name="_Toc339225731"/>
      <w:r>
        <w:rPr>
          <w:rFonts w:cs="黑体" w:hint="eastAsia"/>
          <w:noProof/>
          <w:sz w:val="28"/>
          <w:szCs w:val="28"/>
        </w:rPr>
        <w:drawing>
          <wp:anchor distT="0" distB="0" distL="114300" distR="114300" simplePos="0" relativeHeight="251654656" behindDoc="0" locked="0" layoutInCell="1" allowOverlap="1">
            <wp:simplePos x="0" y="0"/>
            <wp:positionH relativeFrom="column">
              <wp:posOffset>5173980</wp:posOffset>
            </wp:positionH>
            <wp:positionV relativeFrom="paragraph">
              <wp:posOffset>358140</wp:posOffset>
            </wp:positionV>
            <wp:extent cx="579120" cy="170815"/>
            <wp:effectExtent l="19050" t="0" r="0" b="0"/>
            <wp:wrapNone/>
            <wp:docPr id="87" name="图片 87" descr="C:\Users\tim\AppData\Local\Temp\WeChat Files\80f541b718254741e39590c87269d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C:\Users\tim\AppData\Local\Temp\WeChat Files\80f541b718254741e39590c87269d54.png"/>
                    <pic:cNvPicPr>
                      <a:picLocks noChangeAspect="1" noChangeArrowheads="1"/>
                    </pic:cNvPicPr>
                  </pic:nvPicPr>
                  <pic:blipFill>
                    <a:blip r:embed="rId16"/>
                    <a:srcRect/>
                    <a:stretch>
                      <a:fillRect/>
                    </a:stretch>
                  </pic:blipFill>
                  <pic:spPr>
                    <a:xfrm>
                      <a:off x="0" y="0"/>
                      <a:ext cx="579385" cy="170597"/>
                    </a:xfrm>
                    <a:prstGeom prst="rect">
                      <a:avLst/>
                    </a:prstGeom>
                    <a:noFill/>
                    <a:ln w="9525">
                      <a:noFill/>
                      <a:miter lim="800000"/>
                      <a:headEnd/>
                      <a:tailEnd/>
                    </a:ln>
                  </pic:spPr>
                </pic:pic>
              </a:graphicData>
            </a:graphic>
          </wp:anchor>
        </w:drawing>
      </w:r>
      <w:r>
        <w:rPr>
          <w:rFonts w:cs="黑体" w:hint="eastAsia"/>
          <w:sz w:val="28"/>
          <w:szCs w:val="28"/>
        </w:rPr>
        <w:t xml:space="preserve">               红外耳温计黑体校准记录（推荐）格式</w:t>
      </w:r>
      <w:bookmarkEnd w:id="30"/>
      <w:bookmarkEnd w:id="31"/>
      <w:bookmarkEnd w:id="32"/>
    </w:p>
    <w:tbl>
      <w:tblPr>
        <w:tblpPr w:leftFromText="180" w:rightFromText="180" w:vertAnchor="text" w:horzAnchor="margin" w:tblpXSpec="center" w:tblpY="26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
        <w:gridCol w:w="933"/>
        <w:gridCol w:w="161"/>
        <w:gridCol w:w="851"/>
        <w:gridCol w:w="567"/>
        <w:gridCol w:w="69"/>
        <w:gridCol w:w="640"/>
        <w:gridCol w:w="708"/>
        <w:gridCol w:w="142"/>
        <w:gridCol w:w="851"/>
        <w:gridCol w:w="567"/>
        <w:gridCol w:w="388"/>
        <w:gridCol w:w="320"/>
        <w:gridCol w:w="851"/>
        <w:gridCol w:w="477"/>
        <w:gridCol w:w="657"/>
        <w:gridCol w:w="992"/>
      </w:tblGrid>
      <w:tr w:rsidR="0046338B">
        <w:trPr>
          <w:cantSplit/>
          <w:trHeight w:val="303"/>
        </w:trPr>
        <w:tc>
          <w:tcPr>
            <w:tcW w:w="9889" w:type="dxa"/>
            <w:gridSpan w:val="18"/>
          </w:tcPr>
          <w:p w:rsidR="0046338B" w:rsidRDefault="004F3436">
            <w:pPr>
              <w:spacing w:line="280" w:lineRule="exact"/>
              <w:rPr>
                <w:rFonts w:ascii="宋体" w:hAnsi="宋体"/>
                <w:color w:val="000000"/>
                <w:szCs w:val="21"/>
                <w:u w:val="single"/>
              </w:rPr>
            </w:pPr>
            <w:r>
              <w:rPr>
                <w:rFonts w:ascii="宋体" w:hAnsi="宋体" w:hint="eastAsia"/>
                <w:color w:val="000000"/>
                <w:szCs w:val="21"/>
              </w:rPr>
              <w:t>委托单位：</w:t>
            </w:r>
          </w:p>
        </w:tc>
      </w:tr>
      <w:tr w:rsidR="0046338B">
        <w:trPr>
          <w:cantSplit/>
          <w:trHeight w:val="303"/>
        </w:trPr>
        <w:tc>
          <w:tcPr>
            <w:tcW w:w="3296" w:type="dxa"/>
            <w:gridSpan w:val="7"/>
          </w:tcPr>
          <w:p w:rsidR="0046338B" w:rsidRDefault="004F3436">
            <w:pPr>
              <w:tabs>
                <w:tab w:val="left" w:pos="2862"/>
              </w:tabs>
              <w:spacing w:line="280" w:lineRule="exact"/>
              <w:rPr>
                <w:rFonts w:ascii="宋体" w:hAnsi="宋体"/>
                <w:color w:val="000000"/>
                <w:szCs w:val="21"/>
              </w:rPr>
            </w:pPr>
            <w:r>
              <w:rPr>
                <w:rFonts w:ascii="宋体" w:hAnsi="宋体" w:hint="eastAsia"/>
                <w:color w:val="000000"/>
                <w:szCs w:val="21"/>
              </w:rPr>
              <w:t>型号/规格：</w:t>
            </w:r>
          </w:p>
        </w:tc>
        <w:tc>
          <w:tcPr>
            <w:tcW w:w="3296" w:type="dxa"/>
            <w:gridSpan w:val="6"/>
          </w:tcPr>
          <w:p w:rsidR="0046338B" w:rsidRDefault="004F3436">
            <w:pPr>
              <w:spacing w:line="280" w:lineRule="exact"/>
              <w:rPr>
                <w:rFonts w:ascii="宋体" w:hAnsi="宋体"/>
                <w:color w:val="000000"/>
                <w:szCs w:val="21"/>
              </w:rPr>
            </w:pPr>
            <w:r>
              <w:rPr>
                <w:rFonts w:ascii="宋体" w:hAnsi="宋体" w:hint="eastAsia"/>
                <w:color w:val="000000"/>
                <w:szCs w:val="21"/>
              </w:rPr>
              <w:t>出厂编号：</w:t>
            </w:r>
          </w:p>
        </w:tc>
        <w:tc>
          <w:tcPr>
            <w:tcW w:w="3297" w:type="dxa"/>
            <w:gridSpan w:val="5"/>
          </w:tcPr>
          <w:p w:rsidR="0046338B" w:rsidRDefault="004F3436">
            <w:pPr>
              <w:spacing w:line="280" w:lineRule="exact"/>
              <w:rPr>
                <w:rFonts w:ascii="宋体" w:hAnsi="宋体"/>
                <w:color w:val="000000"/>
                <w:szCs w:val="21"/>
              </w:rPr>
            </w:pPr>
            <w:r>
              <w:rPr>
                <w:rFonts w:ascii="宋体" w:hAnsi="宋体" w:hint="eastAsia"/>
                <w:color w:val="000000"/>
                <w:szCs w:val="21"/>
              </w:rPr>
              <w:t>证书编号：</w:t>
            </w:r>
          </w:p>
        </w:tc>
      </w:tr>
      <w:tr w:rsidR="0046338B">
        <w:trPr>
          <w:cantSplit/>
          <w:trHeight w:val="303"/>
        </w:trPr>
        <w:tc>
          <w:tcPr>
            <w:tcW w:w="3296" w:type="dxa"/>
            <w:gridSpan w:val="7"/>
          </w:tcPr>
          <w:p w:rsidR="0046338B" w:rsidRDefault="004F3436">
            <w:pPr>
              <w:spacing w:line="280" w:lineRule="exact"/>
              <w:rPr>
                <w:rFonts w:ascii="宋体" w:hAnsi="宋体"/>
                <w:color w:val="000000"/>
                <w:szCs w:val="21"/>
              </w:rPr>
            </w:pPr>
            <w:r>
              <w:rPr>
                <w:rFonts w:ascii="宋体" w:hAnsi="宋体" w:hint="eastAsia"/>
                <w:color w:val="000000"/>
                <w:szCs w:val="21"/>
              </w:rPr>
              <w:t>制造单位：</w:t>
            </w:r>
          </w:p>
        </w:tc>
        <w:tc>
          <w:tcPr>
            <w:tcW w:w="3296" w:type="dxa"/>
            <w:gridSpan w:val="6"/>
          </w:tcPr>
          <w:p w:rsidR="0046338B" w:rsidRDefault="004F3436">
            <w:pPr>
              <w:spacing w:line="280" w:lineRule="exact"/>
              <w:rPr>
                <w:rFonts w:ascii="宋体" w:hAnsi="宋体"/>
                <w:color w:val="000000"/>
                <w:szCs w:val="21"/>
              </w:rPr>
            </w:pPr>
            <w:r>
              <w:rPr>
                <w:rFonts w:ascii="宋体" w:hAnsi="宋体" w:hint="eastAsia"/>
                <w:color w:val="000000"/>
                <w:szCs w:val="21"/>
              </w:rPr>
              <w:t>测量范围：</w:t>
            </w:r>
          </w:p>
        </w:tc>
        <w:tc>
          <w:tcPr>
            <w:tcW w:w="3297" w:type="dxa"/>
            <w:gridSpan w:val="5"/>
          </w:tcPr>
          <w:p w:rsidR="0046338B" w:rsidRDefault="004F3436">
            <w:pPr>
              <w:spacing w:line="280" w:lineRule="exact"/>
              <w:rPr>
                <w:rFonts w:ascii="宋体" w:hAnsi="宋体"/>
                <w:color w:val="000000"/>
                <w:szCs w:val="21"/>
              </w:rPr>
            </w:pPr>
            <w:r>
              <w:rPr>
                <w:rFonts w:ascii="宋体" w:hAnsi="宋体" w:hint="eastAsia"/>
                <w:color w:val="000000"/>
                <w:szCs w:val="21"/>
              </w:rPr>
              <w:t>校准地点：</w:t>
            </w:r>
          </w:p>
        </w:tc>
      </w:tr>
      <w:tr w:rsidR="0046338B">
        <w:trPr>
          <w:cantSplit/>
          <w:trHeight w:val="303"/>
        </w:trPr>
        <w:tc>
          <w:tcPr>
            <w:tcW w:w="1648" w:type="dxa"/>
            <w:gridSpan w:val="3"/>
          </w:tcPr>
          <w:p w:rsidR="0046338B" w:rsidRDefault="004F3436">
            <w:pPr>
              <w:spacing w:line="280" w:lineRule="exact"/>
              <w:rPr>
                <w:rFonts w:ascii="宋体" w:hAnsi="宋体"/>
                <w:color w:val="000000"/>
                <w:szCs w:val="21"/>
              </w:rPr>
            </w:pPr>
            <w:r>
              <w:rPr>
                <w:rFonts w:ascii="宋体" w:hAnsi="宋体" w:hint="eastAsia"/>
                <w:color w:val="000000"/>
                <w:szCs w:val="21"/>
              </w:rPr>
              <w:t>被校黑体空腔</w:t>
            </w:r>
          </w:p>
        </w:tc>
        <w:tc>
          <w:tcPr>
            <w:tcW w:w="1648" w:type="dxa"/>
            <w:gridSpan w:val="4"/>
          </w:tcPr>
          <w:p w:rsidR="0046338B" w:rsidRDefault="004F3436">
            <w:pPr>
              <w:spacing w:line="280" w:lineRule="exact"/>
              <w:rPr>
                <w:rFonts w:ascii="宋体" w:hAnsi="宋体"/>
                <w:color w:val="000000"/>
                <w:szCs w:val="21"/>
              </w:rPr>
            </w:pPr>
            <w:r>
              <w:rPr>
                <w:rFonts w:ascii="宋体" w:hAnsi="宋体" w:hint="eastAsia"/>
                <w:color w:val="000000"/>
                <w:szCs w:val="21"/>
              </w:rPr>
              <w:t>型号：</w:t>
            </w:r>
          </w:p>
        </w:tc>
        <w:tc>
          <w:tcPr>
            <w:tcW w:w="1348" w:type="dxa"/>
            <w:gridSpan w:val="2"/>
          </w:tcPr>
          <w:p w:rsidR="0046338B" w:rsidRDefault="004F3436">
            <w:pPr>
              <w:spacing w:line="280" w:lineRule="exact"/>
              <w:rPr>
                <w:rFonts w:ascii="宋体" w:hAnsi="宋体"/>
                <w:color w:val="000000"/>
                <w:szCs w:val="21"/>
              </w:rPr>
            </w:pPr>
            <w:r>
              <w:rPr>
                <w:rFonts w:ascii="宋体" w:hAnsi="宋体" w:hint="eastAsia"/>
                <w:color w:val="000000"/>
                <w:szCs w:val="21"/>
              </w:rPr>
              <w:t>编号：</w:t>
            </w:r>
          </w:p>
        </w:tc>
        <w:tc>
          <w:tcPr>
            <w:tcW w:w="1948" w:type="dxa"/>
            <w:gridSpan w:val="4"/>
          </w:tcPr>
          <w:p w:rsidR="0046338B" w:rsidRDefault="004F3436">
            <w:pPr>
              <w:spacing w:line="280" w:lineRule="exact"/>
              <w:rPr>
                <w:rFonts w:ascii="宋体" w:hAnsi="宋体"/>
                <w:color w:val="000000"/>
                <w:szCs w:val="21"/>
              </w:rPr>
            </w:pPr>
            <w:r>
              <w:rPr>
                <w:rFonts w:ascii="宋体" w:hAnsi="宋体" w:hint="eastAsia"/>
                <w:color w:val="000000"/>
                <w:szCs w:val="21"/>
              </w:rPr>
              <w:t>被校恒温液槽</w:t>
            </w:r>
          </w:p>
        </w:tc>
        <w:tc>
          <w:tcPr>
            <w:tcW w:w="1648" w:type="dxa"/>
            <w:gridSpan w:val="3"/>
          </w:tcPr>
          <w:p w:rsidR="0046338B" w:rsidRDefault="004F3436">
            <w:pPr>
              <w:spacing w:line="280" w:lineRule="exact"/>
              <w:rPr>
                <w:rFonts w:ascii="宋体" w:hAnsi="宋体"/>
                <w:color w:val="000000"/>
                <w:szCs w:val="21"/>
              </w:rPr>
            </w:pPr>
            <w:r>
              <w:rPr>
                <w:rFonts w:ascii="宋体" w:hAnsi="宋体" w:hint="eastAsia"/>
                <w:color w:val="000000"/>
                <w:szCs w:val="21"/>
              </w:rPr>
              <w:t>型号：</w:t>
            </w:r>
          </w:p>
        </w:tc>
        <w:tc>
          <w:tcPr>
            <w:tcW w:w="1649" w:type="dxa"/>
            <w:gridSpan w:val="2"/>
          </w:tcPr>
          <w:p w:rsidR="0046338B" w:rsidRDefault="004F3436">
            <w:pPr>
              <w:spacing w:line="280" w:lineRule="exact"/>
              <w:rPr>
                <w:rFonts w:ascii="宋体" w:hAnsi="宋体"/>
                <w:color w:val="000000"/>
                <w:szCs w:val="21"/>
              </w:rPr>
            </w:pPr>
            <w:r>
              <w:rPr>
                <w:rFonts w:ascii="宋体" w:hAnsi="宋体" w:hint="eastAsia"/>
                <w:color w:val="000000"/>
                <w:szCs w:val="21"/>
              </w:rPr>
              <w:t>编号：</w:t>
            </w:r>
          </w:p>
        </w:tc>
      </w:tr>
      <w:tr w:rsidR="0046338B">
        <w:trPr>
          <w:cantSplit/>
          <w:trHeight w:val="303"/>
        </w:trPr>
        <w:tc>
          <w:tcPr>
            <w:tcW w:w="1648" w:type="dxa"/>
            <w:gridSpan w:val="3"/>
          </w:tcPr>
          <w:p w:rsidR="0046338B" w:rsidRDefault="004F3436">
            <w:pPr>
              <w:spacing w:line="280" w:lineRule="exact"/>
              <w:rPr>
                <w:rFonts w:ascii="宋体" w:hAnsi="宋体"/>
                <w:color w:val="000000"/>
                <w:szCs w:val="21"/>
              </w:rPr>
            </w:pPr>
            <w:r>
              <w:rPr>
                <w:rFonts w:asciiTheme="minorEastAsia" w:eastAsiaTheme="minorEastAsia" w:hAnsiTheme="minorEastAsia" w:hint="eastAsia"/>
              </w:rPr>
              <w:t>被校电测仪表</w:t>
            </w:r>
          </w:p>
        </w:tc>
        <w:tc>
          <w:tcPr>
            <w:tcW w:w="1648" w:type="dxa"/>
            <w:gridSpan w:val="4"/>
          </w:tcPr>
          <w:p w:rsidR="0046338B" w:rsidRDefault="004F3436">
            <w:pPr>
              <w:spacing w:line="280" w:lineRule="exact"/>
              <w:rPr>
                <w:rFonts w:ascii="宋体" w:hAnsi="宋体"/>
                <w:color w:val="000000"/>
                <w:szCs w:val="21"/>
              </w:rPr>
            </w:pPr>
            <w:r>
              <w:rPr>
                <w:rFonts w:ascii="宋体" w:hAnsi="宋体" w:hint="eastAsia"/>
                <w:color w:val="000000"/>
                <w:szCs w:val="21"/>
              </w:rPr>
              <w:t>型号：</w:t>
            </w:r>
          </w:p>
        </w:tc>
        <w:tc>
          <w:tcPr>
            <w:tcW w:w="1348" w:type="dxa"/>
            <w:gridSpan w:val="2"/>
          </w:tcPr>
          <w:p w:rsidR="0046338B" w:rsidRDefault="004F3436">
            <w:pPr>
              <w:spacing w:line="280" w:lineRule="exact"/>
              <w:rPr>
                <w:rFonts w:ascii="宋体" w:hAnsi="宋体"/>
                <w:color w:val="000000"/>
                <w:szCs w:val="21"/>
              </w:rPr>
            </w:pPr>
            <w:r>
              <w:rPr>
                <w:rFonts w:ascii="宋体" w:hAnsi="宋体" w:hint="eastAsia"/>
                <w:color w:val="000000"/>
                <w:szCs w:val="21"/>
              </w:rPr>
              <w:t>编号：</w:t>
            </w:r>
          </w:p>
        </w:tc>
        <w:tc>
          <w:tcPr>
            <w:tcW w:w="1948" w:type="dxa"/>
            <w:gridSpan w:val="4"/>
          </w:tcPr>
          <w:p w:rsidR="0046338B" w:rsidRDefault="004F3436">
            <w:pPr>
              <w:spacing w:line="280" w:lineRule="exact"/>
              <w:rPr>
                <w:rFonts w:ascii="宋体" w:hAnsi="宋体"/>
                <w:color w:val="000000"/>
                <w:szCs w:val="21"/>
              </w:rPr>
            </w:pPr>
            <w:r>
              <w:rPr>
                <w:rFonts w:asciiTheme="minorEastAsia" w:eastAsiaTheme="minorEastAsia" w:hAnsiTheme="minorEastAsia" w:hint="eastAsia"/>
              </w:rPr>
              <w:t>被校铂电阻温度计</w:t>
            </w:r>
          </w:p>
        </w:tc>
        <w:tc>
          <w:tcPr>
            <w:tcW w:w="1648" w:type="dxa"/>
            <w:gridSpan w:val="3"/>
          </w:tcPr>
          <w:p w:rsidR="0046338B" w:rsidRDefault="004F3436">
            <w:pPr>
              <w:spacing w:line="280" w:lineRule="exact"/>
              <w:rPr>
                <w:rFonts w:ascii="宋体" w:hAnsi="宋体"/>
                <w:color w:val="000000"/>
                <w:szCs w:val="21"/>
              </w:rPr>
            </w:pPr>
            <w:r>
              <w:rPr>
                <w:rFonts w:ascii="宋体" w:hAnsi="宋体" w:hint="eastAsia"/>
                <w:color w:val="000000"/>
                <w:szCs w:val="21"/>
              </w:rPr>
              <w:t>型号：</w:t>
            </w:r>
          </w:p>
        </w:tc>
        <w:tc>
          <w:tcPr>
            <w:tcW w:w="1649" w:type="dxa"/>
            <w:gridSpan w:val="2"/>
          </w:tcPr>
          <w:p w:rsidR="0046338B" w:rsidRDefault="004F3436">
            <w:pPr>
              <w:spacing w:line="280" w:lineRule="exact"/>
              <w:rPr>
                <w:rFonts w:ascii="宋体" w:hAnsi="宋体"/>
                <w:color w:val="000000"/>
                <w:szCs w:val="21"/>
              </w:rPr>
            </w:pPr>
            <w:r>
              <w:rPr>
                <w:rFonts w:ascii="宋体" w:hAnsi="宋体" w:hint="eastAsia"/>
                <w:color w:val="000000"/>
                <w:szCs w:val="21"/>
              </w:rPr>
              <w:t>编号：</w:t>
            </w:r>
          </w:p>
        </w:tc>
      </w:tr>
      <w:tr w:rsidR="0046338B">
        <w:trPr>
          <w:cantSplit/>
          <w:trHeight w:val="303"/>
        </w:trPr>
        <w:tc>
          <w:tcPr>
            <w:tcW w:w="3296" w:type="dxa"/>
            <w:gridSpan w:val="7"/>
          </w:tcPr>
          <w:p w:rsidR="0046338B" w:rsidRDefault="004F3436">
            <w:pPr>
              <w:spacing w:line="280" w:lineRule="exact"/>
              <w:rPr>
                <w:rFonts w:ascii="宋体" w:hAnsi="宋体"/>
                <w:color w:val="000000"/>
                <w:szCs w:val="21"/>
              </w:rPr>
            </w:pPr>
            <w:r>
              <w:rPr>
                <w:rFonts w:ascii="宋体" w:hAnsi="宋体" w:hint="eastAsia"/>
                <w:color w:val="000000"/>
                <w:szCs w:val="21"/>
              </w:rPr>
              <w:t>技术依据：</w:t>
            </w:r>
          </w:p>
        </w:tc>
        <w:tc>
          <w:tcPr>
            <w:tcW w:w="3296" w:type="dxa"/>
            <w:gridSpan w:val="6"/>
          </w:tcPr>
          <w:p w:rsidR="0046338B" w:rsidRDefault="004F3436">
            <w:pPr>
              <w:spacing w:line="280" w:lineRule="exact"/>
              <w:rPr>
                <w:rFonts w:ascii="宋体" w:hAnsi="宋体"/>
                <w:color w:val="000000"/>
                <w:szCs w:val="21"/>
              </w:rPr>
            </w:pPr>
            <w:r>
              <w:rPr>
                <w:rFonts w:ascii="宋体" w:hAnsi="宋体" w:hint="eastAsia"/>
                <w:color w:val="000000"/>
                <w:szCs w:val="21"/>
              </w:rPr>
              <w:t>环境温度：            ℃</w:t>
            </w:r>
          </w:p>
        </w:tc>
        <w:tc>
          <w:tcPr>
            <w:tcW w:w="3297" w:type="dxa"/>
            <w:gridSpan w:val="5"/>
          </w:tcPr>
          <w:p w:rsidR="0046338B" w:rsidRDefault="004F3436">
            <w:pPr>
              <w:spacing w:line="280" w:lineRule="exact"/>
              <w:rPr>
                <w:rFonts w:ascii="宋体" w:hAnsi="宋体"/>
                <w:color w:val="000000"/>
                <w:szCs w:val="21"/>
              </w:rPr>
            </w:pPr>
            <w:r>
              <w:rPr>
                <w:rFonts w:ascii="宋体" w:hAnsi="宋体" w:hint="eastAsia"/>
                <w:color w:val="000000"/>
                <w:szCs w:val="21"/>
              </w:rPr>
              <w:t>相对湿度:                %</w:t>
            </w:r>
          </w:p>
        </w:tc>
      </w:tr>
      <w:tr w:rsidR="0046338B">
        <w:trPr>
          <w:cantSplit/>
          <w:trHeight w:val="280"/>
        </w:trPr>
        <w:tc>
          <w:tcPr>
            <w:tcW w:w="3296" w:type="dxa"/>
            <w:gridSpan w:val="7"/>
          </w:tcPr>
          <w:p w:rsidR="0046338B" w:rsidRDefault="004F3436">
            <w:pPr>
              <w:spacing w:line="280" w:lineRule="exact"/>
              <w:rPr>
                <w:rFonts w:ascii="宋体" w:hAnsi="宋体"/>
                <w:color w:val="000000"/>
                <w:szCs w:val="21"/>
              </w:rPr>
            </w:pPr>
            <w:r>
              <w:rPr>
                <w:rFonts w:ascii="宋体" w:hAnsi="宋体" w:hint="eastAsia"/>
                <w:color w:val="000000"/>
                <w:szCs w:val="21"/>
              </w:rPr>
              <w:t>标准器名称：</w:t>
            </w:r>
          </w:p>
        </w:tc>
        <w:tc>
          <w:tcPr>
            <w:tcW w:w="3296" w:type="dxa"/>
            <w:gridSpan w:val="6"/>
          </w:tcPr>
          <w:p w:rsidR="0046338B" w:rsidRDefault="004F3436">
            <w:pPr>
              <w:spacing w:line="280" w:lineRule="exact"/>
              <w:rPr>
                <w:rFonts w:ascii="宋体" w:hAnsi="宋体"/>
                <w:color w:val="000000"/>
                <w:szCs w:val="21"/>
              </w:rPr>
            </w:pPr>
            <w:r>
              <w:rPr>
                <w:rFonts w:ascii="宋体" w:hAnsi="宋体" w:hint="eastAsia"/>
                <w:color w:val="000000"/>
                <w:szCs w:val="21"/>
              </w:rPr>
              <w:t>测量范围：</w:t>
            </w:r>
          </w:p>
        </w:tc>
        <w:tc>
          <w:tcPr>
            <w:tcW w:w="3297" w:type="dxa"/>
            <w:gridSpan w:val="5"/>
          </w:tcPr>
          <w:p w:rsidR="0046338B" w:rsidRDefault="004F3436">
            <w:pPr>
              <w:spacing w:line="280" w:lineRule="exact"/>
              <w:rPr>
                <w:rFonts w:ascii="宋体" w:hAnsi="宋体"/>
                <w:color w:val="000000"/>
                <w:szCs w:val="21"/>
              </w:rPr>
            </w:pPr>
            <w:r>
              <w:rPr>
                <w:rFonts w:ascii="宋体" w:hAnsi="宋体" w:hint="eastAsia"/>
                <w:color w:val="000000"/>
                <w:szCs w:val="21"/>
              </w:rPr>
              <w:t>出厂编号：</w:t>
            </w:r>
          </w:p>
        </w:tc>
      </w:tr>
      <w:tr w:rsidR="0046338B">
        <w:trPr>
          <w:cantSplit/>
          <w:trHeight w:val="280"/>
        </w:trPr>
        <w:tc>
          <w:tcPr>
            <w:tcW w:w="3296" w:type="dxa"/>
            <w:gridSpan w:val="7"/>
          </w:tcPr>
          <w:p w:rsidR="0046338B" w:rsidRDefault="004F3436">
            <w:pPr>
              <w:spacing w:line="280" w:lineRule="exact"/>
              <w:rPr>
                <w:rFonts w:ascii="宋体" w:hAnsi="宋体"/>
                <w:color w:val="000000"/>
                <w:szCs w:val="21"/>
              </w:rPr>
            </w:pPr>
            <w:r>
              <w:rPr>
                <w:rFonts w:ascii="宋体" w:hAnsi="宋体" w:hint="eastAsia"/>
                <w:color w:val="000000"/>
                <w:szCs w:val="21"/>
              </w:rPr>
              <w:t>测量不确定度：</w:t>
            </w:r>
          </w:p>
        </w:tc>
        <w:tc>
          <w:tcPr>
            <w:tcW w:w="3296" w:type="dxa"/>
            <w:gridSpan w:val="6"/>
          </w:tcPr>
          <w:p w:rsidR="0046338B" w:rsidRDefault="004F3436">
            <w:pPr>
              <w:spacing w:line="280" w:lineRule="exact"/>
              <w:rPr>
                <w:rFonts w:ascii="宋体" w:hAnsi="宋体"/>
                <w:color w:val="000000"/>
                <w:szCs w:val="21"/>
              </w:rPr>
            </w:pPr>
            <w:r>
              <w:rPr>
                <w:rFonts w:ascii="宋体" w:hAnsi="宋体" w:hint="eastAsia"/>
                <w:color w:val="000000"/>
                <w:szCs w:val="21"/>
              </w:rPr>
              <w:t>溯源证书号：</w:t>
            </w:r>
          </w:p>
        </w:tc>
        <w:tc>
          <w:tcPr>
            <w:tcW w:w="3297" w:type="dxa"/>
            <w:gridSpan w:val="5"/>
          </w:tcPr>
          <w:p w:rsidR="0046338B" w:rsidRDefault="004F3436">
            <w:pPr>
              <w:spacing w:line="280" w:lineRule="exact"/>
              <w:rPr>
                <w:rFonts w:ascii="宋体" w:hAnsi="宋体"/>
                <w:color w:val="000000"/>
                <w:szCs w:val="21"/>
              </w:rPr>
            </w:pPr>
            <w:r>
              <w:rPr>
                <w:rFonts w:ascii="宋体" w:hAnsi="宋体" w:hint="eastAsia"/>
                <w:color w:val="000000"/>
                <w:szCs w:val="21"/>
              </w:rPr>
              <w:t>有效日期：</w:t>
            </w:r>
          </w:p>
        </w:tc>
      </w:tr>
      <w:tr w:rsidR="0046338B">
        <w:trPr>
          <w:cantSplit/>
        </w:trPr>
        <w:tc>
          <w:tcPr>
            <w:tcW w:w="709" w:type="dxa"/>
          </w:tcPr>
          <w:p w:rsidR="0046338B" w:rsidRDefault="004F3436">
            <w:pPr>
              <w:spacing w:line="280" w:lineRule="exact"/>
              <w:ind w:leftChars="-40" w:left="-1" w:hangingChars="49" w:hanging="83"/>
              <w:jc w:val="center"/>
              <w:rPr>
                <w:rFonts w:ascii="宋体" w:hAnsi="宋体"/>
                <w:spacing w:val="-20"/>
                <w:szCs w:val="21"/>
              </w:rPr>
            </w:pPr>
            <w:r>
              <w:rPr>
                <w:rFonts w:ascii="宋体" w:hAnsi="宋体" w:hint="eastAsia"/>
                <w:spacing w:val="-20"/>
                <w:szCs w:val="21"/>
              </w:rPr>
              <w:t>校准温度点</w:t>
            </w:r>
          </w:p>
        </w:tc>
        <w:tc>
          <w:tcPr>
            <w:tcW w:w="1100" w:type="dxa"/>
            <w:gridSpan w:val="3"/>
          </w:tcPr>
          <w:p w:rsidR="0046338B" w:rsidRDefault="004F3436">
            <w:pPr>
              <w:spacing w:line="280" w:lineRule="exact"/>
              <w:ind w:leftChars="-24" w:left="1" w:hangingChars="30" w:hanging="51"/>
              <w:jc w:val="center"/>
              <w:rPr>
                <w:rFonts w:ascii="宋体" w:hAnsi="宋体"/>
                <w:spacing w:val="-20"/>
                <w:szCs w:val="21"/>
              </w:rPr>
            </w:pPr>
            <w:r>
              <w:rPr>
                <w:rFonts w:ascii="宋体" w:hAnsi="宋体" w:hint="eastAsia"/>
                <w:spacing w:val="-20"/>
                <w:szCs w:val="21"/>
              </w:rPr>
              <w:t>标准</w:t>
            </w:r>
            <w:r>
              <w:rPr>
                <w:rFonts w:ascii="宋体" w:hAnsi="宋体" w:hint="eastAsia"/>
                <w:color w:val="000000"/>
                <w:szCs w:val="21"/>
              </w:rPr>
              <w:t>黑体</w:t>
            </w:r>
            <w:r>
              <w:rPr>
                <w:rFonts w:ascii="宋体" w:hAnsi="宋体" w:hint="eastAsia"/>
                <w:spacing w:val="-20"/>
                <w:szCs w:val="21"/>
              </w:rPr>
              <w:t>的亮度温度</w:t>
            </w:r>
          </w:p>
        </w:tc>
        <w:tc>
          <w:tcPr>
            <w:tcW w:w="2127" w:type="dxa"/>
            <w:gridSpan w:val="4"/>
          </w:tcPr>
          <w:p w:rsidR="0046338B" w:rsidRDefault="004F3436">
            <w:pPr>
              <w:spacing w:line="280" w:lineRule="exact"/>
              <w:jc w:val="center"/>
              <w:rPr>
                <w:rFonts w:ascii="宋体" w:hAnsi="宋体"/>
                <w:spacing w:val="-20"/>
                <w:szCs w:val="21"/>
              </w:rPr>
            </w:pPr>
            <w:r>
              <w:rPr>
                <w:rFonts w:ascii="宋体" w:hAnsi="宋体" w:hint="eastAsia"/>
                <w:color w:val="000000"/>
                <w:szCs w:val="21"/>
              </w:rPr>
              <w:t>比较器</w:t>
            </w:r>
            <w:r>
              <w:rPr>
                <w:rFonts w:ascii="宋体" w:hAnsi="宋体" w:hint="eastAsia"/>
                <w:spacing w:val="-20"/>
                <w:szCs w:val="21"/>
              </w:rPr>
              <w:t>测量标准红外</w:t>
            </w:r>
            <w:r>
              <w:rPr>
                <w:rFonts w:ascii="宋体" w:hAnsi="宋体" w:hint="eastAsia"/>
                <w:color w:val="000000"/>
                <w:szCs w:val="21"/>
              </w:rPr>
              <w:t>耳温计黑体</w:t>
            </w:r>
            <w:r>
              <w:rPr>
                <w:rFonts w:ascii="宋体" w:hAnsi="宋体" w:hint="eastAsia"/>
                <w:spacing w:val="-20"/>
                <w:szCs w:val="21"/>
              </w:rPr>
              <w:t>的亮度温度</w:t>
            </w:r>
          </w:p>
        </w:tc>
        <w:tc>
          <w:tcPr>
            <w:tcW w:w="850" w:type="dxa"/>
            <w:gridSpan w:val="2"/>
          </w:tcPr>
          <w:p w:rsidR="0046338B" w:rsidRDefault="004F3436">
            <w:pPr>
              <w:spacing w:line="280" w:lineRule="exact"/>
              <w:ind w:leftChars="-24" w:left="1" w:hangingChars="30" w:hanging="51"/>
              <w:jc w:val="center"/>
              <w:rPr>
                <w:rFonts w:ascii="宋体" w:hAnsi="宋体"/>
                <w:spacing w:val="-20"/>
                <w:szCs w:val="21"/>
              </w:rPr>
            </w:pPr>
            <w:r>
              <w:rPr>
                <w:rFonts w:ascii="宋体" w:hAnsi="宋体" w:hint="eastAsia"/>
                <w:spacing w:val="-20"/>
                <w:szCs w:val="21"/>
              </w:rPr>
              <w:t>平均值</w:t>
            </w:r>
          </w:p>
          <w:p w:rsidR="0046338B" w:rsidRDefault="0046338B">
            <w:pPr>
              <w:spacing w:line="280" w:lineRule="exact"/>
              <w:jc w:val="center"/>
              <w:rPr>
                <w:rFonts w:ascii="宋体" w:hAnsi="宋体"/>
                <w:spacing w:val="-20"/>
                <w:szCs w:val="21"/>
              </w:rPr>
            </w:pPr>
          </w:p>
        </w:tc>
        <w:tc>
          <w:tcPr>
            <w:tcW w:w="2126" w:type="dxa"/>
            <w:gridSpan w:val="4"/>
          </w:tcPr>
          <w:p w:rsidR="0046338B" w:rsidRDefault="004F3436">
            <w:pPr>
              <w:spacing w:line="280" w:lineRule="exact"/>
              <w:jc w:val="center"/>
              <w:rPr>
                <w:rFonts w:ascii="宋体" w:hAnsi="宋体"/>
                <w:spacing w:val="-20"/>
                <w:szCs w:val="21"/>
              </w:rPr>
            </w:pPr>
            <w:r>
              <w:rPr>
                <w:rFonts w:ascii="宋体" w:hAnsi="宋体" w:hint="eastAsia"/>
                <w:color w:val="000000"/>
                <w:szCs w:val="21"/>
              </w:rPr>
              <w:t>比较器</w:t>
            </w:r>
            <w:r>
              <w:rPr>
                <w:rFonts w:ascii="宋体" w:hAnsi="宋体" w:hint="eastAsia"/>
                <w:spacing w:val="-20"/>
                <w:szCs w:val="21"/>
              </w:rPr>
              <w:t>测量被校</w:t>
            </w:r>
            <w:r>
              <w:rPr>
                <w:rFonts w:ascii="宋体" w:hAnsi="宋体" w:hint="eastAsia"/>
                <w:color w:val="000000"/>
                <w:szCs w:val="21"/>
              </w:rPr>
              <w:t>耳温计黑体</w:t>
            </w:r>
            <w:r>
              <w:rPr>
                <w:rFonts w:ascii="宋体" w:hAnsi="宋体" w:hint="eastAsia"/>
                <w:spacing w:val="-20"/>
                <w:szCs w:val="21"/>
              </w:rPr>
              <w:t>的亮度温度</w:t>
            </w:r>
          </w:p>
        </w:tc>
        <w:tc>
          <w:tcPr>
            <w:tcW w:w="851" w:type="dxa"/>
          </w:tcPr>
          <w:p w:rsidR="0046338B" w:rsidRDefault="004F3436">
            <w:pPr>
              <w:spacing w:line="280" w:lineRule="exact"/>
              <w:jc w:val="center"/>
              <w:rPr>
                <w:rFonts w:ascii="宋体" w:hAnsi="宋体"/>
                <w:spacing w:val="-20"/>
                <w:szCs w:val="21"/>
              </w:rPr>
            </w:pPr>
            <w:r>
              <w:rPr>
                <w:rFonts w:ascii="宋体" w:hAnsi="宋体" w:hint="eastAsia"/>
                <w:spacing w:val="-20"/>
                <w:szCs w:val="21"/>
              </w:rPr>
              <w:t>平均值</w:t>
            </w:r>
          </w:p>
          <w:p w:rsidR="0046338B" w:rsidRDefault="0046338B">
            <w:pPr>
              <w:spacing w:line="280" w:lineRule="exact"/>
              <w:jc w:val="center"/>
              <w:rPr>
                <w:rFonts w:ascii="宋体" w:hAnsi="宋体"/>
                <w:spacing w:val="-20"/>
                <w:szCs w:val="21"/>
              </w:rPr>
            </w:pPr>
          </w:p>
        </w:tc>
        <w:tc>
          <w:tcPr>
            <w:tcW w:w="1134" w:type="dxa"/>
            <w:gridSpan w:val="2"/>
          </w:tcPr>
          <w:p w:rsidR="0046338B" w:rsidRDefault="004F3436">
            <w:pPr>
              <w:spacing w:line="280" w:lineRule="exact"/>
              <w:jc w:val="center"/>
              <w:rPr>
                <w:rFonts w:ascii="宋体" w:hAnsi="宋体"/>
                <w:spacing w:val="-20"/>
                <w:szCs w:val="21"/>
              </w:rPr>
            </w:pPr>
            <w:r>
              <w:rPr>
                <w:rFonts w:ascii="宋体" w:hAnsi="宋体" w:hint="eastAsia"/>
                <w:spacing w:val="-20"/>
                <w:szCs w:val="21"/>
              </w:rPr>
              <w:t>被校</w:t>
            </w:r>
            <w:r>
              <w:rPr>
                <w:rFonts w:ascii="宋体" w:hAnsi="宋体" w:hint="eastAsia"/>
                <w:color w:val="000000"/>
                <w:szCs w:val="21"/>
              </w:rPr>
              <w:t>黑体</w:t>
            </w:r>
            <w:r>
              <w:rPr>
                <w:rFonts w:ascii="宋体" w:hAnsi="宋体" w:hint="eastAsia"/>
                <w:spacing w:val="-20"/>
                <w:szCs w:val="21"/>
              </w:rPr>
              <w:t>的亮度温度</w:t>
            </w:r>
          </w:p>
        </w:tc>
        <w:tc>
          <w:tcPr>
            <w:tcW w:w="992" w:type="dxa"/>
          </w:tcPr>
          <w:p w:rsidR="0046338B" w:rsidRDefault="004F3436">
            <w:pPr>
              <w:spacing w:line="280" w:lineRule="exact"/>
              <w:jc w:val="center"/>
              <w:rPr>
                <w:rFonts w:ascii="宋体" w:hAnsi="宋体"/>
                <w:spacing w:val="-20"/>
                <w:szCs w:val="21"/>
              </w:rPr>
            </w:pPr>
            <w:r>
              <w:rPr>
                <w:rFonts w:ascii="宋体" w:hAnsi="宋体" w:hint="eastAsia"/>
                <w:color w:val="000000"/>
                <w:szCs w:val="21"/>
              </w:rPr>
              <w:t>扩展不确定度</w:t>
            </w:r>
          </w:p>
        </w:tc>
      </w:tr>
      <w:tr w:rsidR="0046338B">
        <w:trPr>
          <w:cantSplit/>
        </w:trPr>
        <w:tc>
          <w:tcPr>
            <w:tcW w:w="715" w:type="dxa"/>
            <w:gridSpan w:val="2"/>
            <w:vMerge w:val="restart"/>
          </w:tcPr>
          <w:p w:rsidR="0046338B" w:rsidRDefault="0046338B">
            <w:pPr>
              <w:spacing w:line="240" w:lineRule="exact"/>
              <w:jc w:val="center"/>
              <w:rPr>
                <w:rFonts w:ascii="宋体" w:hAnsi="宋体"/>
                <w:szCs w:val="21"/>
              </w:rPr>
            </w:pPr>
          </w:p>
          <w:p w:rsidR="0046338B" w:rsidRDefault="0046338B">
            <w:pPr>
              <w:spacing w:line="240" w:lineRule="exact"/>
              <w:jc w:val="center"/>
              <w:rPr>
                <w:rFonts w:ascii="宋体" w:hAnsi="宋体"/>
                <w:szCs w:val="21"/>
              </w:rPr>
            </w:pPr>
          </w:p>
          <w:p w:rsidR="0046338B" w:rsidRDefault="0046338B">
            <w:pPr>
              <w:spacing w:line="240" w:lineRule="exact"/>
              <w:jc w:val="center"/>
              <w:rPr>
                <w:rFonts w:ascii="宋体" w:hAnsi="宋体"/>
                <w:szCs w:val="21"/>
              </w:rPr>
            </w:pPr>
          </w:p>
          <w:p w:rsidR="0046338B" w:rsidRDefault="0046338B">
            <w:pPr>
              <w:spacing w:line="240" w:lineRule="exact"/>
              <w:jc w:val="center"/>
              <w:rPr>
                <w:rFonts w:ascii="宋体" w:hAnsi="宋体"/>
                <w:szCs w:val="21"/>
              </w:rPr>
            </w:pPr>
          </w:p>
          <w:p w:rsidR="0046338B" w:rsidRDefault="0046338B">
            <w:pPr>
              <w:spacing w:line="240" w:lineRule="exact"/>
              <w:jc w:val="center"/>
              <w:rPr>
                <w:rFonts w:ascii="宋体" w:hAnsi="宋体"/>
                <w:szCs w:val="21"/>
              </w:rPr>
            </w:pPr>
          </w:p>
          <w:p w:rsidR="0046338B" w:rsidRDefault="0046338B">
            <w:pPr>
              <w:spacing w:line="240" w:lineRule="exact"/>
              <w:jc w:val="center"/>
              <w:rPr>
                <w:rFonts w:ascii="宋体" w:hAnsi="宋体"/>
                <w:szCs w:val="21"/>
              </w:rPr>
            </w:pPr>
          </w:p>
          <w:p w:rsidR="0046338B" w:rsidRDefault="004F3436">
            <w:pPr>
              <w:spacing w:line="240" w:lineRule="exact"/>
              <w:jc w:val="center"/>
              <w:rPr>
                <w:rFonts w:ascii="宋体" w:hAnsi="宋体"/>
                <w:szCs w:val="21"/>
              </w:rPr>
            </w:pPr>
            <w:r>
              <w:rPr>
                <w:rFonts w:ascii="宋体" w:hAnsi="宋体" w:hint="eastAsia"/>
                <w:szCs w:val="21"/>
              </w:rPr>
              <w:t>35</w:t>
            </w:r>
          </w:p>
        </w:tc>
        <w:tc>
          <w:tcPr>
            <w:tcW w:w="1094" w:type="dxa"/>
            <w:gridSpan w:val="2"/>
            <w:vMerge w:val="restart"/>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第1组</w:t>
            </w: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1</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restart"/>
            <w:vAlign w:val="center"/>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第1组</w:t>
            </w:r>
          </w:p>
        </w:tc>
        <w:tc>
          <w:tcPr>
            <w:tcW w:w="567" w:type="dxa"/>
          </w:tcPr>
          <w:p w:rsidR="0046338B" w:rsidRDefault="004F3436">
            <w:pPr>
              <w:spacing w:line="240" w:lineRule="exact"/>
              <w:jc w:val="center"/>
              <w:rPr>
                <w:rFonts w:ascii="宋体" w:hAnsi="宋体"/>
                <w:szCs w:val="21"/>
              </w:rPr>
            </w:pPr>
            <w:r>
              <w:rPr>
                <w:rFonts w:ascii="宋体" w:hAnsi="宋体" w:hint="eastAsia"/>
                <w:szCs w:val="21"/>
              </w:rPr>
              <w:t>1</w:t>
            </w:r>
          </w:p>
        </w:tc>
        <w:tc>
          <w:tcPr>
            <w:tcW w:w="708" w:type="dxa"/>
            <w:gridSpan w:val="2"/>
          </w:tcPr>
          <w:p w:rsidR="0046338B" w:rsidRDefault="0046338B">
            <w:pPr>
              <w:spacing w:line="240" w:lineRule="exact"/>
              <w:jc w:val="center"/>
              <w:rPr>
                <w:rFonts w:ascii="宋体" w:hAnsi="宋体"/>
                <w:szCs w:val="21"/>
              </w:rPr>
            </w:pPr>
          </w:p>
        </w:tc>
        <w:tc>
          <w:tcPr>
            <w:tcW w:w="851" w:type="dxa"/>
            <w:vMerge w:val="restart"/>
          </w:tcPr>
          <w:p w:rsidR="0046338B" w:rsidRDefault="0046338B">
            <w:pPr>
              <w:spacing w:line="240" w:lineRule="exact"/>
              <w:jc w:val="center"/>
              <w:rPr>
                <w:rFonts w:ascii="宋体" w:hAnsi="宋体"/>
                <w:szCs w:val="21"/>
              </w:rPr>
            </w:pPr>
          </w:p>
        </w:tc>
        <w:tc>
          <w:tcPr>
            <w:tcW w:w="1134" w:type="dxa"/>
            <w:gridSpan w:val="2"/>
            <w:vMerge w:val="restart"/>
          </w:tcPr>
          <w:p w:rsidR="0046338B" w:rsidRDefault="0046338B">
            <w:pPr>
              <w:spacing w:line="240" w:lineRule="exact"/>
              <w:jc w:val="center"/>
              <w:rPr>
                <w:rFonts w:ascii="宋体" w:hAnsi="宋体"/>
                <w:szCs w:val="21"/>
              </w:rPr>
            </w:pPr>
          </w:p>
        </w:tc>
        <w:tc>
          <w:tcPr>
            <w:tcW w:w="992" w:type="dxa"/>
            <w:vMerge w:val="restart"/>
          </w:tcPr>
          <w:p w:rsidR="0046338B" w:rsidRDefault="0046338B">
            <w:pPr>
              <w:spacing w:line="240" w:lineRule="exact"/>
              <w:jc w:val="center"/>
              <w:rPr>
                <w:rFonts w:ascii="宋体" w:hAnsi="宋体"/>
                <w:color w:val="000000"/>
                <w:position w:val="-6"/>
                <w:szCs w:val="21"/>
              </w:rPr>
            </w:pPr>
          </w:p>
          <w:p w:rsidR="0046338B" w:rsidRDefault="0046338B">
            <w:pPr>
              <w:spacing w:line="240" w:lineRule="exact"/>
              <w:jc w:val="center"/>
              <w:rPr>
                <w:rFonts w:ascii="宋体" w:hAnsi="宋体"/>
                <w:color w:val="000000"/>
                <w:position w:val="-6"/>
                <w:szCs w:val="21"/>
              </w:rPr>
            </w:pPr>
          </w:p>
          <w:p w:rsidR="0046338B" w:rsidRDefault="0046338B">
            <w:pPr>
              <w:spacing w:line="240" w:lineRule="exact"/>
              <w:jc w:val="center"/>
              <w:rPr>
                <w:rFonts w:ascii="宋体" w:hAnsi="宋体"/>
                <w:color w:val="000000"/>
                <w:szCs w:val="21"/>
              </w:rPr>
            </w:pPr>
            <w:r w:rsidRPr="0046338B">
              <w:rPr>
                <w:rFonts w:ascii="宋体" w:hAnsi="宋体"/>
                <w:color w:val="000000"/>
                <w:position w:val="-6"/>
                <w:szCs w:val="21"/>
              </w:rPr>
              <w:object w:dxaOrig="260" w:dyaOrig="280">
                <v:shape id="_x0000_i1028" type="#_x0000_t75" style="width:12.75pt;height:14.25pt" o:ole="">
                  <v:imagedata r:id="rId17" o:title=""/>
                </v:shape>
                <o:OLEObject Type="Embed" ProgID="Equation.3" ShapeID="_x0000_i1028" DrawAspect="Content" ObjectID="_1748419166" r:id="rId18"/>
              </w:object>
            </w:r>
            <w:r w:rsidR="004F3436">
              <w:rPr>
                <w:rFonts w:ascii="宋体" w:hAnsi="宋体" w:hint="eastAsia"/>
                <w:color w:val="000000"/>
                <w:szCs w:val="21"/>
              </w:rPr>
              <w:t xml:space="preserve">= </w:t>
            </w:r>
          </w:p>
          <w:p w:rsidR="0046338B" w:rsidRDefault="004F3436">
            <w:pPr>
              <w:spacing w:line="240" w:lineRule="exact"/>
              <w:jc w:val="center"/>
              <w:rPr>
                <w:rFonts w:ascii="宋体" w:hAnsi="宋体"/>
                <w:color w:val="000000"/>
                <w:szCs w:val="21"/>
              </w:rPr>
            </w:pPr>
            <w:r>
              <w:rPr>
                <w:rFonts w:ascii="宋体" w:hAnsi="宋体" w:hint="eastAsia"/>
                <w:color w:val="000000"/>
                <w:szCs w:val="21"/>
              </w:rPr>
              <w:t>,</w:t>
            </w:r>
            <w:r w:rsidR="0046338B" w:rsidRPr="0046338B">
              <w:rPr>
                <w:rFonts w:ascii="宋体" w:hAnsi="宋体"/>
                <w:color w:val="000000"/>
                <w:position w:val="-6"/>
                <w:szCs w:val="21"/>
              </w:rPr>
              <w:object w:dxaOrig="200" w:dyaOrig="279">
                <v:shape id="_x0000_i1029" type="#_x0000_t75" style="width:9.75pt;height:14.25pt" o:ole="">
                  <v:imagedata r:id="rId19" o:title=""/>
                </v:shape>
                <o:OLEObject Type="Embed" ProgID="Equation.3" ShapeID="_x0000_i1029" DrawAspect="Content" ObjectID="_1748419167" r:id="rId20"/>
              </w:object>
            </w:r>
            <w:r>
              <w:rPr>
                <w:rFonts w:ascii="宋体" w:hAnsi="宋体" w:hint="eastAsia"/>
                <w:color w:val="000000"/>
                <w:szCs w:val="21"/>
              </w:rPr>
              <w:t>=2</w:t>
            </w:r>
          </w:p>
        </w:tc>
      </w:tr>
      <w:tr w:rsidR="0046338B">
        <w:trPr>
          <w:cantSplit/>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2</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shd w:val="clear" w:color="auto" w:fill="auto"/>
          </w:tcPr>
          <w:p w:rsidR="0046338B" w:rsidRDefault="004F3436">
            <w:pPr>
              <w:spacing w:line="240" w:lineRule="exact"/>
              <w:jc w:val="center"/>
              <w:rPr>
                <w:rFonts w:ascii="宋体" w:hAnsi="宋体"/>
                <w:szCs w:val="21"/>
              </w:rPr>
            </w:pPr>
            <w:r>
              <w:rPr>
                <w:rFonts w:ascii="宋体" w:hAnsi="宋体" w:hint="eastAsia"/>
                <w:szCs w:val="21"/>
              </w:rPr>
              <w:t>2</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3</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shd w:val="clear" w:color="auto" w:fill="auto"/>
          </w:tcPr>
          <w:p w:rsidR="0046338B" w:rsidRDefault="004F3436">
            <w:pPr>
              <w:spacing w:line="240" w:lineRule="exact"/>
              <w:jc w:val="center"/>
              <w:rPr>
                <w:rFonts w:ascii="宋体" w:hAnsi="宋体"/>
                <w:szCs w:val="21"/>
              </w:rPr>
            </w:pPr>
            <w:r>
              <w:rPr>
                <w:rFonts w:ascii="宋体" w:hAnsi="宋体" w:hint="eastAsia"/>
                <w:szCs w:val="21"/>
              </w:rPr>
              <w:t>3</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4</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4</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195"/>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第2组</w:t>
            </w: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1</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第2组</w:t>
            </w:r>
          </w:p>
        </w:tc>
        <w:tc>
          <w:tcPr>
            <w:tcW w:w="567" w:type="dxa"/>
          </w:tcPr>
          <w:p w:rsidR="0046338B" w:rsidRDefault="004F3436">
            <w:pPr>
              <w:spacing w:line="240" w:lineRule="exact"/>
              <w:jc w:val="center"/>
              <w:rPr>
                <w:rFonts w:ascii="宋体" w:hAnsi="宋体"/>
                <w:szCs w:val="21"/>
              </w:rPr>
            </w:pPr>
            <w:r>
              <w:rPr>
                <w:rFonts w:ascii="宋体" w:hAnsi="宋体" w:hint="eastAsia"/>
                <w:szCs w:val="21"/>
              </w:rPr>
              <w:t>1</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195"/>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2</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2</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195"/>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3</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3</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195"/>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4</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4</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195"/>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第3组</w:t>
            </w: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1</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第3组</w:t>
            </w:r>
          </w:p>
        </w:tc>
        <w:tc>
          <w:tcPr>
            <w:tcW w:w="567" w:type="dxa"/>
          </w:tcPr>
          <w:p w:rsidR="0046338B" w:rsidRDefault="004F3436">
            <w:pPr>
              <w:spacing w:line="240" w:lineRule="exact"/>
              <w:jc w:val="center"/>
              <w:rPr>
                <w:rFonts w:ascii="宋体" w:hAnsi="宋体"/>
                <w:szCs w:val="21"/>
              </w:rPr>
            </w:pPr>
            <w:r>
              <w:rPr>
                <w:rFonts w:ascii="宋体" w:hAnsi="宋体" w:hint="eastAsia"/>
                <w:szCs w:val="21"/>
              </w:rPr>
              <w:t>1</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195"/>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2</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2</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195"/>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3</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3</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195"/>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4</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4</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48"/>
        </w:trPr>
        <w:tc>
          <w:tcPr>
            <w:tcW w:w="715" w:type="dxa"/>
            <w:gridSpan w:val="2"/>
            <w:vMerge w:val="restart"/>
          </w:tcPr>
          <w:p w:rsidR="0046338B" w:rsidRDefault="0046338B">
            <w:pPr>
              <w:spacing w:line="240" w:lineRule="exact"/>
              <w:jc w:val="center"/>
              <w:rPr>
                <w:rFonts w:ascii="宋体" w:hAnsi="宋体"/>
                <w:szCs w:val="21"/>
              </w:rPr>
            </w:pPr>
          </w:p>
          <w:p w:rsidR="0046338B" w:rsidRDefault="0046338B">
            <w:pPr>
              <w:spacing w:line="240" w:lineRule="exact"/>
              <w:jc w:val="center"/>
              <w:rPr>
                <w:rFonts w:ascii="宋体" w:hAnsi="宋体"/>
                <w:szCs w:val="21"/>
              </w:rPr>
            </w:pPr>
          </w:p>
          <w:p w:rsidR="0046338B" w:rsidRDefault="0046338B">
            <w:pPr>
              <w:spacing w:line="240" w:lineRule="exact"/>
              <w:jc w:val="center"/>
              <w:rPr>
                <w:rFonts w:ascii="宋体" w:hAnsi="宋体"/>
                <w:szCs w:val="21"/>
              </w:rPr>
            </w:pPr>
          </w:p>
          <w:p w:rsidR="0046338B" w:rsidRDefault="0046338B">
            <w:pPr>
              <w:spacing w:line="240" w:lineRule="exact"/>
              <w:jc w:val="center"/>
              <w:rPr>
                <w:rFonts w:ascii="宋体" w:hAnsi="宋体"/>
                <w:szCs w:val="21"/>
              </w:rPr>
            </w:pPr>
          </w:p>
          <w:p w:rsidR="0046338B" w:rsidRDefault="0046338B">
            <w:pPr>
              <w:spacing w:line="240" w:lineRule="exact"/>
              <w:jc w:val="center"/>
              <w:rPr>
                <w:rFonts w:ascii="宋体" w:hAnsi="宋体"/>
                <w:szCs w:val="21"/>
              </w:rPr>
            </w:pPr>
          </w:p>
          <w:p w:rsidR="0046338B" w:rsidRDefault="0046338B">
            <w:pPr>
              <w:spacing w:line="240" w:lineRule="exact"/>
              <w:jc w:val="center"/>
              <w:rPr>
                <w:rFonts w:ascii="宋体" w:hAnsi="宋体"/>
                <w:szCs w:val="21"/>
              </w:rPr>
            </w:pPr>
          </w:p>
          <w:p w:rsidR="0046338B" w:rsidRDefault="004F3436">
            <w:pPr>
              <w:spacing w:line="240" w:lineRule="exact"/>
              <w:jc w:val="center"/>
              <w:rPr>
                <w:rFonts w:ascii="宋体" w:hAnsi="宋体"/>
                <w:szCs w:val="21"/>
              </w:rPr>
            </w:pPr>
            <w:r>
              <w:rPr>
                <w:rFonts w:ascii="宋体" w:hAnsi="宋体" w:hint="eastAsia"/>
                <w:szCs w:val="21"/>
              </w:rPr>
              <w:t>37</w:t>
            </w:r>
          </w:p>
        </w:tc>
        <w:tc>
          <w:tcPr>
            <w:tcW w:w="1094" w:type="dxa"/>
            <w:gridSpan w:val="2"/>
            <w:vMerge w:val="restart"/>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第1组</w:t>
            </w: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1</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restart"/>
            <w:vAlign w:val="center"/>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第1组</w:t>
            </w:r>
          </w:p>
        </w:tc>
        <w:tc>
          <w:tcPr>
            <w:tcW w:w="567" w:type="dxa"/>
          </w:tcPr>
          <w:p w:rsidR="0046338B" w:rsidRDefault="004F3436">
            <w:pPr>
              <w:spacing w:line="240" w:lineRule="exact"/>
              <w:jc w:val="center"/>
              <w:rPr>
                <w:rFonts w:ascii="宋体" w:hAnsi="宋体"/>
                <w:szCs w:val="21"/>
              </w:rPr>
            </w:pPr>
            <w:r>
              <w:rPr>
                <w:rFonts w:ascii="宋体" w:hAnsi="宋体" w:hint="eastAsia"/>
                <w:szCs w:val="21"/>
              </w:rPr>
              <w:t>1</w:t>
            </w:r>
          </w:p>
        </w:tc>
        <w:tc>
          <w:tcPr>
            <w:tcW w:w="708" w:type="dxa"/>
            <w:gridSpan w:val="2"/>
          </w:tcPr>
          <w:p w:rsidR="0046338B" w:rsidRDefault="0046338B">
            <w:pPr>
              <w:spacing w:line="240" w:lineRule="exact"/>
              <w:jc w:val="center"/>
              <w:rPr>
                <w:rFonts w:ascii="宋体" w:hAnsi="宋体"/>
                <w:szCs w:val="21"/>
              </w:rPr>
            </w:pPr>
          </w:p>
        </w:tc>
        <w:tc>
          <w:tcPr>
            <w:tcW w:w="851" w:type="dxa"/>
            <w:vMerge w:val="restart"/>
          </w:tcPr>
          <w:p w:rsidR="0046338B" w:rsidRDefault="0046338B">
            <w:pPr>
              <w:spacing w:line="240" w:lineRule="exact"/>
              <w:jc w:val="center"/>
              <w:rPr>
                <w:rFonts w:ascii="宋体" w:hAnsi="宋体"/>
                <w:szCs w:val="21"/>
              </w:rPr>
            </w:pPr>
          </w:p>
        </w:tc>
        <w:tc>
          <w:tcPr>
            <w:tcW w:w="1134" w:type="dxa"/>
            <w:gridSpan w:val="2"/>
            <w:vMerge w:val="restart"/>
          </w:tcPr>
          <w:p w:rsidR="0046338B" w:rsidRDefault="0046338B">
            <w:pPr>
              <w:spacing w:line="240" w:lineRule="exact"/>
              <w:jc w:val="center"/>
              <w:rPr>
                <w:rFonts w:ascii="宋体" w:hAnsi="宋体"/>
                <w:szCs w:val="21"/>
              </w:rPr>
            </w:pPr>
          </w:p>
        </w:tc>
        <w:tc>
          <w:tcPr>
            <w:tcW w:w="992" w:type="dxa"/>
            <w:vMerge w:val="restart"/>
          </w:tcPr>
          <w:p w:rsidR="0046338B" w:rsidRDefault="0046338B">
            <w:pPr>
              <w:spacing w:line="240" w:lineRule="exact"/>
              <w:jc w:val="center"/>
              <w:rPr>
                <w:rFonts w:ascii="宋体" w:hAnsi="宋体"/>
                <w:color w:val="000000"/>
                <w:position w:val="-6"/>
                <w:szCs w:val="21"/>
              </w:rPr>
            </w:pPr>
          </w:p>
          <w:p w:rsidR="0046338B" w:rsidRDefault="0046338B">
            <w:pPr>
              <w:spacing w:line="240" w:lineRule="exact"/>
              <w:jc w:val="center"/>
              <w:rPr>
                <w:rFonts w:ascii="宋体" w:hAnsi="宋体"/>
                <w:color w:val="000000"/>
                <w:position w:val="-6"/>
                <w:szCs w:val="21"/>
              </w:rPr>
            </w:pPr>
          </w:p>
          <w:p w:rsidR="0046338B" w:rsidRDefault="0046338B">
            <w:pPr>
              <w:spacing w:line="240" w:lineRule="exact"/>
              <w:jc w:val="center"/>
              <w:rPr>
                <w:rFonts w:ascii="宋体" w:hAnsi="宋体"/>
                <w:color w:val="000000"/>
                <w:szCs w:val="21"/>
              </w:rPr>
            </w:pPr>
            <w:r w:rsidRPr="0046338B">
              <w:rPr>
                <w:rFonts w:ascii="宋体" w:hAnsi="宋体"/>
                <w:color w:val="000000"/>
                <w:position w:val="-6"/>
                <w:szCs w:val="21"/>
              </w:rPr>
              <w:object w:dxaOrig="260" w:dyaOrig="280">
                <v:shape id="_x0000_i1030" type="#_x0000_t75" style="width:12.75pt;height:14.25pt" o:ole="">
                  <v:imagedata r:id="rId17" o:title=""/>
                </v:shape>
                <o:OLEObject Type="Embed" ProgID="Equation.3" ShapeID="_x0000_i1030" DrawAspect="Content" ObjectID="_1748419168" r:id="rId21"/>
              </w:object>
            </w:r>
            <w:r w:rsidR="004F3436">
              <w:rPr>
                <w:rFonts w:ascii="宋体" w:hAnsi="宋体" w:hint="eastAsia"/>
                <w:color w:val="000000"/>
                <w:szCs w:val="21"/>
              </w:rPr>
              <w:t xml:space="preserve">= </w:t>
            </w:r>
          </w:p>
          <w:p w:rsidR="0046338B" w:rsidRDefault="004F3436">
            <w:pPr>
              <w:spacing w:line="240" w:lineRule="exact"/>
              <w:jc w:val="center"/>
              <w:rPr>
                <w:rFonts w:ascii="宋体" w:hAnsi="宋体"/>
                <w:szCs w:val="21"/>
              </w:rPr>
            </w:pPr>
            <w:r>
              <w:rPr>
                <w:rFonts w:ascii="宋体" w:hAnsi="宋体" w:hint="eastAsia"/>
                <w:color w:val="000000"/>
                <w:szCs w:val="21"/>
              </w:rPr>
              <w:t xml:space="preserve">  ,</w:t>
            </w:r>
            <w:r w:rsidR="0046338B" w:rsidRPr="0046338B">
              <w:rPr>
                <w:rFonts w:ascii="宋体" w:hAnsi="宋体"/>
                <w:color w:val="000000"/>
                <w:position w:val="-6"/>
                <w:szCs w:val="21"/>
              </w:rPr>
              <w:object w:dxaOrig="200" w:dyaOrig="279">
                <v:shape id="_x0000_i1031" type="#_x0000_t75" style="width:9.75pt;height:14.25pt" o:ole="">
                  <v:imagedata r:id="rId19" o:title=""/>
                </v:shape>
                <o:OLEObject Type="Embed" ProgID="Equation.3" ShapeID="_x0000_i1031" DrawAspect="Content" ObjectID="_1748419169" r:id="rId22"/>
              </w:object>
            </w:r>
            <w:r>
              <w:rPr>
                <w:rFonts w:ascii="宋体" w:hAnsi="宋体" w:hint="eastAsia"/>
                <w:color w:val="000000"/>
                <w:szCs w:val="21"/>
              </w:rPr>
              <w:t>=2</w:t>
            </w:r>
          </w:p>
        </w:tc>
      </w:tr>
      <w:tr w:rsidR="0046338B">
        <w:trPr>
          <w:cantSplit/>
          <w:trHeight w:val="48"/>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2</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2</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color w:val="000000"/>
                <w:position w:val="-6"/>
                <w:szCs w:val="21"/>
              </w:rPr>
            </w:pPr>
          </w:p>
        </w:tc>
      </w:tr>
      <w:tr w:rsidR="0046338B">
        <w:trPr>
          <w:cantSplit/>
          <w:trHeight w:val="48"/>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3</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3</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color w:val="000000"/>
                <w:position w:val="-6"/>
                <w:szCs w:val="21"/>
              </w:rPr>
            </w:pPr>
          </w:p>
        </w:tc>
      </w:tr>
      <w:tr w:rsidR="0046338B">
        <w:trPr>
          <w:cantSplit/>
          <w:trHeight w:val="48"/>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pPr>
              <w:spacing w:line="240" w:lineRule="exact"/>
              <w:jc w:val="center"/>
              <w:rPr>
                <w:rFonts w:ascii="宋体" w:hAnsi="宋体"/>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4</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pPr>
              <w:spacing w:line="240" w:lineRule="exact"/>
              <w:jc w:val="center"/>
              <w:rPr>
                <w:rFonts w:ascii="宋体" w:hAnsi="宋体"/>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4</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48"/>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第2组</w:t>
            </w: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1</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第2组</w:t>
            </w:r>
          </w:p>
        </w:tc>
        <w:tc>
          <w:tcPr>
            <w:tcW w:w="567" w:type="dxa"/>
          </w:tcPr>
          <w:p w:rsidR="0046338B" w:rsidRDefault="004F3436">
            <w:pPr>
              <w:spacing w:line="240" w:lineRule="exact"/>
              <w:jc w:val="center"/>
              <w:rPr>
                <w:rFonts w:ascii="宋体" w:hAnsi="宋体"/>
                <w:szCs w:val="21"/>
              </w:rPr>
            </w:pPr>
            <w:r>
              <w:rPr>
                <w:rFonts w:ascii="宋体" w:hAnsi="宋体" w:hint="eastAsia"/>
                <w:szCs w:val="21"/>
              </w:rPr>
              <w:t>1</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48"/>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2</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2</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48"/>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3</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3</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48"/>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pPr>
              <w:spacing w:line="240" w:lineRule="exact"/>
              <w:jc w:val="center"/>
              <w:rPr>
                <w:rFonts w:ascii="宋体" w:hAnsi="宋体"/>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4</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pPr>
              <w:spacing w:line="240" w:lineRule="exact"/>
              <w:jc w:val="center"/>
              <w:rPr>
                <w:rFonts w:ascii="宋体" w:hAnsi="宋体"/>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4</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48"/>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第3组</w:t>
            </w: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1</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第3组</w:t>
            </w:r>
          </w:p>
        </w:tc>
        <w:tc>
          <w:tcPr>
            <w:tcW w:w="567" w:type="dxa"/>
          </w:tcPr>
          <w:p w:rsidR="0046338B" w:rsidRDefault="004F3436">
            <w:pPr>
              <w:spacing w:line="240" w:lineRule="exact"/>
              <w:jc w:val="center"/>
              <w:rPr>
                <w:rFonts w:ascii="宋体" w:hAnsi="宋体"/>
                <w:szCs w:val="21"/>
              </w:rPr>
            </w:pPr>
            <w:r>
              <w:rPr>
                <w:rFonts w:ascii="宋体" w:hAnsi="宋体" w:hint="eastAsia"/>
                <w:szCs w:val="21"/>
              </w:rPr>
              <w:t>1</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48"/>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2</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2</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48"/>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3</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3</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48"/>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pPr>
              <w:spacing w:line="240" w:lineRule="exact"/>
              <w:jc w:val="center"/>
              <w:rPr>
                <w:rFonts w:ascii="宋体" w:hAnsi="宋体"/>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4</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pPr>
              <w:spacing w:line="240" w:lineRule="exact"/>
              <w:jc w:val="center"/>
              <w:rPr>
                <w:rFonts w:ascii="宋体" w:hAnsi="宋体"/>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4</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24"/>
        </w:trPr>
        <w:tc>
          <w:tcPr>
            <w:tcW w:w="715" w:type="dxa"/>
            <w:gridSpan w:val="2"/>
            <w:vMerge w:val="restart"/>
          </w:tcPr>
          <w:p w:rsidR="0046338B" w:rsidRDefault="0046338B">
            <w:pPr>
              <w:spacing w:line="240" w:lineRule="exact"/>
              <w:jc w:val="center"/>
              <w:rPr>
                <w:rFonts w:ascii="宋体" w:hAnsi="宋体"/>
                <w:szCs w:val="21"/>
              </w:rPr>
            </w:pPr>
          </w:p>
          <w:p w:rsidR="0046338B" w:rsidRDefault="0046338B">
            <w:pPr>
              <w:spacing w:line="240" w:lineRule="exact"/>
              <w:jc w:val="center"/>
              <w:rPr>
                <w:rFonts w:ascii="宋体" w:hAnsi="宋体"/>
                <w:szCs w:val="21"/>
              </w:rPr>
            </w:pPr>
          </w:p>
          <w:p w:rsidR="0046338B" w:rsidRDefault="0046338B">
            <w:pPr>
              <w:spacing w:line="240" w:lineRule="exact"/>
              <w:jc w:val="center"/>
              <w:rPr>
                <w:rFonts w:ascii="宋体" w:hAnsi="宋体"/>
                <w:szCs w:val="21"/>
              </w:rPr>
            </w:pPr>
          </w:p>
          <w:p w:rsidR="0046338B" w:rsidRDefault="0046338B">
            <w:pPr>
              <w:spacing w:line="240" w:lineRule="exact"/>
              <w:jc w:val="center"/>
              <w:rPr>
                <w:rFonts w:ascii="宋体" w:hAnsi="宋体"/>
                <w:szCs w:val="21"/>
              </w:rPr>
            </w:pPr>
          </w:p>
          <w:p w:rsidR="0046338B" w:rsidRDefault="0046338B">
            <w:pPr>
              <w:spacing w:line="240" w:lineRule="exact"/>
              <w:jc w:val="center"/>
              <w:rPr>
                <w:rFonts w:ascii="宋体" w:hAnsi="宋体"/>
                <w:szCs w:val="21"/>
              </w:rPr>
            </w:pPr>
          </w:p>
          <w:p w:rsidR="0046338B" w:rsidRDefault="004F3436">
            <w:pPr>
              <w:spacing w:line="240" w:lineRule="exact"/>
              <w:jc w:val="center"/>
              <w:rPr>
                <w:rFonts w:ascii="宋体" w:hAnsi="宋体"/>
                <w:szCs w:val="21"/>
              </w:rPr>
            </w:pPr>
            <w:r>
              <w:rPr>
                <w:rFonts w:ascii="宋体" w:hAnsi="宋体" w:hint="eastAsia"/>
                <w:szCs w:val="21"/>
              </w:rPr>
              <w:t>41.5</w:t>
            </w:r>
          </w:p>
        </w:tc>
        <w:tc>
          <w:tcPr>
            <w:tcW w:w="1094" w:type="dxa"/>
            <w:gridSpan w:val="2"/>
            <w:vMerge w:val="restart"/>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第1组</w:t>
            </w: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1</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restart"/>
            <w:vAlign w:val="center"/>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第1组</w:t>
            </w:r>
          </w:p>
        </w:tc>
        <w:tc>
          <w:tcPr>
            <w:tcW w:w="567" w:type="dxa"/>
          </w:tcPr>
          <w:p w:rsidR="0046338B" w:rsidRDefault="004F3436">
            <w:pPr>
              <w:spacing w:line="240" w:lineRule="exact"/>
              <w:jc w:val="center"/>
              <w:rPr>
                <w:rFonts w:ascii="宋体" w:hAnsi="宋体"/>
                <w:szCs w:val="21"/>
              </w:rPr>
            </w:pPr>
            <w:r>
              <w:rPr>
                <w:rFonts w:ascii="宋体" w:hAnsi="宋体" w:hint="eastAsia"/>
                <w:szCs w:val="21"/>
              </w:rPr>
              <w:t>1</w:t>
            </w:r>
          </w:p>
        </w:tc>
        <w:tc>
          <w:tcPr>
            <w:tcW w:w="708" w:type="dxa"/>
            <w:gridSpan w:val="2"/>
          </w:tcPr>
          <w:p w:rsidR="0046338B" w:rsidRDefault="0046338B">
            <w:pPr>
              <w:spacing w:line="240" w:lineRule="exact"/>
              <w:jc w:val="center"/>
              <w:rPr>
                <w:rFonts w:ascii="宋体" w:hAnsi="宋体"/>
                <w:szCs w:val="21"/>
              </w:rPr>
            </w:pPr>
          </w:p>
        </w:tc>
        <w:tc>
          <w:tcPr>
            <w:tcW w:w="851" w:type="dxa"/>
            <w:vMerge w:val="restart"/>
          </w:tcPr>
          <w:p w:rsidR="0046338B" w:rsidRDefault="0046338B">
            <w:pPr>
              <w:spacing w:line="240" w:lineRule="exact"/>
              <w:jc w:val="center"/>
              <w:rPr>
                <w:rFonts w:ascii="宋体" w:hAnsi="宋体"/>
                <w:szCs w:val="21"/>
              </w:rPr>
            </w:pPr>
          </w:p>
        </w:tc>
        <w:tc>
          <w:tcPr>
            <w:tcW w:w="1134" w:type="dxa"/>
            <w:gridSpan w:val="2"/>
            <w:vMerge w:val="restart"/>
          </w:tcPr>
          <w:p w:rsidR="0046338B" w:rsidRDefault="0046338B">
            <w:pPr>
              <w:spacing w:line="240" w:lineRule="exact"/>
              <w:jc w:val="center"/>
              <w:rPr>
                <w:rFonts w:ascii="宋体" w:hAnsi="宋体"/>
                <w:szCs w:val="21"/>
              </w:rPr>
            </w:pPr>
          </w:p>
        </w:tc>
        <w:tc>
          <w:tcPr>
            <w:tcW w:w="992" w:type="dxa"/>
            <w:vMerge w:val="restart"/>
          </w:tcPr>
          <w:p w:rsidR="0046338B" w:rsidRDefault="0046338B">
            <w:pPr>
              <w:spacing w:line="240" w:lineRule="exact"/>
              <w:jc w:val="center"/>
              <w:rPr>
                <w:rFonts w:ascii="宋体" w:hAnsi="宋体"/>
                <w:color w:val="000000"/>
                <w:position w:val="-6"/>
                <w:szCs w:val="21"/>
              </w:rPr>
            </w:pPr>
          </w:p>
          <w:p w:rsidR="0046338B" w:rsidRDefault="0046338B">
            <w:pPr>
              <w:spacing w:line="240" w:lineRule="exact"/>
              <w:jc w:val="center"/>
              <w:rPr>
                <w:rFonts w:ascii="宋体" w:hAnsi="宋体"/>
                <w:color w:val="000000"/>
                <w:position w:val="-6"/>
                <w:szCs w:val="21"/>
              </w:rPr>
            </w:pPr>
          </w:p>
          <w:p w:rsidR="0046338B" w:rsidRDefault="0046338B">
            <w:pPr>
              <w:spacing w:line="240" w:lineRule="exact"/>
              <w:jc w:val="center"/>
              <w:rPr>
                <w:rFonts w:ascii="宋体" w:hAnsi="宋体"/>
                <w:color w:val="000000"/>
                <w:szCs w:val="21"/>
              </w:rPr>
            </w:pPr>
            <w:r w:rsidRPr="0046338B">
              <w:rPr>
                <w:rFonts w:ascii="宋体" w:hAnsi="宋体"/>
                <w:color w:val="000000"/>
                <w:position w:val="-6"/>
                <w:szCs w:val="21"/>
              </w:rPr>
              <w:object w:dxaOrig="260" w:dyaOrig="280">
                <v:shape id="_x0000_i1032" type="#_x0000_t75" style="width:12.75pt;height:14.25pt" o:ole="">
                  <v:imagedata r:id="rId17" o:title=""/>
                </v:shape>
                <o:OLEObject Type="Embed" ProgID="Equation.3" ShapeID="_x0000_i1032" DrawAspect="Content" ObjectID="_1748419170" r:id="rId23"/>
              </w:object>
            </w:r>
            <w:r w:rsidR="004F3436">
              <w:rPr>
                <w:rFonts w:ascii="宋体" w:hAnsi="宋体" w:hint="eastAsia"/>
                <w:color w:val="000000"/>
                <w:szCs w:val="21"/>
              </w:rPr>
              <w:t xml:space="preserve">= </w:t>
            </w:r>
          </w:p>
          <w:p w:rsidR="0046338B" w:rsidRDefault="004F3436">
            <w:pPr>
              <w:spacing w:line="240" w:lineRule="exact"/>
              <w:jc w:val="center"/>
              <w:rPr>
                <w:rFonts w:ascii="宋体" w:hAnsi="宋体"/>
                <w:szCs w:val="21"/>
              </w:rPr>
            </w:pPr>
            <w:r>
              <w:rPr>
                <w:rFonts w:ascii="宋体" w:hAnsi="宋体" w:hint="eastAsia"/>
                <w:color w:val="000000"/>
                <w:szCs w:val="21"/>
              </w:rPr>
              <w:t xml:space="preserve">  ,</w:t>
            </w:r>
            <w:r w:rsidR="0046338B" w:rsidRPr="0046338B">
              <w:rPr>
                <w:rFonts w:ascii="宋体" w:hAnsi="宋体"/>
                <w:color w:val="000000"/>
                <w:position w:val="-6"/>
                <w:szCs w:val="21"/>
              </w:rPr>
              <w:object w:dxaOrig="200" w:dyaOrig="279">
                <v:shape id="_x0000_i1033" type="#_x0000_t75" style="width:9.75pt;height:14.25pt" o:ole="">
                  <v:imagedata r:id="rId19" o:title=""/>
                </v:shape>
                <o:OLEObject Type="Embed" ProgID="Equation.3" ShapeID="_x0000_i1033" DrawAspect="Content" ObjectID="_1748419171" r:id="rId24"/>
              </w:object>
            </w:r>
            <w:r>
              <w:rPr>
                <w:rFonts w:ascii="宋体" w:hAnsi="宋体" w:hint="eastAsia"/>
                <w:color w:val="000000"/>
                <w:szCs w:val="21"/>
              </w:rPr>
              <w:t>=2</w:t>
            </w:r>
          </w:p>
        </w:tc>
      </w:tr>
      <w:tr w:rsidR="0046338B">
        <w:trPr>
          <w:cantSplit/>
          <w:trHeight w:val="24"/>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2</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2</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color w:val="000000"/>
                <w:position w:val="-6"/>
                <w:szCs w:val="21"/>
              </w:rPr>
            </w:pPr>
          </w:p>
        </w:tc>
      </w:tr>
      <w:tr w:rsidR="0046338B">
        <w:trPr>
          <w:cantSplit/>
          <w:trHeight w:val="24"/>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3</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3</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color w:val="000000"/>
                <w:position w:val="-6"/>
                <w:szCs w:val="21"/>
              </w:rPr>
            </w:pPr>
          </w:p>
        </w:tc>
      </w:tr>
      <w:tr w:rsidR="0046338B">
        <w:trPr>
          <w:cantSplit/>
          <w:trHeight w:val="24"/>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pPr>
              <w:spacing w:line="240" w:lineRule="exact"/>
              <w:jc w:val="center"/>
              <w:rPr>
                <w:rFonts w:ascii="宋体" w:hAnsi="宋体"/>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4</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pPr>
              <w:spacing w:line="240" w:lineRule="exact"/>
              <w:jc w:val="center"/>
              <w:rPr>
                <w:rFonts w:ascii="宋体" w:hAnsi="宋体"/>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4</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24"/>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第2组</w:t>
            </w: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1</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第2组</w:t>
            </w:r>
          </w:p>
        </w:tc>
        <w:tc>
          <w:tcPr>
            <w:tcW w:w="567" w:type="dxa"/>
          </w:tcPr>
          <w:p w:rsidR="0046338B" w:rsidRDefault="004F3436">
            <w:pPr>
              <w:spacing w:line="240" w:lineRule="exact"/>
              <w:jc w:val="center"/>
              <w:rPr>
                <w:rFonts w:ascii="宋体" w:hAnsi="宋体"/>
                <w:szCs w:val="21"/>
              </w:rPr>
            </w:pPr>
            <w:r>
              <w:rPr>
                <w:rFonts w:ascii="宋体" w:hAnsi="宋体" w:hint="eastAsia"/>
                <w:szCs w:val="21"/>
              </w:rPr>
              <w:t>1</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24"/>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2</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2</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24"/>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3</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rsidP="007A595F">
            <w:pPr>
              <w:spacing w:beforeLines="50" w:line="240" w:lineRule="exact"/>
              <w:jc w:val="center"/>
              <w:rPr>
                <w:rFonts w:ascii="宋体" w:hAnsi="宋体"/>
                <w:sz w:val="24"/>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3</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24"/>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ign w:val="center"/>
          </w:tcPr>
          <w:p w:rsidR="0046338B" w:rsidRDefault="0046338B">
            <w:pPr>
              <w:spacing w:line="240" w:lineRule="exact"/>
              <w:jc w:val="center"/>
              <w:rPr>
                <w:rFonts w:ascii="宋体" w:hAnsi="宋体"/>
                <w:szCs w:val="21"/>
              </w:rPr>
            </w:pP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4</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ign w:val="center"/>
          </w:tcPr>
          <w:p w:rsidR="0046338B" w:rsidRDefault="0046338B">
            <w:pPr>
              <w:spacing w:line="240" w:lineRule="exact"/>
              <w:jc w:val="center"/>
              <w:rPr>
                <w:rFonts w:ascii="宋体" w:hAnsi="宋体"/>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4</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24"/>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第3组</w:t>
            </w:r>
          </w:p>
        </w:tc>
        <w:tc>
          <w:tcPr>
            <w:tcW w:w="567" w:type="dxa"/>
            <w:vAlign w:val="center"/>
          </w:tcPr>
          <w:p w:rsidR="0046338B" w:rsidRDefault="004F3436">
            <w:pPr>
              <w:spacing w:line="240" w:lineRule="exact"/>
              <w:jc w:val="center"/>
              <w:rPr>
                <w:rFonts w:ascii="宋体" w:hAnsi="宋体"/>
                <w:szCs w:val="21"/>
              </w:rPr>
            </w:pPr>
            <w:r>
              <w:rPr>
                <w:rFonts w:ascii="宋体" w:hAnsi="宋体" w:hint="eastAsia"/>
                <w:szCs w:val="21"/>
              </w:rPr>
              <w:t>1</w:t>
            </w:r>
          </w:p>
        </w:tc>
        <w:tc>
          <w:tcPr>
            <w:tcW w:w="709" w:type="dxa"/>
            <w:gridSpan w:val="2"/>
            <w:vAlign w:val="center"/>
          </w:tcPr>
          <w:p w:rsidR="0046338B" w:rsidRDefault="0046338B">
            <w:pPr>
              <w:spacing w:line="240" w:lineRule="exact"/>
              <w:jc w:val="center"/>
              <w:rPr>
                <w:rFonts w:ascii="宋体" w:hAnsi="宋体"/>
                <w:szCs w:val="21"/>
              </w:rPr>
            </w:pPr>
          </w:p>
        </w:tc>
        <w:tc>
          <w:tcPr>
            <w:tcW w:w="850" w:type="dxa"/>
            <w:gridSpan w:val="2"/>
            <w:vMerge/>
            <w:vAlign w:val="center"/>
          </w:tcPr>
          <w:p w:rsidR="0046338B" w:rsidRDefault="0046338B">
            <w:pPr>
              <w:spacing w:line="240" w:lineRule="exact"/>
              <w:jc w:val="center"/>
              <w:rPr>
                <w:rFonts w:ascii="宋体" w:hAnsi="宋体"/>
                <w:szCs w:val="21"/>
              </w:rPr>
            </w:pPr>
          </w:p>
        </w:tc>
        <w:tc>
          <w:tcPr>
            <w:tcW w:w="851" w:type="dxa"/>
            <w:vMerge w:val="restart"/>
            <w:vAlign w:val="center"/>
          </w:tcPr>
          <w:p w:rsidR="0046338B" w:rsidRDefault="004F3436" w:rsidP="007A595F">
            <w:pPr>
              <w:spacing w:beforeLines="50" w:line="240" w:lineRule="exact"/>
              <w:jc w:val="center"/>
              <w:rPr>
                <w:rFonts w:ascii="宋体" w:hAnsi="宋体"/>
                <w:szCs w:val="21"/>
              </w:rPr>
            </w:pPr>
            <w:r>
              <w:rPr>
                <w:rFonts w:ascii="宋体" w:hAnsi="宋体" w:hint="eastAsia"/>
                <w:szCs w:val="21"/>
              </w:rPr>
              <w:t>第3组</w:t>
            </w:r>
          </w:p>
        </w:tc>
        <w:tc>
          <w:tcPr>
            <w:tcW w:w="567" w:type="dxa"/>
          </w:tcPr>
          <w:p w:rsidR="0046338B" w:rsidRDefault="004F3436">
            <w:pPr>
              <w:spacing w:line="240" w:lineRule="exact"/>
              <w:jc w:val="center"/>
              <w:rPr>
                <w:rFonts w:ascii="宋体" w:hAnsi="宋体"/>
                <w:szCs w:val="21"/>
              </w:rPr>
            </w:pPr>
            <w:r>
              <w:rPr>
                <w:rFonts w:ascii="宋体" w:hAnsi="宋体" w:hint="eastAsia"/>
                <w:szCs w:val="21"/>
              </w:rPr>
              <w:t>1</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165"/>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2</w:t>
            </w:r>
          </w:p>
        </w:tc>
        <w:tc>
          <w:tcPr>
            <w:tcW w:w="709" w:type="dxa"/>
            <w:gridSpan w:val="2"/>
          </w:tcPr>
          <w:p w:rsidR="0046338B" w:rsidRDefault="0046338B">
            <w:pPr>
              <w:spacing w:line="240" w:lineRule="exact"/>
              <w:jc w:val="center"/>
              <w:rPr>
                <w:rFonts w:ascii="宋体" w:hAnsi="宋体"/>
                <w:szCs w:val="21"/>
              </w:rPr>
            </w:pPr>
          </w:p>
        </w:tc>
        <w:tc>
          <w:tcPr>
            <w:tcW w:w="850" w:type="dxa"/>
            <w:gridSpan w:val="2"/>
            <w:vMerge/>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2</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165"/>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3</w:t>
            </w:r>
          </w:p>
        </w:tc>
        <w:tc>
          <w:tcPr>
            <w:tcW w:w="709" w:type="dxa"/>
            <w:gridSpan w:val="2"/>
          </w:tcPr>
          <w:p w:rsidR="0046338B" w:rsidRDefault="0046338B">
            <w:pPr>
              <w:spacing w:line="240" w:lineRule="exact"/>
              <w:jc w:val="center"/>
              <w:rPr>
                <w:rFonts w:ascii="宋体" w:hAnsi="宋体"/>
                <w:szCs w:val="21"/>
              </w:rPr>
            </w:pPr>
          </w:p>
        </w:tc>
        <w:tc>
          <w:tcPr>
            <w:tcW w:w="850" w:type="dxa"/>
            <w:gridSpan w:val="2"/>
            <w:vMerge/>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3</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r w:rsidR="0046338B">
        <w:trPr>
          <w:cantSplit/>
          <w:trHeight w:val="165"/>
        </w:trPr>
        <w:tc>
          <w:tcPr>
            <w:tcW w:w="715" w:type="dxa"/>
            <w:gridSpan w:val="2"/>
            <w:vMerge/>
          </w:tcPr>
          <w:p w:rsidR="0046338B" w:rsidRDefault="0046338B">
            <w:pPr>
              <w:spacing w:line="240" w:lineRule="exact"/>
              <w:jc w:val="center"/>
              <w:rPr>
                <w:rFonts w:ascii="宋体" w:hAnsi="宋体"/>
                <w:szCs w:val="21"/>
              </w:rPr>
            </w:pPr>
          </w:p>
        </w:tc>
        <w:tc>
          <w:tcPr>
            <w:tcW w:w="1094" w:type="dxa"/>
            <w:gridSpan w:val="2"/>
            <w:vMerge/>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4</w:t>
            </w:r>
          </w:p>
        </w:tc>
        <w:tc>
          <w:tcPr>
            <w:tcW w:w="709" w:type="dxa"/>
            <w:gridSpan w:val="2"/>
          </w:tcPr>
          <w:p w:rsidR="0046338B" w:rsidRDefault="0046338B">
            <w:pPr>
              <w:spacing w:line="240" w:lineRule="exact"/>
              <w:jc w:val="center"/>
              <w:rPr>
                <w:rFonts w:ascii="宋体" w:hAnsi="宋体"/>
                <w:szCs w:val="21"/>
              </w:rPr>
            </w:pPr>
          </w:p>
        </w:tc>
        <w:tc>
          <w:tcPr>
            <w:tcW w:w="850" w:type="dxa"/>
            <w:gridSpan w:val="2"/>
            <w:vMerge/>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567" w:type="dxa"/>
          </w:tcPr>
          <w:p w:rsidR="0046338B" w:rsidRDefault="004F3436">
            <w:pPr>
              <w:spacing w:line="240" w:lineRule="exact"/>
              <w:jc w:val="center"/>
              <w:rPr>
                <w:rFonts w:ascii="宋体" w:hAnsi="宋体"/>
                <w:szCs w:val="21"/>
              </w:rPr>
            </w:pPr>
            <w:r>
              <w:rPr>
                <w:rFonts w:ascii="宋体" w:hAnsi="宋体" w:hint="eastAsia"/>
                <w:szCs w:val="21"/>
              </w:rPr>
              <w:t>4</w:t>
            </w:r>
          </w:p>
        </w:tc>
        <w:tc>
          <w:tcPr>
            <w:tcW w:w="708" w:type="dxa"/>
            <w:gridSpan w:val="2"/>
          </w:tcPr>
          <w:p w:rsidR="0046338B" w:rsidRDefault="0046338B">
            <w:pPr>
              <w:spacing w:line="240" w:lineRule="exact"/>
              <w:jc w:val="center"/>
              <w:rPr>
                <w:rFonts w:ascii="宋体" w:hAnsi="宋体"/>
                <w:szCs w:val="21"/>
              </w:rPr>
            </w:pPr>
          </w:p>
        </w:tc>
        <w:tc>
          <w:tcPr>
            <w:tcW w:w="851" w:type="dxa"/>
            <w:vMerge/>
          </w:tcPr>
          <w:p w:rsidR="0046338B" w:rsidRDefault="0046338B">
            <w:pPr>
              <w:spacing w:line="240" w:lineRule="exact"/>
              <w:jc w:val="center"/>
              <w:rPr>
                <w:rFonts w:ascii="宋体" w:hAnsi="宋体"/>
                <w:szCs w:val="21"/>
              </w:rPr>
            </w:pPr>
          </w:p>
        </w:tc>
        <w:tc>
          <w:tcPr>
            <w:tcW w:w="1134" w:type="dxa"/>
            <w:gridSpan w:val="2"/>
            <w:vMerge/>
          </w:tcPr>
          <w:p w:rsidR="0046338B" w:rsidRDefault="0046338B">
            <w:pPr>
              <w:spacing w:line="240" w:lineRule="exact"/>
              <w:jc w:val="center"/>
              <w:rPr>
                <w:rFonts w:ascii="宋体" w:hAnsi="宋体"/>
                <w:szCs w:val="21"/>
              </w:rPr>
            </w:pPr>
          </w:p>
        </w:tc>
        <w:tc>
          <w:tcPr>
            <w:tcW w:w="992" w:type="dxa"/>
            <w:vMerge/>
          </w:tcPr>
          <w:p w:rsidR="0046338B" w:rsidRDefault="0046338B">
            <w:pPr>
              <w:spacing w:line="240" w:lineRule="exact"/>
              <w:jc w:val="center"/>
              <w:rPr>
                <w:rFonts w:ascii="宋体" w:hAnsi="宋体"/>
                <w:szCs w:val="21"/>
              </w:rPr>
            </w:pPr>
          </w:p>
        </w:tc>
      </w:tr>
    </w:tbl>
    <w:p w:rsidR="0046338B" w:rsidRDefault="004F3436">
      <w:pPr>
        <w:spacing w:line="400" w:lineRule="exact"/>
        <w:rPr>
          <w:rFonts w:ascii="宋体" w:hAnsi="宋体" w:cs="宋体"/>
          <w:szCs w:val="21"/>
        </w:rPr>
      </w:pPr>
      <w:r>
        <w:rPr>
          <w:rFonts w:ascii="宋体" w:hAnsi="宋体" w:cs="宋体" w:hint="eastAsia"/>
          <w:szCs w:val="21"/>
        </w:rPr>
        <w:t xml:space="preserve">校准员：              核验员：                   校准日期：      年     月    日 </w:t>
      </w:r>
    </w:p>
    <w:p w:rsidR="0046338B" w:rsidRDefault="0046338B">
      <w:pPr>
        <w:pStyle w:val="1"/>
        <w:spacing w:before="260" w:after="260" w:line="300" w:lineRule="auto"/>
        <w:rPr>
          <w:rFonts w:ascii="宋体" w:eastAsia="宋体" w:hAnsi="宋体" w:cs="宋体"/>
          <w:sz w:val="21"/>
          <w:szCs w:val="21"/>
        </w:rPr>
        <w:sectPr w:rsidR="0046338B">
          <w:footerReference w:type="default" r:id="rId25"/>
          <w:pgSz w:w="11906" w:h="16838"/>
          <w:pgMar w:top="1276" w:right="1800" w:bottom="1440" w:left="1800" w:header="851" w:footer="992" w:gutter="0"/>
          <w:pgNumType w:start="1"/>
          <w:cols w:space="425"/>
          <w:docGrid w:type="lines" w:linePitch="312"/>
        </w:sectPr>
      </w:pPr>
    </w:p>
    <w:p w:rsidR="0046338B" w:rsidRDefault="004F3436">
      <w:pPr>
        <w:pStyle w:val="1"/>
        <w:rPr>
          <w:rFonts w:cs="黑体"/>
          <w:sz w:val="28"/>
          <w:szCs w:val="28"/>
        </w:rPr>
      </w:pPr>
      <w:bookmarkStart w:id="33" w:name="_Toc80632214"/>
      <w:r>
        <w:rPr>
          <w:rFonts w:cs="黑体" w:hint="eastAsia"/>
          <w:sz w:val="28"/>
          <w:szCs w:val="28"/>
        </w:rPr>
        <w:lastRenderedPageBreak/>
        <w:t>附录</w:t>
      </w:r>
      <w:bookmarkEnd w:id="33"/>
      <w:r>
        <w:rPr>
          <w:rFonts w:cs="黑体" w:hint="eastAsia"/>
          <w:sz w:val="28"/>
          <w:szCs w:val="28"/>
        </w:rPr>
        <w:t>B</w:t>
      </w:r>
    </w:p>
    <w:p w:rsidR="0046338B" w:rsidRDefault="004F3436">
      <w:pPr>
        <w:spacing w:line="408" w:lineRule="auto"/>
        <w:jc w:val="center"/>
        <w:rPr>
          <w:rFonts w:ascii="黑体" w:eastAsia="黑体" w:hAnsi="黑体" w:cs="黑体"/>
          <w:sz w:val="28"/>
          <w:szCs w:val="28"/>
        </w:rPr>
      </w:pPr>
      <w:r>
        <w:rPr>
          <w:rFonts w:ascii="黑体" w:eastAsia="黑体" w:hAnsi="黑体" w:cs="黑体" w:hint="eastAsia"/>
          <w:sz w:val="28"/>
          <w:szCs w:val="28"/>
        </w:rPr>
        <w:t>校准证书结果内页（推荐）格式</w:t>
      </w:r>
    </w:p>
    <w:p w:rsidR="0046338B" w:rsidRDefault="004F3436">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9"/>
        <w:gridCol w:w="2409"/>
        <w:gridCol w:w="2880"/>
      </w:tblGrid>
      <w:tr w:rsidR="0046338B">
        <w:trPr>
          <w:trHeight w:val="665"/>
          <w:jc w:val="center"/>
        </w:trPr>
        <w:tc>
          <w:tcPr>
            <w:tcW w:w="2409" w:type="dxa"/>
            <w:vAlign w:val="center"/>
          </w:tcPr>
          <w:p w:rsidR="0046338B" w:rsidRDefault="004F3436" w:rsidP="007A595F">
            <w:pPr>
              <w:autoSpaceDE w:val="0"/>
              <w:autoSpaceDN w:val="0"/>
              <w:adjustRightInd w:val="0"/>
              <w:spacing w:beforeLines="50" w:line="360" w:lineRule="auto"/>
              <w:jc w:val="center"/>
              <w:rPr>
                <w:rFonts w:ascii="Times New Roman" w:hAnsi="Times New Roman"/>
              </w:rPr>
            </w:pPr>
            <w:r>
              <w:rPr>
                <w:rFonts w:ascii="Times New Roman"/>
              </w:rPr>
              <w:t>校准温度点</w:t>
            </w:r>
          </w:p>
        </w:tc>
        <w:tc>
          <w:tcPr>
            <w:tcW w:w="2409" w:type="dxa"/>
            <w:vAlign w:val="center"/>
          </w:tcPr>
          <w:p w:rsidR="0046338B" w:rsidRDefault="004F3436" w:rsidP="007A595F">
            <w:pPr>
              <w:autoSpaceDE w:val="0"/>
              <w:autoSpaceDN w:val="0"/>
              <w:adjustRightInd w:val="0"/>
              <w:spacing w:beforeLines="50" w:line="360" w:lineRule="auto"/>
              <w:jc w:val="center"/>
              <w:rPr>
                <w:rFonts w:ascii="Times New Roman" w:hAnsi="Times New Roman"/>
              </w:rPr>
            </w:pPr>
            <w:r>
              <w:rPr>
                <w:rFonts w:ascii="宋体" w:hAnsi="宋体" w:hint="eastAsia"/>
                <w:color w:val="000000"/>
                <w:szCs w:val="21"/>
              </w:rPr>
              <w:t>亮度温度</w:t>
            </w:r>
          </w:p>
        </w:tc>
        <w:tc>
          <w:tcPr>
            <w:tcW w:w="2880" w:type="dxa"/>
            <w:vAlign w:val="center"/>
          </w:tcPr>
          <w:p w:rsidR="0046338B" w:rsidRDefault="004F3436" w:rsidP="007A595F">
            <w:pPr>
              <w:autoSpaceDE w:val="0"/>
              <w:autoSpaceDN w:val="0"/>
              <w:adjustRightInd w:val="0"/>
              <w:spacing w:beforeLines="50" w:line="360" w:lineRule="auto"/>
              <w:jc w:val="center"/>
              <w:rPr>
                <w:rFonts w:ascii="Times New Roman" w:hAnsi="Times New Roman"/>
              </w:rPr>
            </w:pPr>
            <w:r>
              <w:rPr>
                <w:rFonts w:ascii="Times New Roman" w:hint="eastAsia"/>
              </w:rPr>
              <w:t>校准测量结果</w:t>
            </w:r>
            <w:r>
              <w:rPr>
                <w:rFonts w:ascii="Times New Roman"/>
              </w:rPr>
              <w:t>扩展不确定度</w:t>
            </w:r>
            <w:r>
              <w:rPr>
                <w:rFonts w:ascii="Times New Roman" w:hAnsi="Times New Roman"/>
                <w:i/>
              </w:rPr>
              <w:t>U</w:t>
            </w:r>
            <w:r>
              <w:rPr>
                <w:rFonts w:ascii="Times New Roman" w:hint="eastAsia"/>
              </w:rPr>
              <w:t xml:space="preserve">, </w:t>
            </w:r>
            <w:r>
              <w:rPr>
                <w:rFonts w:ascii="Gabriola" w:hAnsi="Gabriola"/>
                <w:i/>
              </w:rPr>
              <w:t>k</w:t>
            </w:r>
            <w:r>
              <w:rPr>
                <w:rFonts w:ascii="Times New Roman" w:hAnsi="Times New Roman"/>
              </w:rPr>
              <w:t>=2</w:t>
            </w:r>
          </w:p>
        </w:tc>
      </w:tr>
      <w:tr w:rsidR="0046338B">
        <w:trPr>
          <w:trHeight w:val="547"/>
          <w:jc w:val="center"/>
        </w:trPr>
        <w:tc>
          <w:tcPr>
            <w:tcW w:w="2409" w:type="dxa"/>
            <w:vAlign w:val="center"/>
          </w:tcPr>
          <w:p w:rsidR="0046338B" w:rsidRDefault="004F3436" w:rsidP="007A595F">
            <w:pPr>
              <w:autoSpaceDE w:val="0"/>
              <w:autoSpaceDN w:val="0"/>
              <w:adjustRightInd w:val="0"/>
              <w:spacing w:beforeLines="50" w:line="360" w:lineRule="auto"/>
              <w:jc w:val="center"/>
              <w:rPr>
                <w:rFonts w:ascii="Times New Roman" w:hAnsi="Times New Roman"/>
              </w:rPr>
            </w:pPr>
            <w:r>
              <w:rPr>
                <w:rFonts w:ascii="Times New Roman" w:hAnsi="Times New Roman" w:hint="eastAsia"/>
              </w:rPr>
              <w:t>35</w:t>
            </w:r>
          </w:p>
        </w:tc>
        <w:tc>
          <w:tcPr>
            <w:tcW w:w="2409" w:type="dxa"/>
            <w:vAlign w:val="center"/>
          </w:tcPr>
          <w:p w:rsidR="0046338B" w:rsidRDefault="0046338B" w:rsidP="007A595F">
            <w:pPr>
              <w:autoSpaceDE w:val="0"/>
              <w:autoSpaceDN w:val="0"/>
              <w:adjustRightInd w:val="0"/>
              <w:spacing w:beforeLines="50" w:line="360" w:lineRule="auto"/>
              <w:jc w:val="center"/>
              <w:rPr>
                <w:rFonts w:ascii="Times New Roman" w:hAnsi="Times New Roman"/>
                <w:sz w:val="24"/>
              </w:rPr>
            </w:pPr>
          </w:p>
        </w:tc>
        <w:tc>
          <w:tcPr>
            <w:tcW w:w="2880" w:type="dxa"/>
            <w:vAlign w:val="center"/>
          </w:tcPr>
          <w:p w:rsidR="0046338B" w:rsidRDefault="0046338B" w:rsidP="007A595F">
            <w:pPr>
              <w:autoSpaceDE w:val="0"/>
              <w:autoSpaceDN w:val="0"/>
              <w:adjustRightInd w:val="0"/>
              <w:spacing w:beforeLines="50" w:line="360" w:lineRule="auto"/>
              <w:jc w:val="center"/>
              <w:rPr>
                <w:rFonts w:ascii="Times New Roman" w:hAnsi="Times New Roman"/>
                <w:sz w:val="24"/>
              </w:rPr>
            </w:pPr>
          </w:p>
        </w:tc>
      </w:tr>
      <w:tr w:rsidR="0046338B">
        <w:trPr>
          <w:trHeight w:val="547"/>
          <w:jc w:val="center"/>
        </w:trPr>
        <w:tc>
          <w:tcPr>
            <w:tcW w:w="2409" w:type="dxa"/>
            <w:vAlign w:val="center"/>
          </w:tcPr>
          <w:p w:rsidR="0046338B" w:rsidRDefault="004F3436" w:rsidP="007A595F">
            <w:pPr>
              <w:autoSpaceDE w:val="0"/>
              <w:autoSpaceDN w:val="0"/>
              <w:adjustRightInd w:val="0"/>
              <w:spacing w:beforeLines="50" w:line="360" w:lineRule="auto"/>
              <w:jc w:val="center"/>
              <w:rPr>
                <w:rFonts w:ascii="Times New Roman" w:hAnsi="Times New Roman"/>
              </w:rPr>
            </w:pPr>
            <w:r>
              <w:rPr>
                <w:rFonts w:ascii="Times New Roman" w:hAnsi="Times New Roman" w:hint="eastAsia"/>
              </w:rPr>
              <w:t>37</w:t>
            </w:r>
          </w:p>
        </w:tc>
        <w:tc>
          <w:tcPr>
            <w:tcW w:w="2409" w:type="dxa"/>
            <w:vAlign w:val="center"/>
          </w:tcPr>
          <w:p w:rsidR="0046338B" w:rsidRDefault="0046338B" w:rsidP="007A595F">
            <w:pPr>
              <w:autoSpaceDE w:val="0"/>
              <w:autoSpaceDN w:val="0"/>
              <w:adjustRightInd w:val="0"/>
              <w:spacing w:beforeLines="50" w:line="360" w:lineRule="auto"/>
              <w:jc w:val="center"/>
              <w:rPr>
                <w:rFonts w:ascii="Times New Roman" w:hAnsi="Times New Roman"/>
                <w:sz w:val="24"/>
              </w:rPr>
            </w:pPr>
          </w:p>
        </w:tc>
        <w:tc>
          <w:tcPr>
            <w:tcW w:w="2880" w:type="dxa"/>
            <w:vAlign w:val="center"/>
          </w:tcPr>
          <w:p w:rsidR="0046338B" w:rsidRDefault="0046338B" w:rsidP="007A595F">
            <w:pPr>
              <w:autoSpaceDE w:val="0"/>
              <w:autoSpaceDN w:val="0"/>
              <w:adjustRightInd w:val="0"/>
              <w:spacing w:beforeLines="50" w:line="360" w:lineRule="auto"/>
              <w:jc w:val="center"/>
              <w:rPr>
                <w:rFonts w:ascii="Times New Roman" w:hAnsi="Times New Roman"/>
                <w:sz w:val="24"/>
              </w:rPr>
            </w:pPr>
          </w:p>
        </w:tc>
      </w:tr>
      <w:tr w:rsidR="0046338B">
        <w:trPr>
          <w:trHeight w:val="547"/>
          <w:jc w:val="center"/>
        </w:trPr>
        <w:tc>
          <w:tcPr>
            <w:tcW w:w="2409" w:type="dxa"/>
            <w:vAlign w:val="center"/>
          </w:tcPr>
          <w:p w:rsidR="0046338B" w:rsidRDefault="004F3436" w:rsidP="007A595F">
            <w:pPr>
              <w:autoSpaceDE w:val="0"/>
              <w:autoSpaceDN w:val="0"/>
              <w:adjustRightInd w:val="0"/>
              <w:spacing w:beforeLines="50" w:line="360" w:lineRule="auto"/>
              <w:jc w:val="center"/>
              <w:rPr>
                <w:rFonts w:ascii="Times New Roman" w:hAnsi="Times New Roman"/>
              </w:rPr>
            </w:pPr>
            <w:r>
              <w:rPr>
                <w:rFonts w:ascii="Times New Roman" w:hAnsi="Times New Roman" w:hint="eastAsia"/>
              </w:rPr>
              <w:t>41.5</w:t>
            </w:r>
          </w:p>
        </w:tc>
        <w:tc>
          <w:tcPr>
            <w:tcW w:w="2409" w:type="dxa"/>
            <w:vAlign w:val="center"/>
          </w:tcPr>
          <w:p w:rsidR="0046338B" w:rsidRDefault="0046338B" w:rsidP="007A595F">
            <w:pPr>
              <w:autoSpaceDE w:val="0"/>
              <w:autoSpaceDN w:val="0"/>
              <w:adjustRightInd w:val="0"/>
              <w:spacing w:beforeLines="50" w:line="360" w:lineRule="auto"/>
              <w:jc w:val="center"/>
              <w:rPr>
                <w:rFonts w:ascii="Times New Roman" w:hAnsi="Times New Roman"/>
                <w:sz w:val="24"/>
              </w:rPr>
            </w:pPr>
          </w:p>
        </w:tc>
        <w:tc>
          <w:tcPr>
            <w:tcW w:w="2880" w:type="dxa"/>
            <w:vAlign w:val="center"/>
          </w:tcPr>
          <w:p w:rsidR="0046338B" w:rsidRDefault="0046338B" w:rsidP="007A595F">
            <w:pPr>
              <w:autoSpaceDE w:val="0"/>
              <w:autoSpaceDN w:val="0"/>
              <w:adjustRightInd w:val="0"/>
              <w:spacing w:beforeLines="50" w:line="360" w:lineRule="auto"/>
              <w:jc w:val="center"/>
              <w:rPr>
                <w:rFonts w:ascii="Times New Roman" w:hAnsi="Times New Roman"/>
                <w:sz w:val="24"/>
              </w:rPr>
            </w:pPr>
          </w:p>
        </w:tc>
      </w:tr>
    </w:tbl>
    <w:p w:rsidR="0046338B" w:rsidRDefault="004F3436">
      <w:pPr>
        <w:spacing w:line="500" w:lineRule="exact"/>
        <w:rPr>
          <w:rFonts w:ascii="宋体" w:hAnsi="宋体" w:cs="宋体"/>
          <w:sz w:val="24"/>
        </w:rPr>
      </w:pPr>
      <w:r>
        <w:rPr>
          <w:rFonts w:ascii="宋体" w:hAnsi="宋体" w:cs="宋体" w:hint="eastAsia"/>
          <w:sz w:val="24"/>
        </w:rPr>
        <w:t>说明:</w:t>
      </w:r>
    </w:p>
    <w:p w:rsidR="0046338B" w:rsidRDefault="00F861F2">
      <w:pPr>
        <w:spacing w:line="500" w:lineRule="exact"/>
        <w:rPr>
          <w:rFonts w:ascii="宋体" w:hAnsi="宋体" w:cs="宋体"/>
          <w:sz w:val="24"/>
        </w:rPr>
      </w:pPr>
      <w:r>
        <w:rPr>
          <w:rFonts w:hint="eastAsia"/>
        </w:rPr>
        <w:fldChar w:fldCharType="begin"/>
      </w:r>
      <w:r w:rsidR="004F3436">
        <w:instrText xml:space="preserve"> = 1 \* GB3 </w:instrText>
      </w:r>
      <w:r>
        <w:rPr>
          <w:rFonts w:hint="eastAsia"/>
        </w:rPr>
        <w:fldChar w:fldCharType="separate"/>
      </w:r>
      <w:r w:rsidR="004F3436">
        <w:rPr>
          <w:rFonts w:hint="eastAsia"/>
        </w:rPr>
        <w:t>①</w:t>
      </w:r>
      <w:r>
        <w:rPr>
          <w:rFonts w:hint="eastAsia"/>
        </w:rPr>
        <w:fldChar w:fldCharType="end"/>
      </w:r>
      <w:r w:rsidR="004F3436">
        <w:rPr>
          <w:rFonts w:hint="eastAsia"/>
        </w:rPr>
        <w:t>被校装置由空腔</w:t>
      </w:r>
      <w:r w:rsidR="004F3436">
        <w:rPr>
          <w:rFonts w:asciiTheme="minorEastAsia" w:eastAsiaTheme="minorEastAsia" w:hAnsiTheme="minorEastAsia" w:hint="eastAsia"/>
        </w:rPr>
        <w:t>(</w:t>
      </w:r>
      <w:r w:rsidR="004F3436">
        <w:rPr>
          <w:rFonts w:hint="eastAsia"/>
        </w:rPr>
        <w:t>型号</w:t>
      </w:r>
      <w:r w:rsidR="004F3436">
        <w:rPr>
          <w:rFonts w:hint="eastAsia"/>
        </w:rPr>
        <w:t xml:space="preserve">           </w:t>
      </w:r>
      <w:r w:rsidR="004F3436">
        <w:rPr>
          <w:rFonts w:hint="eastAsia"/>
        </w:rPr>
        <w:t>，编号</w:t>
      </w:r>
      <w:r w:rsidR="004F3436">
        <w:rPr>
          <w:rFonts w:hint="eastAsia"/>
        </w:rPr>
        <w:t xml:space="preserve">            </w:t>
      </w:r>
      <w:r w:rsidR="004F3436">
        <w:rPr>
          <w:rFonts w:asciiTheme="minorEastAsia" w:eastAsiaTheme="minorEastAsia" w:hAnsiTheme="minorEastAsia" w:hint="eastAsia"/>
        </w:rPr>
        <w:t>)、恒温液槽(</w:t>
      </w:r>
      <w:r w:rsidR="004F3436">
        <w:rPr>
          <w:rFonts w:hint="eastAsia"/>
        </w:rPr>
        <w:t>型号</w:t>
      </w:r>
      <w:r w:rsidR="004F3436">
        <w:rPr>
          <w:rFonts w:hint="eastAsia"/>
        </w:rPr>
        <w:t xml:space="preserve">           </w:t>
      </w:r>
      <w:r w:rsidR="004F3436">
        <w:rPr>
          <w:rFonts w:hint="eastAsia"/>
        </w:rPr>
        <w:t>，</w:t>
      </w:r>
      <w:r w:rsidR="004F3436">
        <w:rPr>
          <w:rFonts w:hint="eastAsia"/>
        </w:rPr>
        <w:t xml:space="preserve">        </w:t>
      </w:r>
      <w:r w:rsidR="004F3436">
        <w:rPr>
          <w:rFonts w:hint="eastAsia"/>
        </w:rPr>
        <w:t>编号</w:t>
      </w:r>
      <w:r w:rsidR="004F3436">
        <w:rPr>
          <w:rFonts w:hint="eastAsia"/>
        </w:rPr>
        <w:t xml:space="preserve">           </w:t>
      </w:r>
      <w:r w:rsidR="004F3436">
        <w:rPr>
          <w:rFonts w:asciiTheme="minorEastAsia" w:eastAsiaTheme="minorEastAsia" w:hAnsiTheme="minorEastAsia" w:hint="eastAsia"/>
        </w:rPr>
        <w:t>)、铂电阻温度计(</w:t>
      </w:r>
      <w:r w:rsidR="004F3436">
        <w:rPr>
          <w:rFonts w:hint="eastAsia"/>
        </w:rPr>
        <w:t>型号</w:t>
      </w:r>
      <w:r w:rsidR="004F3436">
        <w:rPr>
          <w:rFonts w:hint="eastAsia"/>
        </w:rPr>
        <w:t xml:space="preserve">           </w:t>
      </w:r>
      <w:r w:rsidR="004F3436">
        <w:rPr>
          <w:rFonts w:hint="eastAsia"/>
        </w:rPr>
        <w:t>，编号</w:t>
      </w:r>
      <w:r w:rsidR="004F3436">
        <w:rPr>
          <w:rFonts w:hint="eastAsia"/>
        </w:rPr>
        <w:t xml:space="preserve">            </w:t>
      </w:r>
      <w:r w:rsidR="004F3436">
        <w:rPr>
          <w:rFonts w:asciiTheme="minorEastAsia" w:eastAsiaTheme="minorEastAsia" w:hAnsiTheme="minorEastAsia" w:hint="eastAsia"/>
        </w:rPr>
        <w:t>)和电测仪表(</w:t>
      </w:r>
      <w:r w:rsidR="004F3436">
        <w:rPr>
          <w:rFonts w:hint="eastAsia"/>
        </w:rPr>
        <w:t>型号</w:t>
      </w:r>
      <w:r w:rsidR="004F3436">
        <w:rPr>
          <w:rFonts w:hint="eastAsia"/>
        </w:rPr>
        <w:t xml:space="preserve">           </w:t>
      </w:r>
      <w:r w:rsidR="004F3436">
        <w:rPr>
          <w:rFonts w:hint="eastAsia"/>
        </w:rPr>
        <w:t>，编号</w:t>
      </w:r>
      <w:r w:rsidR="004F3436">
        <w:rPr>
          <w:rFonts w:hint="eastAsia"/>
        </w:rPr>
        <w:t xml:space="preserve">            </w:t>
      </w:r>
      <w:r w:rsidR="004F3436">
        <w:rPr>
          <w:rFonts w:asciiTheme="minorEastAsia" w:eastAsiaTheme="minorEastAsia" w:hAnsiTheme="minorEastAsia" w:hint="eastAsia"/>
        </w:rPr>
        <w:t>)组成。</w:t>
      </w:r>
    </w:p>
    <w:p w:rsidR="0046338B" w:rsidRDefault="00F861F2">
      <w:pPr>
        <w:pStyle w:val="a0"/>
      </w:pPr>
      <w:r>
        <w:rPr>
          <w:rFonts w:hint="eastAsia"/>
        </w:rPr>
        <w:fldChar w:fldCharType="begin"/>
      </w:r>
      <w:r w:rsidR="004F3436">
        <w:instrText xml:space="preserve"> = 2 \* GB3 </w:instrText>
      </w:r>
      <w:r>
        <w:rPr>
          <w:rFonts w:hint="eastAsia"/>
        </w:rPr>
        <w:fldChar w:fldCharType="separate"/>
      </w:r>
      <w:r w:rsidR="004F3436">
        <w:rPr>
          <w:rFonts w:hint="eastAsia"/>
        </w:rPr>
        <w:t>②</w:t>
      </w:r>
      <w:r>
        <w:rPr>
          <w:rFonts w:hint="eastAsia"/>
        </w:rPr>
        <w:fldChar w:fldCharType="end"/>
      </w:r>
      <w:r w:rsidR="004F3436">
        <w:rPr>
          <w:rFonts w:hint="eastAsia"/>
        </w:rPr>
        <w:t>“亮度温度”为被校装置的红外耳温计视场亮度温度。</w:t>
      </w:r>
    </w:p>
    <w:p w:rsidR="0046338B" w:rsidRDefault="004F3436">
      <w:pPr>
        <w:pStyle w:val="a0"/>
        <w:rPr>
          <w:sz w:val="28"/>
          <w:szCs w:val="28"/>
        </w:rPr>
        <w:sectPr w:rsidR="0046338B">
          <w:pgSz w:w="11906" w:h="16838"/>
          <w:pgMar w:top="1440" w:right="1800" w:bottom="1440" w:left="1800" w:header="851" w:footer="992" w:gutter="0"/>
          <w:cols w:space="425"/>
          <w:docGrid w:type="lines" w:linePitch="312"/>
        </w:sectPr>
      </w:pPr>
      <w:r>
        <w:rPr>
          <w:rFonts w:hint="eastAsia"/>
          <w:sz w:val="28"/>
          <w:szCs w:val="28"/>
        </w:rPr>
        <w:t>以下空白</w:t>
      </w:r>
    </w:p>
    <w:p w:rsidR="0046338B" w:rsidRDefault="004F3436">
      <w:pPr>
        <w:pStyle w:val="1"/>
        <w:adjustRightInd w:val="0"/>
        <w:snapToGrid w:val="0"/>
        <w:rPr>
          <w:rFonts w:cs="黑体"/>
          <w:sz w:val="28"/>
          <w:szCs w:val="28"/>
        </w:rPr>
      </w:pPr>
      <w:r>
        <w:rPr>
          <w:rFonts w:cs="黑体" w:hint="eastAsia"/>
          <w:sz w:val="28"/>
          <w:szCs w:val="28"/>
        </w:rPr>
        <w:lastRenderedPageBreak/>
        <w:t>附录C</w:t>
      </w:r>
      <w:bookmarkStart w:id="34" w:name="_Toc80632217"/>
      <w:bookmarkStart w:id="35" w:name="_Toc339225735"/>
    </w:p>
    <w:p w:rsidR="0046338B" w:rsidRDefault="004F3436">
      <w:pPr>
        <w:pStyle w:val="1"/>
        <w:adjustRightInd w:val="0"/>
        <w:snapToGrid w:val="0"/>
        <w:jc w:val="center"/>
        <w:rPr>
          <w:rFonts w:cs="黑体"/>
          <w:sz w:val="28"/>
          <w:szCs w:val="28"/>
        </w:rPr>
      </w:pPr>
      <w:r>
        <w:rPr>
          <w:rFonts w:cs="黑体" w:hint="eastAsia"/>
          <w:sz w:val="28"/>
          <w:szCs w:val="28"/>
        </w:rPr>
        <w:t>红外耳温计黑体亮度温度校准结果不确定度评定示例</w:t>
      </w:r>
      <w:bookmarkEnd w:id="34"/>
      <w:bookmarkEnd w:id="35"/>
    </w:p>
    <w:p w:rsidR="0046338B" w:rsidRDefault="004F3436">
      <w:pPr>
        <w:pStyle w:val="1"/>
      </w:pPr>
      <w:r>
        <w:rPr>
          <w:rFonts w:hint="eastAsia"/>
        </w:rPr>
        <w:t>C.1  概述</w:t>
      </w:r>
    </w:p>
    <w:p w:rsidR="0046338B" w:rsidRDefault="004F3436">
      <w:pPr>
        <w:rPr>
          <w:rFonts w:ascii="宋体" w:hAnsi="宋体" w:cs="宋体"/>
          <w:sz w:val="24"/>
          <w:lang w:val="zh-CN"/>
        </w:rPr>
      </w:pPr>
      <w:r>
        <w:rPr>
          <w:rFonts w:ascii="宋体" w:hAnsi="宋体" w:cs="宋体" w:hint="eastAsia"/>
          <w:sz w:val="24"/>
        </w:rPr>
        <w:t>C.1.1  被校仪器：</w:t>
      </w:r>
      <w:r>
        <w:rPr>
          <w:rFonts w:ascii="宋体" w:hAnsi="宋体" w:cs="宋体" w:hint="eastAsia"/>
          <w:sz w:val="24"/>
          <w:lang w:val="zh-CN"/>
        </w:rPr>
        <w:t>耳温计黑体</w:t>
      </w:r>
      <w:r>
        <w:rPr>
          <w:rFonts w:ascii="宋体" w:hAnsi="宋体" w:cs="宋体" w:hint="eastAsia"/>
          <w:bCs/>
          <w:sz w:val="24"/>
        </w:rPr>
        <w:t>。</w:t>
      </w:r>
    </w:p>
    <w:p w:rsidR="0046338B" w:rsidRDefault="004F3436">
      <w:pPr>
        <w:rPr>
          <w:rFonts w:ascii="宋体" w:hAnsi="宋体" w:cs="宋体"/>
          <w:sz w:val="24"/>
        </w:rPr>
      </w:pPr>
      <w:r>
        <w:rPr>
          <w:rFonts w:ascii="宋体" w:hAnsi="宋体" w:cs="宋体" w:hint="eastAsia"/>
          <w:sz w:val="24"/>
        </w:rPr>
        <w:t>C.1.2  测量标准：标准红外耳温计黑体，测量范围（</w:t>
      </w:r>
      <w:r>
        <w:rPr>
          <w:rFonts w:ascii="Times New Roman" w:hAnsi="Times New Roman"/>
          <w:sz w:val="24"/>
        </w:rPr>
        <w:t>35~42</w:t>
      </w:r>
      <w:r>
        <w:rPr>
          <w:rFonts w:ascii="宋体" w:hAnsi="宋体" w:cs="宋体" w:hint="eastAsia"/>
          <w:sz w:val="24"/>
        </w:rPr>
        <w:t>）℃，</w:t>
      </w:r>
      <w:r w:rsidR="0046338B" w:rsidRPr="0046338B">
        <w:rPr>
          <w:rFonts w:ascii="Times New Roman" w:hAnsi="Times New Roman"/>
          <w:position w:val="-6"/>
          <w:sz w:val="24"/>
          <w:lang w:val="zh-CN"/>
        </w:rPr>
        <w:object w:dxaOrig="260" w:dyaOrig="280">
          <v:shape id="_x0000_i1034" type="#_x0000_t75" style="width:13.5pt;height:14.25pt" o:ole="">
            <v:imagedata r:id="rId26" o:title=""/>
          </v:shape>
          <o:OLEObject Type="Embed" ProgID="Equation.3" ShapeID="_x0000_i1034" DrawAspect="Content" ObjectID="_1748419172" r:id="rId27"/>
        </w:object>
      </w:r>
      <w:r>
        <w:rPr>
          <w:rFonts w:ascii="Times New Roman" w:hAnsi="Times New Roman"/>
          <w:sz w:val="24"/>
        </w:rPr>
        <w:t>=0.06</w:t>
      </w:r>
      <w:r>
        <w:rPr>
          <w:rFonts w:ascii="Times New Roman" w:hAnsi="宋体"/>
          <w:sz w:val="24"/>
        </w:rPr>
        <w:t>℃</w:t>
      </w:r>
      <w:r>
        <w:rPr>
          <w:rFonts w:ascii="宋体" w:hAnsi="宋体" w:cs="宋体" w:hint="eastAsia"/>
          <w:sz w:val="24"/>
        </w:rPr>
        <w:t>,</w:t>
      </w:r>
      <w:r>
        <w:rPr>
          <w:rFonts w:ascii="Gabriola" w:hAnsi="Gabriola" w:cs="宋体"/>
          <w:i/>
          <w:sz w:val="24"/>
        </w:rPr>
        <w:t>k</w:t>
      </w:r>
      <w:r>
        <w:rPr>
          <w:rFonts w:ascii="Times New Roman" w:hAnsi="Times New Roman"/>
          <w:sz w:val="24"/>
        </w:rPr>
        <w:t>=</w:t>
      </w:r>
      <w:r>
        <w:rPr>
          <w:rFonts w:ascii="宋体" w:hAnsi="宋体" w:cs="宋体" w:hint="eastAsia"/>
          <w:sz w:val="24"/>
        </w:rPr>
        <w:t>2。</w:t>
      </w:r>
    </w:p>
    <w:p w:rsidR="0046338B" w:rsidRDefault="004F3436">
      <w:pPr>
        <w:pStyle w:val="a0"/>
        <w:spacing w:after="0" w:line="360" w:lineRule="auto"/>
        <w:rPr>
          <w:rFonts w:ascii="宋体" w:hAnsi="宋体" w:cs="宋体"/>
          <w:sz w:val="24"/>
        </w:rPr>
      </w:pPr>
      <w:r>
        <w:rPr>
          <w:rFonts w:ascii="宋体" w:hAnsi="宋体" w:cs="宋体" w:hint="eastAsia"/>
          <w:sz w:val="24"/>
        </w:rPr>
        <w:t>C.1.3  环境条件：温度</w:t>
      </w:r>
      <w:r>
        <w:rPr>
          <w:rFonts w:ascii="Times New Roman" w:hAnsi="Times New Roman"/>
          <w:sz w:val="24"/>
        </w:rPr>
        <w:t>22</w:t>
      </w:r>
      <w:r>
        <w:rPr>
          <w:rFonts w:ascii="宋体" w:hAnsi="宋体" w:cs="宋体" w:hint="eastAsia"/>
          <w:sz w:val="24"/>
        </w:rPr>
        <w:t>℃，相对湿度</w:t>
      </w:r>
      <w:r>
        <w:rPr>
          <w:rFonts w:ascii="Times New Roman" w:hAnsi="Times New Roman"/>
          <w:sz w:val="24"/>
        </w:rPr>
        <w:t>50</w:t>
      </w:r>
      <w:r>
        <w:rPr>
          <w:rFonts w:ascii="宋体" w:hAnsi="宋体" w:cs="宋体" w:hint="eastAsia"/>
          <w:sz w:val="24"/>
        </w:rPr>
        <w:t>％。</w:t>
      </w:r>
    </w:p>
    <w:p w:rsidR="0046338B" w:rsidRDefault="004F3436">
      <w:pPr>
        <w:pStyle w:val="a0"/>
        <w:spacing w:after="0" w:line="360" w:lineRule="auto"/>
        <w:rPr>
          <w:rFonts w:ascii="宋体" w:hAnsi="宋体" w:cs="宋体"/>
        </w:rPr>
      </w:pPr>
      <w:r>
        <w:rPr>
          <w:rFonts w:ascii="宋体" w:hAnsi="宋体" w:cs="宋体" w:hint="eastAsia"/>
          <w:sz w:val="24"/>
        </w:rPr>
        <w:t>C.1.4  测量方法：依据本规范中的规定。</w:t>
      </w:r>
    </w:p>
    <w:p w:rsidR="0046338B" w:rsidRDefault="004F3436">
      <w:pPr>
        <w:pStyle w:val="1"/>
      </w:pPr>
      <w:r>
        <w:rPr>
          <w:rFonts w:hint="eastAsia"/>
        </w:rPr>
        <w:t>C.2  测量模型</w:t>
      </w:r>
    </w:p>
    <w:p w:rsidR="0046338B" w:rsidRDefault="00F861F2">
      <w:pPr>
        <w:adjustRightInd w:val="0"/>
        <w:snapToGrid w:val="0"/>
        <w:spacing w:line="360" w:lineRule="auto"/>
        <w:ind w:firstLine="480"/>
        <w:jc w:val="right"/>
        <w:rPr>
          <w:rFonts w:ascii="Times New Roman" w:hAnsi="Times New Roman"/>
          <w:sz w:val="24"/>
        </w:rPr>
      </w:pPr>
      <m:oMath>
        <m:sSub>
          <m:sSubPr>
            <m:ctrlPr>
              <w:rPr>
                <w:rFonts w:ascii="Cambria Math" w:hAnsi="Times New Roman"/>
                <w:i/>
                <w:sz w:val="24"/>
              </w:rPr>
            </m:ctrlPr>
          </m:sSubPr>
          <m:e>
            <m:r>
              <w:rPr>
                <w:rFonts w:ascii="Cambria Math" w:hAnsi="Cambria Math"/>
                <w:sz w:val="24"/>
              </w:rPr>
              <m:t xml:space="preserve"> t</m:t>
            </m:r>
          </m:e>
          <m:sub>
            <m:r>
              <m:rPr>
                <m:sty m:val="p"/>
              </m:rPr>
              <w:rPr>
                <w:rFonts w:ascii="Cambria Math" w:hAnsi="Times New Roman"/>
                <w:sz w:val="24"/>
              </w:rPr>
              <m:t>c</m:t>
            </m:r>
          </m:sub>
        </m:sSub>
        <m:r>
          <w:rPr>
            <w:rFonts w:ascii="Cambria Math" w:hAnsi="Times New Roman"/>
            <w:sz w:val="24"/>
          </w:rPr>
          <m:t>=</m:t>
        </m:r>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s</m:t>
            </m:r>
          </m:sub>
        </m:sSub>
        <m:r>
          <w:rPr>
            <w:rFonts w:ascii="Cambria Math" w:hAnsi="Times New Roman"/>
            <w:sz w:val="24"/>
          </w:rPr>
          <m:t>+</m:t>
        </m:r>
        <m:r>
          <w:rPr>
            <w:rFonts w:ascii="Times New Roman" w:hAnsi="Times New Roman"/>
            <w:sz w:val="24"/>
          </w:rPr>
          <m:t>∆</m:t>
        </m:r>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r</m:t>
            </m:r>
          </m:sub>
        </m:sSub>
      </m:oMath>
      <w:r w:rsidR="004F3436">
        <w:rPr>
          <w:rFonts w:ascii="Times New Roman" w:hAnsi="Times New Roman" w:hint="eastAsia"/>
          <w:sz w:val="24"/>
        </w:rPr>
        <w:t xml:space="preserve">                         </w:t>
      </w:r>
      <w:r w:rsidR="004F3436">
        <w:rPr>
          <w:rFonts w:ascii="Times New Roman" w:hAnsi="Times New Roman" w:hint="eastAsia"/>
          <w:sz w:val="24"/>
        </w:rPr>
        <w:t>（</w:t>
      </w:r>
      <w:r w:rsidR="004F3436">
        <w:rPr>
          <w:rFonts w:ascii="Times New Roman" w:hAnsi="Times New Roman" w:hint="eastAsia"/>
          <w:sz w:val="24"/>
        </w:rPr>
        <w:t>C1</w:t>
      </w:r>
      <w:r w:rsidR="004F3436">
        <w:rPr>
          <w:rFonts w:ascii="Times New Roman" w:hAnsi="Times New Roman" w:hint="eastAsia"/>
          <w:sz w:val="24"/>
        </w:rPr>
        <w:t>）</w:t>
      </w:r>
    </w:p>
    <w:p w:rsidR="0046338B" w:rsidRDefault="004F3436">
      <w:pPr>
        <w:pStyle w:val="a6"/>
        <w:adjustRightInd w:val="0"/>
        <w:snapToGrid w:val="0"/>
        <w:spacing w:line="360" w:lineRule="auto"/>
        <w:ind w:left="0" w:firstLine="0"/>
        <w:rPr>
          <w:rFonts w:ascii="宋体" w:hAnsi="宋体" w:cs="宋体"/>
          <w:sz w:val="24"/>
        </w:rPr>
      </w:pPr>
      <w:r>
        <w:rPr>
          <w:rFonts w:ascii="宋体" w:hAnsi="宋体" w:cs="宋体" w:hint="eastAsia"/>
          <w:sz w:val="24"/>
        </w:rPr>
        <w:t>式中：</w:t>
      </w:r>
      <m:oMath>
        <m:sSub>
          <m:sSubPr>
            <m:ctrlPr>
              <w:rPr>
                <w:rFonts w:ascii="Cambria Math" w:hAnsi="Cambria Math" w:cs="宋体" w:hint="eastAsia"/>
                <w:i/>
                <w:sz w:val="24"/>
              </w:rPr>
            </m:ctrlPr>
          </m:sSubPr>
          <m:e>
            <m:r>
              <w:rPr>
                <w:rFonts w:ascii="Cambria Math" w:hAnsi="Cambria Math" w:cs="宋体" w:hint="eastAsia"/>
                <w:sz w:val="24"/>
              </w:rPr>
              <m:t>t</m:t>
            </m:r>
          </m:e>
          <m:sub>
            <m:r>
              <m:rPr>
                <m:sty m:val="p"/>
              </m:rPr>
              <w:rPr>
                <w:rFonts w:ascii="Cambria Math" w:hAnsi="Cambria Math" w:cs="宋体"/>
                <w:sz w:val="24"/>
              </w:rPr>
              <m:t>c</m:t>
            </m:r>
          </m:sub>
        </m:sSub>
      </m:oMath>
      <w:r>
        <w:rPr>
          <w:rFonts w:ascii="Times New Roman" w:hAnsi="Times New Roman"/>
          <w:sz w:val="24"/>
        </w:rPr>
        <w:t>——</w:t>
      </w:r>
      <w:r>
        <w:rPr>
          <w:rFonts w:ascii="宋体" w:hAnsi="宋体" w:hint="eastAsia"/>
          <w:color w:val="000000"/>
          <w:sz w:val="24"/>
        </w:rPr>
        <w:t>被校</w:t>
      </w:r>
      <w:r>
        <w:rPr>
          <w:rFonts w:ascii="宋体" w:hAnsi="宋体" w:cs="宋体" w:hint="eastAsia"/>
          <w:sz w:val="24"/>
        </w:rPr>
        <w:t>耳温计黑体</w:t>
      </w:r>
      <w:r>
        <w:rPr>
          <w:rFonts w:ascii="宋体" w:hAnsi="宋体" w:hint="eastAsia"/>
          <w:color w:val="000000"/>
          <w:sz w:val="24"/>
        </w:rPr>
        <w:t>的亮度温度，℃</w:t>
      </w:r>
      <w:r>
        <w:rPr>
          <w:rFonts w:ascii="宋体" w:hAnsi="宋体" w:cs="宋体" w:hint="eastAsia"/>
          <w:sz w:val="24"/>
        </w:rPr>
        <w:t>；</w:t>
      </w:r>
    </w:p>
    <w:p w:rsidR="0046338B" w:rsidRDefault="00F861F2">
      <w:pPr>
        <w:pStyle w:val="a6"/>
        <w:adjustRightInd w:val="0"/>
        <w:snapToGrid w:val="0"/>
        <w:spacing w:line="360" w:lineRule="auto"/>
        <w:ind w:left="0" w:firstLineChars="300" w:firstLine="720"/>
        <w:rPr>
          <w:rFonts w:ascii="宋体" w:hAnsi="宋体" w:cs="宋体"/>
          <w:sz w:val="24"/>
        </w:rPr>
      </w:pPr>
      <m:oMath>
        <m:sSub>
          <m:sSubPr>
            <m:ctrlPr>
              <w:rPr>
                <w:rFonts w:ascii="Cambria Math" w:hAnsi="Times New Roman"/>
                <w:i/>
                <w:sz w:val="24"/>
              </w:rPr>
            </m:ctrlPr>
          </m:sSubPr>
          <m:e>
            <m:r>
              <w:rPr>
                <w:rFonts w:ascii="Cambria Math" w:hAnsi="Cambria Math" w:hint="eastAsia"/>
                <w:sz w:val="24"/>
              </w:rPr>
              <m:t>t</m:t>
            </m:r>
          </m:e>
          <m:sub>
            <m:r>
              <m:rPr>
                <m:sty m:val="p"/>
              </m:rPr>
              <w:rPr>
                <w:rFonts w:ascii="Cambria Math" w:hAnsi="Times New Roman" w:hint="eastAsia"/>
                <w:sz w:val="24"/>
              </w:rPr>
              <m:t>s</m:t>
            </m:r>
          </m:sub>
        </m:sSub>
      </m:oMath>
      <w:r w:rsidR="004F3436">
        <w:rPr>
          <w:rFonts w:ascii="Times New Roman" w:hAnsi="Times New Roman"/>
          <w:sz w:val="24"/>
        </w:rPr>
        <w:t>——</w:t>
      </w:r>
      <w:r w:rsidR="004F3436">
        <w:rPr>
          <w:rFonts w:ascii="Times New Roman" w:hAnsi="Times New Roman" w:hint="eastAsia"/>
          <w:sz w:val="24"/>
        </w:rPr>
        <w:t>标准红外</w:t>
      </w:r>
      <w:r w:rsidR="004F3436">
        <w:rPr>
          <w:rFonts w:ascii="宋体" w:hAnsi="宋体" w:cs="宋体" w:hint="eastAsia"/>
          <w:sz w:val="24"/>
        </w:rPr>
        <w:t>耳温计黑体</w:t>
      </w:r>
      <w:r w:rsidR="004F3436">
        <w:rPr>
          <w:rFonts w:ascii="宋体" w:hAnsi="宋体" w:hint="eastAsia"/>
          <w:color w:val="000000"/>
          <w:sz w:val="24"/>
        </w:rPr>
        <w:t>的亮度温度，℃</w:t>
      </w:r>
      <w:r w:rsidR="004F3436">
        <w:rPr>
          <w:rFonts w:ascii="宋体" w:hAnsi="宋体" w:cs="宋体" w:hint="eastAsia"/>
          <w:sz w:val="24"/>
        </w:rPr>
        <w:t>；</w:t>
      </w:r>
    </w:p>
    <w:p w:rsidR="0046338B" w:rsidRDefault="004F3436">
      <w:pPr>
        <w:pStyle w:val="a6"/>
        <w:adjustRightInd w:val="0"/>
        <w:snapToGrid w:val="0"/>
        <w:spacing w:line="360" w:lineRule="auto"/>
        <w:ind w:left="0" w:firstLineChars="300" w:firstLine="720"/>
        <w:rPr>
          <w:rFonts w:ascii="宋体" w:hAnsi="宋体" w:cs="宋体"/>
          <w:sz w:val="24"/>
        </w:rPr>
      </w:pPr>
      <m:oMath>
        <m:r>
          <w:rPr>
            <w:rFonts w:ascii="Cambria Math" w:hAnsi="Cambria Math" w:cs="宋体" w:hint="eastAsia"/>
            <w:sz w:val="24"/>
          </w:rPr>
          <m:t>∆</m:t>
        </m:r>
        <m:sSub>
          <m:sSubPr>
            <m:ctrlPr>
              <w:rPr>
                <w:rFonts w:ascii="Cambria Math" w:hAnsi="Cambria Math" w:cs="宋体" w:hint="eastAsia"/>
                <w:i/>
                <w:sz w:val="24"/>
              </w:rPr>
            </m:ctrlPr>
          </m:sSubPr>
          <m:e>
            <m:r>
              <w:rPr>
                <w:rFonts w:ascii="Cambria Math" w:hAnsi="Cambria Math" w:cs="宋体" w:hint="eastAsia"/>
                <w:sz w:val="24"/>
              </w:rPr>
              <m:t>t</m:t>
            </m:r>
          </m:e>
          <m:sub>
            <m:r>
              <m:rPr>
                <m:sty m:val="p"/>
              </m:rPr>
              <w:rPr>
                <w:rFonts w:ascii="Cambria Math" w:hAnsi="Cambria Math" w:cs="宋体"/>
                <w:sz w:val="24"/>
              </w:rPr>
              <m:t>r</m:t>
            </m:r>
          </m:sub>
        </m:sSub>
      </m:oMath>
      <w:r>
        <w:rPr>
          <w:rFonts w:ascii="Times New Roman" w:hAnsi="Times New Roman"/>
          <w:sz w:val="24"/>
        </w:rPr>
        <w:t>——</w:t>
      </w:r>
      <w:r>
        <w:rPr>
          <w:rFonts w:ascii="宋体" w:hAnsi="宋体" w:hint="eastAsia"/>
          <w:color w:val="000000"/>
          <w:sz w:val="24"/>
        </w:rPr>
        <w:t>比较器测量被校</w:t>
      </w:r>
      <w:r>
        <w:rPr>
          <w:rFonts w:ascii="宋体" w:hAnsi="宋体" w:cs="宋体" w:hint="eastAsia"/>
          <w:sz w:val="24"/>
        </w:rPr>
        <w:t>耳温计黑体</w:t>
      </w:r>
      <w:r>
        <w:rPr>
          <w:rFonts w:ascii="宋体" w:hAnsi="宋体" w:hint="eastAsia"/>
          <w:color w:val="000000"/>
          <w:sz w:val="24"/>
        </w:rPr>
        <w:t>与标准红外</w:t>
      </w:r>
      <w:r>
        <w:rPr>
          <w:rFonts w:ascii="宋体" w:hAnsi="宋体" w:cs="宋体" w:hint="eastAsia"/>
          <w:sz w:val="24"/>
        </w:rPr>
        <w:t>耳温计黑体</w:t>
      </w:r>
      <w:r>
        <w:rPr>
          <w:rFonts w:ascii="宋体" w:hAnsi="宋体" w:hint="eastAsia"/>
          <w:color w:val="000000"/>
          <w:sz w:val="24"/>
        </w:rPr>
        <w:t>的亮度温度示值之差，℃</w:t>
      </w:r>
      <w:r>
        <w:rPr>
          <w:rFonts w:ascii="宋体" w:hAnsi="宋体" w:cs="宋体" w:hint="eastAsia"/>
          <w:sz w:val="24"/>
        </w:rPr>
        <w:t>。</w:t>
      </w:r>
    </w:p>
    <w:p w:rsidR="0046338B" w:rsidRDefault="004F3436">
      <w:pPr>
        <w:pStyle w:val="1"/>
      </w:pPr>
      <w:r>
        <w:rPr>
          <w:rFonts w:hint="eastAsia"/>
        </w:rPr>
        <w:t>C.3  合成方差和灵敏系数</w:t>
      </w:r>
      <w:r w:rsidR="00F861F2">
        <w:rPr>
          <w:rFonts w:ascii="宋体" w:hAnsi="宋体" w:cs="宋体" w:hint="eastAsia"/>
          <w:lang w:val="zh-CN"/>
        </w:rPr>
        <w:fldChar w:fldCharType="begin"/>
      </w:r>
      <w:r>
        <w:rPr>
          <w:rFonts w:ascii="宋体" w:hAnsi="宋体" w:cs="宋体" w:hint="eastAsia"/>
        </w:rPr>
        <w:instrText xml:space="preserve"> QUOTE </w:instrText>
      </w:r>
      <m:oMath>
        <m:r>
          <m:rPr>
            <m:sty m:val="p"/>
          </m:rPr>
          <w:rPr>
            <w:rFonts w:ascii="微软雅黑" w:hAnsi="微软雅黑" w:cs="微软雅黑"/>
          </w:rPr>
          <m:t>∆</m:t>
        </m:r>
        <m:sSub>
          <m:sSubPr>
            <m:ctrlPr>
              <w:rPr>
                <w:rFonts w:ascii="Cambria Math" w:hAnsi="Cambria Math" w:cs="宋体" w:hint="eastAsia"/>
                <w:i/>
              </w:rPr>
            </m:ctrlPr>
          </m:sSubPr>
          <m:e>
            <m:r>
              <m:rPr>
                <m:sty m:val="p"/>
              </m:rPr>
              <w:rPr>
                <w:rFonts w:ascii="Cambria Math" w:hAnsi="Cambria Math" w:cs="宋体" w:hint="eastAsia"/>
              </w:rPr>
              <m:t>t</m:t>
            </m:r>
          </m:e>
          <m:sub>
            <m:r>
              <m:rPr>
                <m:sty m:val="p"/>
              </m:rPr>
              <w:rPr>
                <w:rFonts w:ascii="Cambria Math" w:hAnsi="Cambria Math" w:cs="宋体" w:hint="eastAsia"/>
              </w:rPr>
              <m:t>ji</m:t>
            </m:r>
          </m:sub>
        </m:sSub>
        <m:r>
          <m:rPr>
            <m:sty m:val="p"/>
          </m:rPr>
          <w:rPr>
            <w:rFonts w:ascii="Cambria Math" w:hAnsi="Cambria Math" w:cs="宋体" w:hint="eastAsia"/>
          </w:rPr>
          <m:t>=</m:t>
        </m:r>
        <m:acc>
          <m:accPr>
            <m:chr m:val="̅"/>
            <m:ctrlPr>
              <w:rPr>
                <w:rFonts w:ascii="Cambria Math" w:hAnsi="Cambria Math" w:cs="宋体" w:hint="eastAsia"/>
                <w:i/>
              </w:rPr>
            </m:ctrlPr>
          </m:accPr>
          <m:e>
            <m:sSub>
              <m:sSubPr>
                <m:ctrlPr>
                  <w:rPr>
                    <w:rFonts w:ascii="Cambria Math" w:hAnsi="Cambria Math" w:cs="宋体" w:hint="eastAsia"/>
                    <w:i/>
                  </w:rPr>
                </m:ctrlPr>
              </m:sSubPr>
              <m:e>
                <m:r>
                  <m:rPr>
                    <m:sty m:val="p"/>
                  </m:rPr>
                  <w:rPr>
                    <w:rFonts w:ascii="Cambria Math" w:hAnsi="Cambria Math" w:cs="宋体" w:hint="eastAsia"/>
                  </w:rPr>
                  <m:t>t</m:t>
                </m:r>
              </m:e>
              <m:sub>
                <m:r>
                  <m:rPr>
                    <m:nor/>
                  </m:rPr>
                  <w:rPr>
                    <w:rFonts w:ascii="Cambria Math" w:hAnsi="Cambria Math" w:cs="宋体" w:hint="eastAsia"/>
                  </w:rPr>
                  <m:t>ci</m:t>
                </m:r>
              </m:sub>
            </m:sSub>
          </m:e>
        </m:acc>
        <m:r>
          <m:rPr>
            <m:sty m:val="p"/>
          </m:rPr>
          <w:rPr>
            <w:rFonts w:ascii="Cambria Math" w:hAnsi="Cambria Math" w:cs="宋体" w:hint="eastAsia"/>
          </w:rPr>
          <m:t>-</m:t>
        </m:r>
        <m:acc>
          <m:accPr>
            <m:chr m:val="̅"/>
            <m:ctrlPr>
              <w:rPr>
                <w:rFonts w:ascii="Cambria Math" w:hAnsi="Cambria Math" w:cs="宋体" w:hint="eastAsia"/>
                <w:i/>
              </w:rPr>
            </m:ctrlPr>
          </m:accPr>
          <m:e>
            <m:sSub>
              <m:sSubPr>
                <m:ctrlPr>
                  <w:rPr>
                    <w:rFonts w:ascii="Cambria Math" w:hAnsi="Cambria Math" w:cs="宋体" w:hint="eastAsia"/>
                    <w:i/>
                  </w:rPr>
                </m:ctrlPr>
              </m:sSubPr>
              <m:e>
                <m:r>
                  <m:rPr>
                    <m:sty m:val="p"/>
                  </m:rPr>
                  <w:rPr>
                    <w:rFonts w:ascii="Cambria Math" w:hAnsi="Cambria Math" w:cs="宋体" w:hint="eastAsia"/>
                  </w:rPr>
                  <m:t>t</m:t>
                </m:r>
              </m:e>
              <m:sub>
                <m:r>
                  <m:rPr>
                    <m:nor/>
                  </m:rPr>
                  <w:rPr>
                    <w:rFonts w:ascii="Cambria Math" w:hAnsi="Cambria Math" w:cs="宋体" w:hint="eastAsia"/>
                  </w:rPr>
                  <m:t>zi</m:t>
                </m:r>
              </m:sub>
            </m:sSub>
          </m:e>
        </m:acc>
      </m:oMath>
      <w:r w:rsidR="00F861F2">
        <w:rPr>
          <w:rFonts w:ascii="宋体" w:hAnsi="宋体" w:cs="宋体" w:hint="eastAsia"/>
          <w:lang w:val="zh-CN"/>
        </w:rPr>
        <w:fldChar w:fldCharType="end"/>
      </w:r>
    </w:p>
    <w:p w:rsidR="0046338B" w:rsidRDefault="00F861F2">
      <w:pPr>
        <w:autoSpaceDE w:val="0"/>
        <w:autoSpaceDN w:val="0"/>
        <w:adjustRightInd w:val="0"/>
        <w:snapToGrid w:val="0"/>
        <w:spacing w:line="360" w:lineRule="auto"/>
        <w:ind w:firstLineChars="200" w:firstLine="480"/>
        <w:rPr>
          <w:rFonts w:ascii="宋体" w:hAnsi="宋体" w:cs="宋体"/>
          <w:sz w:val="24"/>
          <w:lang w:val="zh-CN"/>
        </w:rPr>
      </w:pPr>
      <m:oMath>
        <m:sSub>
          <m:sSubPr>
            <m:ctrlPr>
              <w:rPr>
                <w:rFonts w:ascii="Cambria Math" w:hAnsi="Cambria Math" w:cs="宋体" w:hint="eastAsia"/>
                <w:i/>
                <w:sz w:val="24"/>
              </w:rPr>
            </m:ctrlPr>
          </m:sSubPr>
          <m:e>
            <m:r>
              <w:rPr>
                <w:rFonts w:ascii="Cambria Math" w:hAnsi="Cambria Math" w:cs="宋体" w:hint="eastAsia"/>
                <w:sz w:val="24"/>
              </w:rPr>
              <m:t>t</m:t>
            </m:r>
          </m:e>
          <m:sub>
            <m:r>
              <m:rPr>
                <m:sty m:val="p"/>
              </m:rPr>
              <w:rPr>
                <w:rFonts w:ascii="Cambria Math" w:hAnsi="Cambria Math" w:cs="宋体"/>
                <w:sz w:val="24"/>
              </w:rPr>
              <m:t>s</m:t>
            </m:r>
          </m:sub>
        </m:sSub>
      </m:oMath>
      <w:r w:rsidR="004F3436">
        <w:rPr>
          <w:rFonts w:ascii="宋体" w:hAnsi="宋体" w:cs="宋体" w:hint="eastAsia"/>
          <w:sz w:val="24"/>
        </w:rPr>
        <w:t>、</w:t>
      </w:r>
      <m:oMath>
        <m:r>
          <w:rPr>
            <w:rFonts w:ascii="Cambria Math" w:hAnsi="Cambria Math" w:cs="宋体" w:hint="eastAsia"/>
            <w:sz w:val="24"/>
          </w:rPr>
          <m:t>∆</m:t>
        </m:r>
        <m:sSub>
          <m:sSubPr>
            <m:ctrlPr>
              <w:rPr>
                <w:rFonts w:ascii="Cambria Math" w:hAnsi="Cambria Math" w:cs="宋体" w:hint="eastAsia"/>
                <w:i/>
                <w:sz w:val="24"/>
              </w:rPr>
            </m:ctrlPr>
          </m:sSubPr>
          <m:e>
            <m:r>
              <w:rPr>
                <w:rFonts w:ascii="Cambria Math" w:hAnsi="Cambria Math" w:cs="宋体" w:hint="eastAsia"/>
                <w:sz w:val="24"/>
              </w:rPr>
              <m:t>t</m:t>
            </m:r>
          </m:e>
          <m:sub>
            <m:r>
              <m:rPr>
                <m:sty m:val="p"/>
              </m:rPr>
              <w:rPr>
                <w:rFonts w:ascii="Cambria Math" w:hAnsi="Cambria Math" w:cs="宋体"/>
                <w:sz w:val="24"/>
              </w:rPr>
              <m:t>r</m:t>
            </m:r>
          </m:sub>
        </m:sSub>
      </m:oMath>
      <w:r w:rsidR="004F3436">
        <w:rPr>
          <w:rFonts w:ascii="Cambria Math" w:hAnsi="Cambria Math" w:cs="宋体" w:hint="eastAsia"/>
          <w:sz w:val="24"/>
        </w:rPr>
        <w:t>不相关</w:t>
      </w:r>
      <w:r w:rsidR="004F3436">
        <w:rPr>
          <w:rFonts w:ascii="宋体" w:hAnsi="宋体" w:cs="宋体" w:hint="eastAsia"/>
          <w:sz w:val="24"/>
        </w:rPr>
        <w:t>，因而得：</w:t>
      </w:r>
    </w:p>
    <w:p w:rsidR="0046338B" w:rsidRDefault="00F861F2">
      <w:pPr>
        <w:tabs>
          <w:tab w:val="left" w:pos="2646"/>
        </w:tabs>
        <w:autoSpaceDE w:val="0"/>
        <w:autoSpaceDN w:val="0"/>
        <w:adjustRightInd w:val="0"/>
        <w:snapToGrid w:val="0"/>
        <w:spacing w:line="360" w:lineRule="auto"/>
        <w:ind w:firstLineChars="200" w:firstLine="480"/>
        <w:jc w:val="right"/>
        <w:rPr>
          <w:rFonts w:ascii="Times New Roman" w:hAnsi="Times New Roman"/>
          <w:sz w:val="24"/>
        </w:rPr>
      </w:pPr>
      <m:oMath>
        <m:sSup>
          <m:sSupPr>
            <m:ctrlPr>
              <w:rPr>
                <w:rFonts w:ascii="Cambria Math" w:hAnsi="Times New Roman"/>
                <w:i/>
                <w:sz w:val="24"/>
              </w:rPr>
            </m:ctrlPr>
          </m:sSupPr>
          <m:e>
            <m:sSub>
              <m:sSubPr>
                <m:ctrlPr>
                  <w:rPr>
                    <w:rFonts w:ascii="Cambria Math" w:hAnsi="Times New Roman"/>
                    <w:i/>
                    <w:sz w:val="24"/>
                  </w:rPr>
                </m:ctrlPr>
              </m:sSubPr>
              <m:e>
                <m:r>
                  <w:rPr>
                    <w:rFonts w:ascii="Cambria Math" w:hAnsi="Cambria Math"/>
                    <w:sz w:val="24"/>
                  </w:rPr>
                  <m:t>u</m:t>
                </m:r>
              </m:e>
              <m:sub>
                <m:r>
                  <m:rPr>
                    <m:sty m:val="p"/>
                  </m:rPr>
                  <w:rPr>
                    <w:rFonts w:ascii="Cambria Math" w:hAnsi="Times New Roman"/>
                    <w:sz w:val="24"/>
                  </w:rPr>
                  <m:t>c</m:t>
                </m:r>
              </m:sub>
            </m:sSub>
          </m:e>
          <m:sup>
            <m:r>
              <w:rPr>
                <w:rFonts w:ascii="Cambria Math" w:hAnsi="Times New Roman"/>
                <w:sz w:val="24"/>
              </w:rPr>
              <m:t>2</m:t>
            </m:r>
          </m:sup>
        </m:sSup>
        <m:r>
          <w:rPr>
            <w:rFonts w:ascii="Cambria Math" w:hAnsi="Times New Roman"/>
            <w:sz w:val="24"/>
          </w:rPr>
          <m:t>=</m:t>
        </m:r>
        <m:r>
          <m:rPr>
            <m:sty m:val="p"/>
          </m:rPr>
          <w:rPr>
            <w:rFonts w:ascii="Cambria Math" w:hAnsi="Times New Roman"/>
            <w:sz w:val="24"/>
          </w:rPr>
          <m:t>[</m:t>
        </m:r>
        <m:sSup>
          <m:sSupPr>
            <m:ctrlPr>
              <w:rPr>
                <w:rFonts w:ascii="Cambria Math" w:hAnsi="Times New Roman"/>
                <w:i/>
                <w:sz w:val="24"/>
              </w:rPr>
            </m:ctrlPr>
          </m:sSupPr>
          <m:e>
            <m:sSub>
              <m:sSubPr>
                <m:ctrlPr>
                  <w:rPr>
                    <w:rFonts w:ascii="Cambria Math" w:hAnsi="Times New Roman"/>
                    <w:i/>
                    <w:sz w:val="24"/>
                  </w:rPr>
                </m:ctrlPr>
              </m:sSubPr>
              <m:e>
                <m:r>
                  <w:rPr>
                    <w:rFonts w:ascii="Cambria Math" w:hAnsi="Cambria Math"/>
                    <w:sz w:val="24"/>
                  </w:rPr>
                  <m:t>c</m:t>
                </m:r>
              </m:e>
              <m:sub>
                <m:r>
                  <w:rPr>
                    <w:rFonts w:ascii="Cambria Math" w:hAnsi="Times New Roman"/>
                    <w:sz w:val="24"/>
                  </w:rPr>
                  <m:t>1</m:t>
                </m:r>
              </m:sub>
            </m:sSub>
            <m:r>
              <w:rPr>
                <w:rFonts w:ascii="Cambria Math" w:hAnsi="Cambria Math"/>
                <w:sz w:val="24"/>
              </w:rPr>
              <m:t>u</m:t>
            </m:r>
            <m:r>
              <w:rPr>
                <w:rFonts w:ascii="Cambria Math" w:hAnsi="Times New Roman"/>
                <w:sz w:val="24"/>
              </w:rPr>
              <m:t>(</m:t>
            </m:r>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s</m:t>
                </m:r>
              </m:sub>
            </m:sSub>
            <m:r>
              <w:rPr>
                <w:rFonts w:ascii="Cambria Math" w:hAnsi="Times New Roman"/>
                <w:sz w:val="24"/>
              </w:rPr>
              <m:t>)]</m:t>
            </m:r>
          </m:e>
          <m:sup>
            <m:r>
              <w:rPr>
                <w:rFonts w:ascii="Cambria Math" w:hAnsi="Times New Roman"/>
                <w:sz w:val="24"/>
              </w:rPr>
              <m:t>2</m:t>
            </m:r>
          </m:sup>
        </m:sSup>
        <m:r>
          <w:rPr>
            <w:rFonts w:ascii="Cambria Math" w:hAnsi="Times New Roman"/>
            <w:sz w:val="24"/>
          </w:rPr>
          <m:t>+</m:t>
        </m:r>
        <m:r>
          <m:rPr>
            <m:sty m:val="p"/>
          </m:rPr>
          <w:rPr>
            <w:rFonts w:ascii="Cambria Math" w:hAnsi="Times New Roman"/>
            <w:sz w:val="24"/>
          </w:rPr>
          <m:t>[</m:t>
        </m:r>
        <m:sSup>
          <m:sSupPr>
            <m:ctrlPr>
              <w:rPr>
                <w:rFonts w:ascii="Cambria Math" w:hAnsi="Times New Roman"/>
                <w:i/>
                <w:sz w:val="24"/>
              </w:rPr>
            </m:ctrlPr>
          </m:sSupPr>
          <m:e>
            <m:sSub>
              <m:sSubPr>
                <m:ctrlPr>
                  <w:rPr>
                    <w:rFonts w:ascii="Cambria Math" w:hAnsi="Times New Roman"/>
                    <w:i/>
                    <w:sz w:val="24"/>
                  </w:rPr>
                </m:ctrlPr>
              </m:sSubPr>
              <m:e>
                <m:r>
                  <w:rPr>
                    <w:rFonts w:ascii="Cambria Math" w:hAnsi="Cambria Math"/>
                    <w:sz w:val="24"/>
                  </w:rPr>
                  <m:t>c</m:t>
                </m:r>
              </m:e>
              <m:sub>
                <m:r>
                  <w:rPr>
                    <w:rFonts w:ascii="Cambria Math" w:hAnsi="Times New Roman"/>
                    <w:sz w:val="24"/>
                  </w:rPr>
                  <m:t>2</m:t>
                </m:r>
              </m:sub>
            </m:sSub>
            <m:r>
              <w:rPr>
                <w:rFonts w:ascii="Cambria Math" w:hAnsi="Cambria Math"/>
                <w:sz w:val="24"/>
              </w:rPr>
              <m:t>u</m:t>
            </m:r>
            <m:r>
              <w:rPr>
                <w:rFonts w:ascii="Cambria Math" w:hAnsi="Times New Roman"/>
                <w:sz w:val="24"/>
              </w:rPr>
              <m:t>(</m:t>
            </m:r>
            <m:r>
              <w:rPr>
                <w:rFonts w:ascii="Times New Roman" w:hAnsi="Times New Roman"/>
                <w:sz w:val="24"/>
              </w:rPr>
              <m:t>∆</m:t>
            </m:r>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r</m:t>
                </m:r>
              </m:sub>
            </m:sSub>
            <m:r>
              <w:rPr>
                <w:rFonts w:ascii="Cambria Math" w:hAnsi="Times New Roman"/>
                <w:sz w:val="24"/>
              </w:rPr>
              <m:t>)]</m:t>
            </m:r>
          </m:e>
          <m:sup>
            <m:r>
              <w:rPr>
                <w:rFonts w:ascii="Cambria Math" w:hAnsi="Times New Roman"/>
                <w:sz w:val="24"/>
              </w:rPr>
              <m:t>2</m:t>
            </m:r>
          </m:sup>
        </m:sSup>
      </m:oMath>
      <w:r w:rsidR="004F3436">
        <w:rPr>
          <w:rFonts w:ascii="Times New Roman" w:hAnsi="Times New Roman" w:hint="eastAsia"/>
          <w:sz w:val="24"/>
        </w:rPr>
        <w:t xml:space="preserve">                     </w:t>
      </w:r>
      <w:r w:rsidR="004F3436">
        <w:rPr>
          <w:rFonts w:ascii="Times New Roman" w:hAnsi="Times New Roman" w:hint="eastAsia"/>
          <w:sz w:val="24"/>
        </w:rPr>
        <w:t>（</w:t>
      </w:r>
      <w:r w:rsidR="004F3436">
        <w:rPr>
          <w:rFonts w:ascii="Times New Roman" w:hAnsi="Times New Roman" w:hint="eastAsia"/>
          <w:sz w:val="24"/>
        </w:rPr>
        <w:t>C2</w:t>
      </w:r>
      <w:r w:rsidR="004F3436">
        <w:rPr>
          <w:rFonts w:ascii="Times New Roman" w:hAnsi="Times New Roman" w:hint="eastAsia"/>
          <w:sz w:val="24"/>
        </w:rPr>
        <w:t>）</w:t>
      </w:r>
    </w:p>
    <w:p w:rsidR="0046338B" w:rsidRDefault="00F861F2">
      <w:pPr>
        <w:autoSpaceDE w:val="0"/>
        <w:autoSpaceDN w:val="0"/>
        <w:adjustRightInd w:val="0"/>
        <w:spacing w:line="360" w:lineRule="auto"/>
        <w:rPr>
          <w:rFonts w:ascii="Times New Roman" w:hAnsi="Times New Roman"/>
          <w:color w:val="000000" w:themeColor="text1"/>
          <w:sz w:val="24"/>
        </w:rPr>
      </w:pPr>
      <m:oMathPara>
        <m:oMath>
          <m:sSub>
            <m:sSubPr>
              <m:ctrlPr>
                <w:rPr>
                  <w:rFonts w:ascii="Cambria Math" w:hAnsi="Times New Roman"/>
                  <w:color w:val="000000" w:themeColor="text1"/>
                  <w:sz w:val="24"/>
                </w:rPr>
              </m:ctrlPr>
            </m:sSubPr>
            <m:e>
              <m:r>
                <w:rPr>
                  <w:rFonts w:ascii="Cambria Math" w:hAnsi="Cambria Math"/>
                  <w:color w:val="000000" w:themeColor="text1"/>
                  <w:sz w:val="24"/>
                </w:rPr>
                <m:t xml:space="preserve">  c</m:t>
              </m:r>
            </m:e>
            <m:sub>
              <m:r>
                <w:rPr>
                  <w:rFonts w:ascii="Cambria Math" w:hAnsi="Times New Roman"/>
                  <w:color w:val="000000" w:themeColor="text1"/>
                  <w:sz w:val="24"/>
                </w:rPr>
                <m:t>1</m:t>
              </m:r>
            </m:sub>
          </m:sSub>
          <m:r>
            <w:rPr>
              <w:rFonts w:ascii="Cambria Math" w:hAnsi="Times New Roman"/>
              <w:color w:val="000000" w:themeColor="text1"/>
              <w:sz w:val="24"/>
            </w:rPr>
            <m:t xml:space="preserve">= </m:t>
          </m:r>
          <m:f>
            <m:fPr>
              <m:ctrlPr>
                <w:rPr>
                  <w:rFonts w:ascii="Cambria Math" w:hAnsi="Times New Roman"/>
                  <w:i/>
                  <w:color w:val="000000" w:themeColor="text1"/>
                  <w:sz w:val="24"/>
                </w:rPr>
              </m:ctrlPr>
            </m:fPr>
            <m:num>
              <m:r>
                <w:rPr>
                  <w:rFonts w:ascii="Cambria Math" w:hAnsi="Cambria Math"/>
                  <w:color w:val="000000" w:themeColor="text1"/>
                  <w:sz w:val="24"/>
                </w:rPr>
                <m:t>∂</m:t>
              </m:r>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c</m:t>
                  </m:r>
                </m:sub>
              </m:sSub>
            </m:num>
            <m:den>
              <m:r>
                <w:rPr>
                  <w:rFonts w:ascii="Cambria Math" w:hAnsi="Cambria Math"/>
                  <w:color w:val="000000" w:themeColor="text1"/>
                  <w:sz w:val="24"/>
                </w:rPr>
                <m:t>∂</m:t>
              </m:r>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s</m:t>
                  </m:r>
                </m:sub>
              </m:sSub>
            </m:den>
          </m:f>
          <m:r>
            <w:rPr>
              <w:rFonts w:ascii="Cambria Math" w:hAnsi="Times New Roman"/>
              <w:color w:val="000000" w:themeColor="text1"/>
              <w:sz w:val="24"/>
            </w:rPr>
            <m:t xml:space="preserve"> =</m:t>
          </m:r>
          <m:r>
            <m:rPr>
              <m:sty m:val="p"/>
            </m:rPr>
            <w:rPr>
              <w:rFonts w:ascii="Cambria Math" w:hAnsi="Times New Roman"/>
              <w:color w:val="000000" w:themeColor="text1"/>
              <w:sz w:val="24"/>
            </w:rPr>
            <m:t>1</m:t>
          </m:r>
        </m:oMath>
      </m:oMathPara>
    </w:p>
    <w:p w:rsidR="0046338B" w:rsidRDefault="00F861F2">
      <w:pPr>
        <w:autoSpaceDE w:val="0"/>
        <w:autoSpaceDN w:val="0"/>
        <w:adjustRightInd w:val="0"/>
        <w:spacing w:line="360" w:lineRule="auto"/>
        <w:rPr>
          <w:rFonts w:ascii="Times New Roman" w:hAnsi="Times New Roman"/>
          <w:color w:val="000000" w:themeColor="text1"/>
          <w:sz w:val="24"/>
        </w:rPr>
      </w:pPr>
      <m:oMathPara>
        <m:oMath>
          <m:sSub>
            <m:sSubPr>
              <m:ctrlPr>
                <w:rPr>
                  <w:rFonts w:ascii="Cambria Math" w:hAnsi="Times New Roman"/>
                  <w:color w:val="000000" w:themeColor="text1"/>
                  <w:sz w:val="24"/>
                </w:rPr>
              </m:ctrlPr>
            </m:sSubPr>
            <m:e>
              <m:r>
                <w:rPr>
                  <w:rFonts w:ascii="Cambria Math" w:hAnsi="Cambria Math"/>
                  <w:color w:val="000000" w:themeColor="text1"/>
                  <w:sz w:val="24"/>
                </w:rPr>
                <m:t xml:space="preserve">  c</m:t>
              </m:r>
            </m:e>
            <m:sub>
              <m:r>
                <w:rPr>
                  <w:rFonts w:ascii="Cambria Math" w:hAnsi="Times New Roman"/>
                  <w:color w:val="000000" w:themeColor="text1"/>
                  <w:sz w:val="24"/>
                </w:rPr>
                <m:t>2</m:t>
              </m:r>
            </m:sub>
          </m:sSub>
          <m:r>
            <w:rPr>
              <w:rFonts w:ascii="Cambria Math" w:hAnsi="Times New Roman"/>
              <w:color w:val="000000" w:themeColor="text1"/>
              <w:sz w:val="24"/>
            </w:rPr>
            <m:t>=</m:t>
          </m:r>
          <m:f>
            <m:fPr>
              <m:ctrlPr>
                <w:rPr>
                  <w:rFonts w:ascii="Cambria Math" w:hAnsi="Times New Roman"/>
                  <w:i/>
                  <w:color w:val="000000" w:themeColor="text1"/>
                  <w:sz w:val="24"/>
                </w:rPr>
              </m:ctrlPr>
            </m:fPr>
            <m:num>
              <m:r>
                <w:rPr>
                  <w:rFonts w:ascii="Cambria Math" w:hAnsi="Cambria Math"/>
                  <w:color w:val="000000" w:themeColor="text1"/>
                  <w:sz w:val="24"/>
                </w:rPr>
                <m:t>∂</m:t>
              </m:r>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c</m:t>
                  </m:r>
                </m:sub>
              </m:sSub>
            </m:num>
            <m:den>
              <m:r>
                <w:rPr>
                  <w:rFonts w:ascii="Cambria Math" w:hAnsi="Cambria Math"/>
                  <w:color w:val="000000" w:themeColor="text1"/>
                  <w:sz w:val="24"/>
                </w:rPr>
                <m:t>∂</m:t>
              </m:r>
              <m:r>
                <w:rPr>
                  <w:rFonts w:ascii="Times New Roman" w:hAnsi="Times New Roman"/>
                  <w:sz w:val="24"/>
                </w:rPr>
                <m:t>∆</m:t>
              </m:r>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r</m:t>
                  </m:r>
                </m:sub>
              </m:sSub>
            </m:den>
          </m:f>
          <m:r>
            <w:rPr>
              <w:rFonts w:ascii="Cambria Math" w:hAnsi="Times New Roman"/>
              <w:color w:val="000000" w:themeColor="text1"/>
              <w:sz w:val="24"/>
            </w:rPr>
            <m:t>=</m:t>
          </m:r>
          <m:r>
            <m:rPr>
              <m:sty m:val="p"/>
            </m:rPr>
            <w:rPr>
              <w:rFonts w:ascii="Cambria Math" w:hAnsi="Times New Roman"/>
              <w:color w:val="000000" w:themeColor="text1"/>
              <w:sz w:val="24"/>
            </w:rPr>
            <m:t>1</m:t>
          </m:r>
        </m:oMath>
      </m:oMathPara>
    </w:p>
    <w:p w:rsidR="0046338B" w:rsidRDefault="004F3436">
      <w:pPr>
        <w:pStyle w:val="1"/>
      </w:pPr>
      <w:r>
        <w:rPr>
          <w:rFonts w:hint="eastAsia"/>
        </w:rPr>
        <w:t xml:space="preserve">C.4 </w:t>
      </w:r>
      <w:r>
        <w:rPr>
          <w:rFonts w:hint="eastAsia"/>
          <w:lang w:val="en-GB"/>
        </w:rPr>
        <w:t>耳温计比较器亮度温度的测量</w:t>
      </w:r>
      <w:r>
        <w:rPr>
          <w:rFonts w:hint="eastAsia"/>
          <w:lang w:val="zh-CN"/>
        </w:rPr>
        <w:t>不确定度</w:t>
      </w:r>
    </w:p>
    <w:p w:rsidR="0046338B" w:rsidRDefault="004F3436">
      <w:pPr>
        <w:autoSpaceDE w:val="0"/>
        <w:autoSpaceDN w:val="0"/>
        <w:adjustRightInd w:val="0"/>
        <w:snapToGrid w:val="0"/>
        <w:spacing w:line="360" w:lineRule="auto"/>
        <w:rPr>
          <w:rFonts w:ascii="宋体" w:hAnsi="宋体" w:cs="宋体"/>
          <w:sz w:val="24"/>
        </w:rPr>
      </w:pPr>
      <w:r>
        <w:rPr>
          <w:rFonts w:ascii="宋体" w:hAnsi="宋体" w:cs="宋体" w:hint="eastAsia"/>
          <w:sz w:val="24"/>
        </w:rPr>
        <w:t xml:space="preserve">     以37 ℃温度点为例：</w:t>
      </w:r>
    </w:p>
    <w:p w:rsidR="0046338B" w:rsidRDefault="004F3436">
      <w:pPr>
        <w:autoSpaceDE w:val="0"/>
        <w:autoSpaceDN w:val="0"/>
        <w:adjustRightInd w:val="0"/>
        <w:snapToGrid w:val="0"/>
        <w:spacing w:line="360" w:lineRule="auto"/>
        <w:rPr>
          <w:rFonts w:ascii="宋体" w:hAnsi="宋体" w:cs="宋体"/>
          <w:sz w:val="24"/>
        </w:rPr>
      </w:pPr>
      <w:r>
        <w:rPr>
          <w:rFonts w:ascii="宋体" w:hAnsi="宋体" w:cs="宋体" w:hint="eastAsia"/>
          <w:sz w:val="24"/>
        </w:rPr>
        <w:t>C.4.1  输入量</w:t>
      </w:r>
      <m:oMath>
        <m:sSub>
          <m:sSubPr>
            <m:ctrlPr>
              <w:rPr>
                <w:rFonts w:ascii="Cambria Math" w:hAnsi="Cambria Math" w:cs="宋体" w:hint="eastAsia"/>
                <w:i/>
                <w:sz w:val="24"/>
              </w:rPr>
            </m:ctrlPr>
          </m:sSubPr>
          <m:e>
            <m:r>
              <w:rPr>
                <w:rFonts w:ascii="Cambria Math" w:hAnsi="Cambria Math" w:cs="宋体" w:hint="eastAsia"/>
                <w:sz w:val="24"/>
              </w:rPr>
              <m:t>t</m:t>
            </m:r>
          </m:e>
          <m:sub>
            <m:r>
              <m:rPr>
                <m:sty m:val="p"/>
              </m:rPr>
              <w:rPr>
                <w:rFonts w:ascii="Cambria Math" w:hAnsi="Cambria Math" w:cs="宋体"/>
                <w:sz w:val="24"/>
              </w:rPr>
              <m:t>s</m:t>
            </m:r>
          </m:sub>
        </m:sSub>
      </m:oMath>
      <w:r>
        <w:rPr>
          <w:rFonts w:ascii="宋体" w:hAnsi="宋体" w:cs="宋体" w:hint="eastAsia"/>
          <w:sz w:val="24"/>
          <w:lang w:val="zh-CN"/>
        </w:rPr>
        <w:t>引入的不确定度</w:t>
      </w:r>
      <w:r w:rsidR="0046338B" w:rsidRPr="0046338B">
        <w:rPr>
          <w:rFonts w:asciiTheme="majorEastAsia" w:eastAsiaTheme="majorEastAsia" w:hAnsiTheme="majorEastAsia" w:cs="宋体" w:hint="eastAsia"/>
          <w:position w:val="-6"/>
          <w:sz w:val="24"/>
          <w:lang w:val="zh-CN"/>
        </w:rPr>
        <w:object w:dxaOrig="200" w:dyaOrig="220">
          <v:shape id="_x0000_i1035" type="#_x0000_t75" style="width:10.5pt;height:10.5pt" o:ole="">
            <v:imagedata r:id="rId28" o:title=""/>
          </v:shape>
          <o:OLEObject Type="Embed" ProgID="Equation.3" ShapeID="_x0000_i1035" DrawAspect="Content" ObjectID="_1748419173" r:id="rId29"/>
        </w:object>
      </w:r>
      <w:r>
        <w:rPr>
          <w:rFonts w:asciiTheme="majorEastAsia" w:eastAsiaTheme="majorEastAsia" w:hAnsiTheme="majorEastAsia" w:cs="宋体"/>
          <w:sz w:val="24"/>
        </w:rPr>
        <w:t>(</w:t>
      </w:r>
      <m:oMath>
        <m:sSub>
          <m:sSubPr>
            <m:ctrlPr>
              <w:rPr>
                <w:rFonts w:ascii="Cambria Math" w:eastAsiaTheme="majorEastAsia" w:hAnsiTheme="majorEastAsia" w:cs="宋体"/>
                <w:i/>
                <w:sz w:val="24"/>
              </w:rPr>
            </m:ctrlPr>
          </m:sSubPr>
          <m:e>
            <m:r>
              <w:rPr>
                <w:rFonts w:ascii="Cambria Math" w:eastAsiaTheme="majorEastAsia" w:hAnsi="Cambria Math" w:cs="宋体"/>
                <w:sz w:val="24"/>
              </w:rPr>
              <m:t>t</m:t>
            </m:r>
          </m:e>
          <m:sub>
            <m:r>
              <m:rPr>
                <m:sty m:val="p"/>
              </m:rPr>
              <w:rPr>
                <w:rFonts w:ascii="Cambria Math" w:eastAsiaTheme="majorEastAsia" w:hAnsiTheme="majorEastAsia" w:cs="宋体"/>
                <w:sz w:val="24"/>
              </w:rPr>
              <m:t>s</m:t>
            </m:r>
          </m:sub>
        </m:sSub>
      </m:oMath>
      <w:r>
        <w:rPr>
          <w:rFonts w:asciiTheme="majorEastAsia" w:eastAsiaTheme="majorEastAsia" w:hAnsiTheme="majorEastAsia" w:cs="宋体"/>
          <w:sz w:val="24"/>
        </w:rPr>
        <w:t>)</w:t>
      </w:r>
    </w:p>
    <w:p w:rsidR="0046338B" w:rsidRDefault="004F3436">
      <w:pPr>
        <w:adjustRightInd w:val="0"/>
        <w:snapToGrid w:val="0"/>
        <w:spacing w:line="360" w:lineRule="auto"/>
        <w:ind w:firstLine="480"/>
        <w:rPr>
          <w:rFonts w:ascii="宋体" w:hAnsi="宋体" w:cs="宋体"/>
          <w:sz w:val="24"/>
        </w:rPr>
      </w:pPr>
      <w:r>
        <w:rPr>
          <w:rFonts w:ascii="宋体" w:hAnsi="宋体" w:cs="宋体" w:hint="eastAsia"/>
          <w:sz w:val="24"/>
        </w:rPr>
        <w:t>由</w:t>
      </w:r>
      <w:r>
        <w:rPr>
          <w:rFonts w:ascii="宋体" w:hAnsi="宋体" w:hint="eastAsia"/>
          <w:color w:val="000000"/>
          <w:sz w:val="24"/>
        </w:rPr>
        <w:t>标准红外</w:t>
      </w:r>
      <w:r>
        <w:rPr>
          <w:rFonts w:ascii="宋体" w:hAnsi="宋体" w:cs="宋体" w:hint="eastAsia"/>
          <w:sz w:val="24"/>
        </w:rPr>
        <w:t>耳温计黑体的校准证书得到，</w:t>
      </w:r>
      <w:r>
        <w:rPr>
          <w:rFonts w:ascii="Times New Roman" w:hAnsi="Times New Roman"/>
          <w:sz w:val="24"/>
        </w:rPr>
        <w:t>37</w:t>
      </w:r>
      <w:r>
        <w:rPr>
          <w:rFonts w:ascii="Times New Roman" w:hAnsi="宋体"/>
          <w:sz w:val="24"/>
        </w:rPr>
        <w:t>℃</w:t>
      </w:r>
      <w:r>
        <w:rPr>
          <w:rFonts w:ascii="宋体" w:hAnsi="宋体" w:cs="宋体" w:hint="eastAsia"/>
          <w:sz w:val="24"/>
        </w:rPr>
        <w:t>时，</w:t>
      </w:r>
      <w:r>
        <w:rPr>
          <w:rFonts w:ascii="Times New Roman" w:hAnsi="Times New Roman"/>
          <w:i/>
          <w:iCs/>
          <w:sz w:val="24"/>
        </w:rPr>
        <w:t xml:space="preserve">U </w:t>
      </w:r>
      <w:r>
        <w:rPr>
          <w:rFonts w:ascii="Times New Roman" w:hAnsi="Times New Roman"/>
          <w:sz w:val="24"/>
        </w:rPr>
        <w:t>=0.06</w:t>
      </w:r>
      <w:r>
        <w:rPr>
          <w:rFonts w:ascii="Times New Roman" w:hAnsi="宋体"/>
          <w:sz w:val="24"/>
        </w:rPr>
        <w:t>℃</w:t>
      </w:r>
      <w:r>
        <w:rPr>
          <w:rFonts w:ascii="宋体" w:hAnsi="宋体" w:cs="宋体" w:hint="eastAsia"/>
          <w:sz w:val="24"/>
        </w:rPr>
        <w:t>,</w:t>
      </w:r>
      <w:r>
        <w:rPr>
          <w:rFonts w:ascii="Gabriola" w:hAnsi="Gabriola" w:cs="宋体"/>
          <w:i/>
          <w:iCs/>
          <w:sz w:val="24"/>
        </w:rPr>
        <w:t>k</w:t>
      </w:r>
      <w:r>
        <w:rPr>
          <w:rFonts w:ascii="Times New Roman" w:hAnsi="Times New Roman"/>
          <w:sz w:val="24"/>
        </w:rPr>
        <w:t>=2</w:t>
      </w:r>
      <w:r>
        <w:rPr>
          <w:rFonts w:ascii="宋体" w:hAnsi="宋体" w:cs="宋体" w:hint="eastAsia"/>
          <w:sz w:val="24"/>
        </w:rPr>
        <w:t>，得：</w:t>
      </w:r>
    </w:p>
    <w:p w:rsidR="0046338B" w:rsidRDefault="0046338B">
      <w:pPr>
        <w:autoSpaceDE w:val="0"/>
        <w:autoSpaceDN w:val="0"/>
        <w:adjustRightInd w:val="0"/>
        <w:snapToGrid w:val="0"/>
        <w:spacing w:line="360" w:lineRule="auto"/>
        <w:jc w:val="center"/>
        <w:rPr>
          <w:rFonts w:ascii="Times New Roman" w:hAnsi="Times New Roman"/>
          <w:sz w:val="24"/>
        </w:rPr>
      </w:pPr>
      <w:r w:rsidRPr="0046338B">
        <w:rPr>
          <w:rFonts w:ascii="Times New Roman" w:hAnsi="Times New Roman"/>
          <w:position w:val="-6"/>
          <w:sz w:val="24"/>
          <w:lang w:val="zh-CN"/>
        </w:rPr>
        <w:object w:dxaOrig="200" w:dyaOrig="220">
          <v:shape id="_x0000_i1036" type="#_x0000_t75" style="width:10.5pt;height:10.5pt" o:ole="">
            <v:imagedata r:id="rId30" o:title=""/>
          </v:shape>
          <o:OLEObject Type="Embed" ProgID="Equation.3" ShapeID="_x0000_i1036" DrawAspect="Content" ObjectID="_1748419174" r:id="rId31"/>
        </w:object>
      </w:r>
      <w:r w:rsidR="004F3436">
        <w:rPr>
          <w:rFonts w:ascii="Times New Roman" w:hAnsi="Times New Roman"/>
          <w:sz w:val="24"/>
        </w:rPr>
        <w:t>(</w:t>
      </w:r>
      <m:oMath>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s</m:t>
            </m:r>
          </m:sub>
        </m:sSub>
      </m:oMath>
      <w:r w:rsidR="004F3436">
        <w:rPr>
          <w:rFonts w:ascii="Times New Roman" w:hAnsi="Times New Roman"/>
          <w:sz w:val="24"/>
        </w:rPr>
        <w:t>)=0.03</w:t>
      </w:r>
      <w:r w:rsidR="004F3436">
        <w:rPr>
          <w:rFonts w:ascii="Times New Roman" w:hAnsi="宋体"/>
          <w:sz w:val="24"/>
        </w:rPr>
        <w:t>℃</w:t>
      </w:r>
    </w:p>
    <w:p w:rsidR="0046338B" w:rsidRDefault="004F3436">
      <w:pPr>
        <w:autoSpaceDE w:val="0"/>
        <w:autoSpaceDN w:val="0"/>
        <w:adjustRightInd w:val="0"/>
        <w:spacing w:line="500" w:lineRule="exact"/>
        <w:rPr>
          <w:color w:val="000000"/>
          <w:sz w:val="24"/>
        </w:rPr>
      </w:pPr>
      <w:r>
        <w:rPr>
          <w:rFonts w:ascii="宋体" w:hAnsi="宋体" w:hint="eastAsia"/>
          <w:color w:val="000000"/>
          <w:sz w:val="24"/>
        </w:rPr>
        <w:t>C.4.2  输入量</w:t>
      </w:r>
      <m:oMath>
        <m:r>
          <w:rPr>
            <w:rFonts w:ascii="Cambria Math" w:hAnsi="Cambria Math" w:cs="宋体" w:hint="eastAsia"/>
            <w:sz w:val="24"/>
          </w:rPr>
          <m:t>∆</m:t>
        </m:r>
        <m:sSub>
          <m:sSubPr>
            <m:ctrlPr>
              <w:rPr>
                <w:rFonts w:ascii="Cambria Math" w:hAnsi="Cambria Math" w:cs="宋体" w:hint="eastAsia"/>
                <w:i/>
                <w:sz w:val="24"/>
              </w:rPr>
            </m:ctrlPr>
          </m:sSubPr>
          <m:e>
            <m:r>
              <w:rPr>
                <w:rFonts w:ascii="Cambria Math" w:hAnsi="Cambria Math" w:cs="宋体" w:hint="eastAsia"/>
                <w:sz w:val="24"/>
              </w:rPr>
              <m:t>t</m:t>
            </m:r>
          </m:e>
          <m:sub>
            <m:r>
              <m:rPr>
                <m:sty m:val="p"/>
              </m:rPr>
              <w:rPr>
                <w:rFonts w:ascii="Cambria Math" w:hAnsi="Cambria Math" w:cs="宋体" w:hint="eastAsia"/>
                <w:sz w:val="24"/>
              </w:rPr>
              <m:t>r</m:t>
            </m:r>
          </m:sub>
        </m:sSub>
      </m:oMath>
      <w:r>
        <w:rPr>
          <w:rFonts w:ascii="宋体" w:hAnsi="宋体" w:cs="宋体" w:hint="eastAsia"/>
          <w:color w:val="000000"/>
          <w:sz w:val="24"/>
          <w:lang w:val="zh-CN"/>
        </w:rPr>
        <w:t>引入的不确定度</w:t>
      </w:r>
      <w:r w:rsidR="0046338B" w:rsidRPr="0046338B">
        <w:rPr>
          <w:rFonts w:asciiTheme="majorEastAsia" w:eastAsiaTheme="majorEastAsia" w:hAnsiTheme="majorEastAsia" w:cs="宋体"/>
          <w:color w:val="000000"/>
          <w:position w:val="-6"/>
          <w:sz w:val="24"/>
          <w:lang w:val="zh-CN"/>
        </w:rPr>
        <w:object w:dxaOrig="200" w:dyaOrig="220">
          <v:shape id="_x0000_i1037" type="#_x0000_t75" style="width:9.75pt;height:11.25pt" o:ole="">
            <v:imagedata r:id="rId28" o:title=""/>
          </v:shape>
          <o:OLEObject Type="Embed" ProgID="Equation.3" ShapeID="_x0000_i1037" DrawAspect="Content" ObjectID="_1748419175" r:id="rId32"/>
        </w:object>
      </w:r>
      <w:r>
        <w:rPr>
          <w:rFonts w:asciiTheme="majorEastAsia" w:eastAsiaTheme="majorEastAsia" w:hAnsiTheme="majorEastAsia" w:hint="eastAsia"/>
          <w:color w:val="000000"/>
          <w:sz w:val="24"/>
        </w:rPr>
        <w:t>(</w:t>
      </w:r>
      <m:oMath>
        <m:r>
          <w:rPr>
            <w:rFonts w:asciiTheme="majorEastAsia" w:eastAsiaTheme="majorEastAsia" w:hAnsiTheme="majorEastAsia" w:cs="宋体" w:hint="eastAsia"/>
            <w:sz w:val="24"/>
          </w:rPr>
          <m:t>∆</m:t>
        </m:r>
        <m:sSub>
          <m:sSubPr>
            <m:ctrlPr>
              <w:rPr>
                <w:rFonts w:ascii="Cambria Math" w:eastAsiaTheme="majorEastAsia" w:hAnsiTheme="majorEastAsia" w:cs="宋体" w:hint="eastAsia"/>
                <w:i/>
                <w:sz w:val="24"/>
              </w:rPr>
            </m:ctrlPr>
          </m:sSubPr>
          <m:e>
            <m:r>
              <w:rPr>
                <w:rFonts w:ascii="Cambria Math" w:eastAsiaTheme="majorEastAsia" w:hAnsi="Cambria Math" w:cs="宋体" w:hint="eastAsia"/>
                <w:sz w:val="24"/>
              </w:rPr>
              <m:t>t</m:t>
            </m:r>
          </m:e>
          <m:sub>
            <m:r>
              <m:rPr>
                <m:sty m:val="p"/>
              </m:rPr>
              <w:rPr>
                <w:rFonts w:ascii="Cambria Math" w:eastAsiaTheme="majorEastAsia" w:hAnsiTheme="majorEastAsia" w:cs="宋体" w:hint="eastAsia"/>
                <w:sz w:val="24"/>
              </w:rPr>
              <m:t>r</m:t>
            </m:r>
          </m:sub>
        </m:sSub>
      </m:oMath>
      <w:r>
        <w:rPr>
          <w:rFonts w:asciiTheme="majorEastAsia" w:eastAsiaTheme="majorEastAsia" w:hAnsiTheme="majorEastAsia" w:hint="eastAsia"/>
          <w:color w:val="000000"/>
          <w:sz w:val="24"/>
        </w:rPr>
        <w:t>)</w:t>
      </w:r>
    </w:p>
    <w:p w:rsidR="0046338B" w:rsidRDefault="004F3436">
      <w:pPr>
        <w:autoSpaceDE w:val="0"/>
        <w:autoSpaceDN w:val="0"/>
        <w:adjustRightInd w:val="0"/>
        <w:spacing w:line="500" w:lineRule="exact"/>
        <w:rPr>
          <w:color w:val="000000"/>
        </w:rPr>
      </w:pPr>
      <w:r>
        <w:rPr>
          <w:rFonts w:ascii="宋体" w:hAnsi="宋体" w:hint="eastAsia"/>
          <w:color w:val="000000"/>
          <w:sz w:val="24"/>
        </w:rPr>
        <w:t>C.4.2.1  重复测量</w:t>
      </w:r>
      <w:r>
        <w:rPr>
          <w:rFonts w:ascii="宋体" w:hAnsi="宋体" w:cs="宋体" w:hint="eastAsia"/>
          <w:color w:val="000000"/>
          <w:sz w:val="24"/>
          <w:lang w:val="zh-CN"/>
        </w:rPr>
        <w:t>引入的不确定度</w:t>
      </w:r>
      <w:r w:rsidR="0046338B" w:rsidRPr="0046338B">
        <w:rPr>
          <w:rFonts w:asciiTheme="minorEastAsia" w:eastAsiaTheme="minorEastAsia" w:hAnsiTheme="minorEastAsia" w:cs="宋体"/>
          <w:color w:val="000000"/>
          <w:position w:val="-6"/>
          <w:sz w:val="24"/>
          <w:lang w:val="zh-CN"/>
        </w:rPr>
        <w:object w:dxaOrig="200" w:dyaOrig="220">
          <v:shape id="_x0000_i1038" type="#_x0000_t75" style="width:9.75pt;height:11.25pt" o:ole="">
            <v:imagedata r:id="rId28" o:title=""/>
          </v:shape>
          <o:OLEObject Type="Embed" ProgID="Equation.3" ShapeID="_x0000_i1038" DrawAspect="Content" ObjectID="_1748419176" r:id="rId33"/>
        </w:object>
      </w:r>
      <w:r>
        <w:rPr>
          <w:rFonts w:asciiTheme="minorEastAsia" w:eastAsiaTheme="minorEastAsia" w:hAnsiTheme="minorEastAsia" w:hint="eastAsia"/>
          <w:color w:val="000000"/>
        </w:rPr>
        <w:t>(</w:t>
      </w:r>
      <m:oMath>
        <m:r>
          <w:rPr>
            <w:rFonts w:asciiTheme="minorEastAsia" w:eastAsiaTheme="minorEastAsia" w:hAnsiTheme="minorEastAsia" w:cs="宋体" w:hint="eastAsia"/>
            <w:sz w:val="24"/>
          </w:rPr>
          <m:t>∆</m:t>
        </m:r>
        <m:sSub>
          <m:sSubPr>
            <m:ctrlPr>
              <w:rPr>
                <w:rFonts w:ascii="Cambria Math" w:eastAsiaTheme="minorEastAsia" w:hAnsiTheme="minorEastAsia" w:cs="宋体" w:hint="eastAsia"/>
                <w:i/>
                <w:sz w:val="24"/>
              </w:rPr>
            </m:ctrlPr>
          </m:sSubPr>
          <m:e>
            <m:r>
              <w:rPr>
                <w:rFonts w:ascii="Cambria Math" w:eastAsiaTheme="minorEastAsia" w:hAnsi="Cambria Math" w:cs="宋体" w:hint="eastAsia"/>
                <w:sz w:val="24"/>
              </w:rPr>
              <m:t>t</m:t>
            </m:r>
          </m:e>
          <m:sub>
            <m:r>
              <m:rPr>
                <m:sty m:val="p"/>
              </m:rPr>
              <w:rPr>
                <w:rFonts w:ascii="Cambria Math" w:eastAsiaTheme="minorEastAsia" w:hAnsiTheme="minorEastAsia" w:cs="宋体" w:hint="eastAsia"/>
                <w:sz w:val="24"/>
              </w:rPr>
              <m:t>r</m:t>
            </m:r>
            <m:r>
              <m:rPr>
                <m:sty m:val="p"/>
              </m:rPr>
              <w:rPr>
                <w:rFonts w:ascii="Cambria Math" w:eastAsiaTheme="minorEastAsia" w:hAnsiTheme="minorEastAsia" w:cs="宋体"/>
                <w:sz w:val="24"/>
              </w:rPr>
              <m:t>1</m:t>
            </m:r>
          </m:sub>
        </m:sSub>
      </m:oMath>
      <w:r>
        <w:rPr>
          <w:rFonts w:asciiTheme="minorEastAsia" w:eastAsiaTheme="minorEastAsia" w:hAnsiTheme="minorEastAsia" w:hint="eastAsia"/>
          <w:color w:val="000000"/>
        </w:rPr>
        <w:t>)</w:t>
      </w:r>
    </w:p>
    <w:p w:rsidR="0046338B" w:rsidRDefault="004F3436">
      <w:pPr>
        <w:spacing w:line="500" w:lineRule="exact"/>
        <w:ind w:firstLineChars="200" w:firstLine="480"/>
        <w:rPr>
          <w:rFonts w:ascii="宋体" w:hAnsi="宋体"/>
          <w:color w:val="000000"/>
          <w:sz w:val="24"/>
        </w:rPr>
      </w:pPr>
      <w:r>
        <w:rPr>
          <w:rFonts w:ascii="宋体" w:hAnsi="宋体" w:cs="宋体" w:hint="eastAsia"/>
          <w:color w:val="000000"/>
          <w:sz w:val="24"/>
          <w:lang w:val="zh-CN"/>
        </w:rPr>
        <w:t xml:space="preserve">在校准温度为37 </w:t>
      </w:r>
      <w:r>
        <w:rPr>
          <w:rFonts w:ascii="宋体" w:hAnsi="宋体"/>
          <w:color w:val="000000"/>
          <w:sz w:val="24"/>
        </w:rPr>
        <w:t>℃</w:t>
      </w:r>
      <w:r>
        <w:rPr>
          <w:rFonts w:ascii="宋体" w:hAnsi="宋体" w:hint="eastAsia"/>
          <w:color w:val="000000"/>
          <w:sz w:val="24"/>
        </w:rPr>
        <w:t>时，比较器分别测量标准红外耳温计黑体和被校耳温计黑体2次，共测量5组，共计10次，测量值及计算结果见表C1和表C2。</w:t>
      </w:r>
    </w:p>
    <w:p w:rsidR="0046338B" w:rsidRDefault="004F3436">
      <w:pPr>
        <w:pStyle w:val="a0"/>
        <w:ind w:firstLine="420"/>
      </w:pPr>
      <w:r>
        <w:br w:type="page"/>
      </w:r>
    </w:p>
    <w:p w:rsidR="0046338B" w:rsidRDefault="004F3436">
      <w:pPr>
        <w:jc w:val="right"/>
        <w:rPr>
          <w:rFonts w:ascii="黑体" w:eastAsia="黑体" w:hAnsi="宋体"/>
          <w:color w:val="000000"/>
          <w:szCs w:val="21"/>
        </w:rPr>
      </w:pPr>
      <w:r>
        <w:rPr>
          <w:rFonts w:ascii="黑体" w:eastAsia="黑体" w:hAnsi="宋体" w:hint="eastAsia"/>
          <w:color w:val="000000"/>
          <w:szCs w:val="21"/>
        </w:rPr>
        <w:lastRenderedPageBreak/>
        <w:t>表C1  比较器测量标准红外耳温计黑体的</w:t>
      </w:r>
      <w:r>
        <w:rPr>
          <w:rFonts w:ascii="黑体" w:eastAsia="黑体" w:hAnsi="宋体" w:hint="eastAsia"/>
          <w:color w:val="000000"/>
        </w:rPr>
        <w:t>测量值及计算</w:t>
      </w:r>
      <w:r>
        <w:rPr>
          <w:rFonts w:asciiTheme="minorEastAsia" w:eastAsiaTheme="minorEastAsia" w:hAnsiTheme="minorEastAsia" w:cs="宋体" w:hint="eastAsia"/>
          <w:color w:val="000000"/>
          <w:kern w:val="0"/>
          <w:szCs w:val="21"/>
        </w:rPr>
        <w:t>单位：</w:t>
      </w:r>
      <w:r>
        <w:rPr>
          <w:rFonts w:asciiTheme="minorEastAsia" w:eastAsiaTheme="minorEastAsia" w:hAnsiTheme="minorEastAsia" w:hint="eastAsia"/>
          <w:color w:val="000000"/>
          <w:szCs w:val="21"/>
        </w:rPr>
        <w:t>℃</w:t>
      </w:r>
    </w:p>
    <w:tbl>
      <w:tblPr>
        <w:tblW w:w="887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770"/>
        <w:gridCol w:w="771"/>
        <w:gridCol w:w="770"/>
        <w:gridCol w:w="771"/>
        <w:gridCol w:w="770"/>
        <w:gridCol w:w="771"/>
        <w:gridCol w:w="770"/>
        <w:gridCol w:w="771"/>
        <w:gridCol w:w="770"/>
        <w:gridCol w:w="771"/>
      </w:tblGrid>
      <w:tr w:rsidR="0046338B">
        <w:trPr>
          <w:trHeight w:val="381"/>
        </w:trPr>
        <w:tc>
          <w:tcPr>
            <w:tcW w:w="1170" w:type="dxa"/>
            <w:vAlign w:val="center"/>
          </w:tcPr>
          <w:p w:rsidR="0046338B" w:rsidRDefault="004F3436">
            <w:pPr>
              <w:jc w:val="center"/>
              <w:rPr>
                <w:rFonts w:ascii="宋体" w:hAnsi="宋体" w:cs="宋体"/>
                <w:color w:val="000000"/>
                <w:kern w:val="0"/>
                <w:szCs w:val="21"/>
              </w:rPr>
            </w:pPr>
            <w:r>
              <w:rPr>
                <w:rFonts w:ascii="宋体" w:hAnsi="宋体" w:cs="宋体" w:hint="eastAsia"/>
                <w:color w:val="000000"/>
                <w:spacing w:val="-20"/>
                <w:kern w:val="0"/>
                <w:szCs w:val="21"/>
              </w:rPr>
              <w:t>次数</w:t>
            </w:r>
          </w:p>
        </w:tc>
        <w:tc>
          <w:tcPr>
            <w:tcW w:w="770" w:type="dxa"/>
            <w:vAlign w:val="center"/>
          </w:tcPr>
          <w:p w:rsidR="0046338B" w:rsidRDefault="004F3436">
            <w:pPr>
              <w:jc w:val="center"/>
              <w:rPr>
                <w:rFonts w:ascii="Times New Roman" w:hAnsi="Times New Roman"/>
                <w:color w:val="000000"/>
              </w:rPr>
            </w:pPr>
            <w:r>
              <w:rPr>
                <w:rFonts w:ascii="Times New Roman" w:hAnsi="Times New Roman"/>
                <w:color w:val="000000"/>
              </w:rPr>
              <w:t>1</w:t>
            </w:r>
          </w:p>
        </w:tc>
        <w:tc>
          <w:tcPr>
            <w:tcW w:w="771" w:type="dxa"/>
            <w:vAlign w:val="center"/>
          </w:tcPr>
          <w:p w:rsidR="0046338B" w:rsidRDefault="004F3436">
            <w:pPr>
              <w:jc w:val="center"/>
              <w:rPr>
                <w:rFonts w:ascii="Times New Roman" w:hAnsi="Times New Roman"/>
                <w:color w:val="000000"/>
              </w:rPr>
            </w:pPr>
            <w:r>
              <w:rPr>
                <w:rFonts w:ascii="Times New Roman" w:hAnsi="Times New Roman"/>
                <w:color w:val="000000"/>
              </w:rPr>
              <w:t>2</w:t>
            </w:r>
          </w:p>
        </w:tc>
        <w:tc>
          <w:tcPr>
            <w:tcW w:w="770" w:type="dxa"/>
            <w:vAlign w:val="center"/>
          </w:tcPr>
          <w:p w:rsidR="0046338B" w:rsidRDefault="004F3436">
            <w:pPr>
              <w:jc w:val="center"/>
              <w:rPr>
                <w:rFonts w:ascii="Times New Roman" w:hAnsi="Times New Roman"/>
                <w:color w:val="000000"/>
              </w:rPr>
            </w:pPr>
            <w:r>
              <w:rPr>
                <w:rFonts w:ascii="Times New Roman" w:hAnsi="Times New Roman"/>
                <w:color w:val="000000"/>
              </w:rPr>
              <w:t>3</w:t>
            </w:r>
          </w:p>
        </w:tc>
        <w:tc>
          <w:tcPr>
            <w:tcW w:w="771" w:type="dxa"/>
            <w:vAlign w:val="center"/>
          </w:tcPr>
          <w:p w:rsidR="0046338B" w:rsidRDefault="004F3436">
            <w:pPr>
              <w:jc w:val="center"/>
              <w:rPr>
                <w:rFonts w:ascii="Times New Roman" w:hAnsi="Times New Roman"/>
                <w:color w:val="000000"/>
              </w:rPr>
            </w:pPr>
            <w:r>
              <w:rPr>
                <w:rFonts w:ascii="Times New Roman" w:hAnsi="Times New Roman"/>
                <w:color w:val="000000"/>
              </w:rPr>
              <w:t>4</w:t>
            </w:r>
          </w:p>
        </w:tc>
        <w:tc>
          <w:tcPr>
            <w:tcW w:w="770" w:type="dxa"/>
            <w:vAlign w:val="center"/>
          </w:tcPr>
          <w:p w:rsidR="0046338B" w:rsidRDefault="004F3436">
            <w:pPr>
              <w:jc w:val="center"/>
              <w:rPr>
                <w:rFonts w:ascii="Times New Roman" w:hAnsi="Times New Roman"/>
                <w:color w:val="000000"/>
              </w:rPr>
            </w:pPr>
            <w:r>
              <w:rPr>
                <w:rFonts w:ascii="Times New Roman" w:hAnsi="Times New Roman"/>
                <w:color w:val="000000"/>
              </w:rPr>
              <w:t>5</w:t>
            </w:r>
          </w:p>
        </w:tc>
        <w:tc>
          <w:tcPr>
            <w:tcW w:w="771" w:type="dxa"/>
            <w:vAlign w:val="center"/>
          </w:tcPr>
          <w:p w:rsidR="0046338B" w:rsidRDefault="004F3436">
            <w:pPr>
              <w:jc w:val="center"/>
              <w:rPr>
                <w:rFonts w:ascii="Times New Roman" w:hAnsi="Times New Roman"/>
                <w:color w:val="000000"/>
              </w:rPr>
            </w:pPr>
            <w:r>
              <w:rPr>
                <w:rFonts w:ascii="Times New Roman" w:hAnsi="Times New Roman"/>
                <w:color w:val="000000"/>
              </w:rPr>
              <w:t>6</w:t>
            </w:r>
          </w:p>
        </w:tc>
        <w:tc>
          <w:tcPr>
            <w:tcW w:w="770" w:type="dxa"/>
            <w:vAlign w:val="center"/>
          </w:tcPr>
          <w:p w:rsidR="0046338B" w:rsidRDefault="004F3436">
            <w:pPr>
              <w:jc w:val="center"/>
              <w:rPr>
                <w:rFonts w:ascii="Times New Roman" w:hAnsi="Times New Roman"/>
                <w:color w:val="000000"/>
              </w:rPr>
            </w:pPr>
            <w:r>
              <w:rPr>
                <w:rFonts w:ascii="Times New Roman" w:hAnsi="Times New Roman"/>
                <w:color w:val="000000"/>
              </w:rPr>
              <w:t>7</w:t>
            </w:r>
          </w:p>
        </w:tc>
        <w:tc>
          <w:tcPr>
            <w:tcW w:w="771" w:type="dxa"/>
            <w:vAlign w:val="center"/>
          </w:tcPr>
          <w:p w:rsidR="0046338B" w:rsidRDefault="004F3436">
            <w:pPr>
              <w:jc w:val="center"/>
              <w:rPr>
                <w:rFonts w:ascii="Times New Roman" w:hAnsi="Times New Roman"/>
                <w:color w:val="000000"/>
              </w:rPr>
            </w:pPr>
            <w:r>
              <w:rPr>
                <w:rFonts w:ascii="Times New Roman" w:hAnsi="Times New Roman"/>
                <w:color w:val="000000"/>
              </w:rPr>
              <w:t>8</w:t>
            </w:r>
          </w:p>
        </w:tc>
        <w:tc>
          <w:tcPr>
            <w:tcW w:w="770" w:type="dxa"/>
            <w:vAlign w:val="center"/>
          </w:tcPr>
          <w:p w:rsidR="0046338B" w:rsidRDefault="004F3436">
            <w:pPr>
              <w:jc w:val="center"/>
              <w:rPr>
                <w:rFonts w:ascii="Times New Roman" w:hAnsi="Times New Roman"/>
                <w:color w:val="000000"/>
              </w:rPr>
            </w:pPr>
            <w:r>
              <w:rPr>
                <w:rFonts w:ascii="Times New Roman" w:hAnsi="Times New Roman"/>
                <w:color w:val="000000"/>
              </w:rPr>
              <w:t>9</w:t>
            </w:r>
          </w:p>
        </w:tc>
        <w:tc>
          <w:tcPr>
            <w:tcW w:w="771" w:type="dxa"/>
            <w:vAlign w:val="center"/>
          </w:tcPr>
          <w:p w:rsidR="0046338B" w:rsidRDefault="004F3436">
            <w:pPr>
              <w:jc w:val="center"/>
              <w:rPr>
                <w:rFonts w:ascii="Times New Roman" w:hAnsi="Times New Roman"/>
                <w:color w:val="000000"/>
              </w:rPr>
            </w:pPr>
            <w:r>
              <w:rPr>
                <w:rFonts w:ascii="Times New Roman" w:hAnsi="Times New Roman"/>
                <w:color w:val="000000"/>
              </w:rPr>
              <w:t>10</w:t>
            </w:r>
          </w:p>
        </w:tc>
      </w:tr>
      <w:tr w:rsidR="0046338B">
        <w:trPr>
          <w:trHeight w:val="419"/>
        </w:trPr>
        <w:tc>
          <w:tcPr>
            <w:tcW w:w="1170" w:type="dxa"/>
            <w:vAlign w:val="center"/>
          </w:tcPr>
          <w:p w:rsidR="0046338B" w:rsidRDefault="004F3436">
            <w:pPr>
              <w:ind w:leftChars="-3" w:left="-6"/>
              <w:jc w:val="center"/>
              <w:rPr>
                <w:rFonts w:ascii="宋体" w:hAnsi="宋体" w:cs="宋体"/>
                <w:color w:val="000000"/>
                <w:kern w:val="0"/>
                <w:szCs w:val="21"/>
              </w:rPr>
            </w:pPr>
            <w:r>
              <w:rPr>
                <w:rFonts w:ascii="宋体" w:hAnsi="宋体" w:cs="宋体" w:hint="eastAsia"/>
                <w:color w:val="000000"/>
                <w:spacing w:val="-20"/>
                <w:kern w:val="0"/>
                <w:szCs w:val="21"/>
              </w:rPr>
              <w:t>测量值</w:t>
            </w:r>
          </w:p>
        </w:tc>
        <w:tc>
          <w:tcPr>
            <w:tcW w:w="770" w:type="dxa"/>
            <w:vAlign w:val="center"/>
          </w:tcPr>
          <w:p w:rsidR="0046338B" w:rsidRDefault="004F3436">
            <w:pPr>
              <w:ind w:leftChars="-29" w:left="-2" w:hangingChars="35" w:hanging="59"/>
              <w:jc w:val="center"/>
              <w:rPr>
                <w:rFonts w:ascii="Times New Roman" w:hAnsi="Times New Roman"/>
                <w:color w:val="000000"/>
                <w:spacing w:val="-20"/>
              </w:rPr>
            </w:pPr>
            <w:r>
              <w:rPr>
                <w:rFonts w:ascii="Times New Roman" w:hAnsi="Times New Roman"/>
                <w:color w:val="000000"/>
                <w:spacing w:val="-20"/>
                <w:szCs w:val="21"/>
              </w:rPr>
              <w:t>36.99</w:t>
            </w:r>
          </w:p>
        </w:tc>
        <w:tc>
          <w:tcPr>
            <w:tcW w:w="771" w:type="dxa"/>
            <w:vAlign w:val="center"/>
          </w:tcPr>
          <w:p w:rsidR="0046338B" w:rsidRDefault="004F3436" w:rsidP="00B96AF4">
            <w:pPr>
              <w:ind w:leftChars="-26" w:left="-2" w:hangingChars="31" w:hanging="53"/>
              <w:jc w:val="center"/>
              <w:rPr>
                <w:rFonts w:ascii="Times New Roman" w:hAnsi="Times New Roman"/>
                <w:color w:val="000000"/>
                <w:spacing w:val="-20"/>
              </w:rPr>
            </w:pPr>
            <w:r>
              <w:rPr>
                <w:rFonts w:ascii="Times New Roman" w:hAnsi="Times New Roman"/>
                <w:color w:val="000000"/>
                <w:spacing w:val="-20"/>
              </w:rPr>
              <w:t>36.96</w:t>
            </w:r>
          </w:p>
        </w:tc>
        <w:tc>
          <w:tcPr>
            <w:tcW w:w="770" w:type="dxa"/>
            <w:vAlign w:val="center"/>
          </w:tcPr>
          <w:p w:rsidR="0046338B" w:rsidRDefault="004F3436" w:rsidP="00B96AF4">
            <w:pPr>
              <w:ind w:leftChars="-42" w:left="-1" w:hangingChars="51" w:hanging="87"/>
              <w:jc w:val="center"/>
              <w:rPr>
                <w:rFonts w:ascii="Times New Roman" w:hAnsi="Times New Roman"/>
                <w:color w:val="000000"/>
                <w:spacing w:val="-20"/>
              </w:rPr>
            </w:pPr>
            <w:r>
              <w:rPr>
                <w:rFonts w:ascii="Times New Roman" w:hAnsi="Times New Roman"/>
                <w:color w:val="000000"/>
                <w:spacing w:val="-20"/>
              </w:rPr>
              <w:t>36.95</w:t>
            </w:r>
          </w:p>
        </w:tc>
        <w:tc>
          <w:tcPr>
            <w:tcW w:w="771" w:type="dxa"/>
            <w:vAlign w:val="center"/>
          </w:tcPr>
          <w:p w:rsidR="0046338B" w:rsidRDefault="004F3436">
            <w:pPr>
              <w:ind w:leftChars="-52" w:left="-4" w:hangingChars="62" w:hanging="105"/>
              <w:jc w:val="center"/>
              <w:rPr>
                <w:rFonts w:ascii="Times New Roman" w:hAnsi="Times New Roman"/>
                <w:color w:val="000000"/>
                <w:spacing w:val="-20"/>
              </w:rPr>
            </w:pPr>
            <w:r>
              <w:rPr>
                <w:rFonts w:ascii="Times New Roman" w:hAnsi="Times New Roman"/>
                <w:color w:val="000000"/>
                <w:spacing w:val="-20"/>
              </w:rPr>
              <w:t>36.97</w:t>
            </w:r>
          </w:p>
        </w:tc>
        <w:tc>
          <w:tcPr>
            <w:tcW w:w="770" w:type="dxa"/>
            <w:vAlign w:val="center"/>
          </w:tcPr>
          <w:p w:rsidR="0046338B" w:rsidRDefault="004F3436" w:rsidP="00B96AF4">
            <w:pPr>
              <w:ind w:leftChars="-32" w:left="-2" w:hangingChars="38" w:hanging="65"/>
              <w:jc w:val="center"/>
              <w:rPr>
                <w:rFonts w:ascii="Times New Roman" w:hAnsi="Times New Roman"/>
                <w:color w:val="000000"/>
                <w:spacing w:val="-20"/>
              </w:rPr>
            </w:pPr>
            <w:r>
              <w:rPr>
                <w:rFonts w:ascii="Times New Roman" w:hAnsi="Times New Roman"/>
                <w:color w:val="000000"/>
                <w:spacing w:val="-20"/>
              </w:rPr>
              <w:t>36.99</w:t>
            </w:r>
          </w:p>
        </w:tc>
        <w:tc>
          <w:tcPr>
            <w:tcW w:w="771" w:type="dxa"/>
            <w:vAlign w:val="center"/>
          </w:tcPr>
          <w:p w:rsidR="0046338B" w:rsidRDefault="004F3436">
            <w:pPr>
              <w:ind w:leftChars="-29" w:hangingChars="36" w:hanging="61"/>
              <w:jc w:val="center"/>
              <w:rPr>
                <w:rFonts w:ascii="Times New Roman" w:hAnsi="Times New Roman"/>
                <w:color w:val="000000"/>
                <w:spacing w:val="-20"/>
              </w:rPr>
            </w:pPr>
            <w:r>
              <w:rPr>
                <w:rFonts w:ascii="Times New Roman" w:hAnsi="Times New Roman"/>
                <w:color w:val="000000"/>
                <w:spacing w:val="-20"/>
              </w:rPr>
              <w:t>36.97</w:t>
            </w:r>
          </w:p>
        </w:tc>
        <w:tc>
          <w:tcPr>
            <w:tcW w:w="770" w:type="dxa"/>
            <w:vAlign w:val="center"/>
          </w:tcPr>
          <w:p w:rsidR="0046338B" w:rsidRDefault="004F3436" w:rsidP="00B96AF4">
            <w:pPr>
              <w:ind w:leftChars="-42" w:left="-1" w:hangingChars="51" w:hanging="87"/>
              <w:jc w:val="center"/>
              <w:rPr>
                <w:rFonts w:ascii="Times New Roman" w:hAnsi="Times New Roman"/>
                <w:color w:val="000000"/>
                <w:spacing w:val="-20"/>
              </w:rPr>
            </w:pPr>
            <w:r>
              <w:rPr>
                <w:rFonts w:ascii="Times New Roman" w:hAnsi="Times New Roman"/>
                <w:color w:val="000000"/>
                <w:spacing w:val="-20"/>
              </w:rPr>
              <w:t>36.98</w:t>
            </w:r>
          </w:p>
        </w:tc>
        <w:tc>
          <w:tcPr>
            <w:tcW w:w="771" w:type="dxa"/>
            <w:vAlign w:val="center"/>
          </w:tcPr>
          <w:p w:rsidR="0046338B" w:rsidRDefault="004F3436">
            <w:pPr>
              <w:ind w:leftChars="-52" w:left="-4" w:hangingChars="62" w:hanging="105"/>
              <w:jc w:val="center"/>
              <w:rPr>
                <w:rFonts w:ascii="Times New Roman" w:hAnsi="Times New Roman"/>
                <w:color w:val="000000"/>
                <w:spacing w:val="-20"/>
              </w:rPr>
            </w:pPr>
            <w:r>
              <w:rPr>
                <w:rFonts w:ascii="Times New Roman" w:hAnsi="Times New Roman"/>
                <w:color w:val="000000"/>
                <w:spacing w:val="-20"/>
              </w:rPr>
              <w:t>36.96</w:t>
            </w:r>
          </w:p>
        </w:tc>
        <w:tc>
          <w:tcPr>
            <w:tcW w:w="770" w:type="dxa"/>
            <w:vAlign w:val="center"/>
          </w:tcPr>
          <w:p w:rsidR="0046338B" w:rsidRDefault="004F3436" w:rsidP="00B96AF4">
            <w:pPr>
              <w:ind w:leftChars="-32" w:left="-2" w:hangingChars="38" w:hanging="65"/>
              <w:jc w:val="center"/>
              <w:rPr>
                <w:rFonts w:ascii="Times New Roman" w:hAnsi="Times New Roman"/>
                <w:color w:val="000000"/>
                <w:spacing w:val="-20"/>
              </w:rPr>
            </w:pPr>
            <w:r>
              <w:rPr>
                <w:rFonts w:ascii="Times New Roman" w:hAnsi="Times New Roman"/>
                <w:color w:val="000000"/>
                <w:spacing w:val="-20"/>
              </w:rPr>
              <w:t>36.95</w:t>
            </w:r>
          </w:p>
        </w:tc>
        <w:tc>
          <w:tcPr>
            <w:tcW w:w="771" w:type="dxa"/>
            <w:vAlign w:val="center"/>
          </w:tcPr>
          <w:p w:rsidR="0046338B" w:rsidRDefault="004F3436">
            <w:pPr>
              <w:ind w:leftChars="-29" w:hangingChars="36" w:hanging="61"/>
              <w:jc w:val="center"/>
              <w:rPr>
                <w:rFonts w:ascii="Times New Roman" w:hAnsi="Times New Roman"/>
                <w:color w:val="000000"/>
                <w:spacing w:val="-20"/>
              </w:rPr>
            </w:pPr>
            <w:r>
              <w:rPr>
                <w:rFonts w:ascii="Times New Roman" w:hAnsi="Times New Roman"/>
                <w:color w:val="000000"/>
                <w:spacing w:val="-20"/>
              </w:rPr>
              <w:t>36.97</w:t>
            </w:r>
          </w:p>
        </w:tc>
      </w:tr>
      <w:tr w:rsidR="0046338B">
        <w:trPr>
          <w:trHeight w:val="475"/>
        </w:trPr>
        <w:tc>
          <w:tcPr>
            <w:tcW w:w="8875" w:type="dxa"/>
            <w:gridSpan w:val="11"/>
          </w:tcPr>
          <w:p w:rsidR="0046338B" w:rsidRDefault="00F861F2">
            <w:pPr>
              <w:spacing w:line="400" w:lineRule="exact"/>
              <w:jc w:val="center"/>
              <w:rPr>
                <w:rFonts w:ascii="Times New Roman" w:hAnsi="Times New Roman"/>
                <w:color w:val="000000"/>
                <w:szCs w:val="21"/>
              </w:rPr>
            </w:pPr>
            <m:oMath>
              <m:sSub>
                <m:sSubPr>
                  <m:ctrlPr>
                    <w:rPr>
                      <w:rFonts w:ascii="Cambria Math" w:hAnsi="Times New Roman"/>
                      <w:i/>
                      <w:szCs w:val="21"/>
                    </w:rPr>
                  </m:ctrlPr>
                </m:sSubPr>
                <m:e>
                  <m:bar>
                    <m:barPr>
                      <m:pos m:val="top"/>
                      <m:ctrlPr>
                        <w:rPr>
                          <w:rFonts w:ascii="Cambria Math" w:hAnsi="Times New Roman"/>
                          <w:i/>
                          <w:szCs w:val="21"/>
                        </w:rPr>
                      </m:ctrlPr>
                    </m:barPr>
                    <m:e>
                      <m:r>
                        <w:rPr>
                          <w:rFonts w:ascii="Cambria Math" w:hAnsi="Cambria Math"/>
                          <w:szCs w:val="21"/>
                        </w:rPr>
                        <m:t>t</m:t>
                      </m:r>
                    </m:e>
                  </m:bar>
                </m:e>
                <m:sub>
                  <m:r>
                    <m:rPr>
                      <m:sty m:val="p"/>
                    </m:rPr>
                    <w:rPr>
                      <w:rFonts w:ascii="Cambria Math" w:hAnsi="Times New Roman"/>
                      <w:szCs w:val="21"/>
                    </w:rPr>
                    <m:t>sr</m:t>
                  </m:r>
                </m:sub>
              </m:sSub>
            </m:oMath>
            <w:r w:rsidR="004F3436">
              <w:rPr>
                <w:rFonts w:ascii="Times New Roman" w:hAnsi="Times New Roman"/>
                <w:color w:val="000000"/>
                <w:szCs w:val="21"/>
              </w:rPr>
              <w:t>=</w:t>
            </w:r>
            <w:r w:rsidR="004F3436">
              <w:rPr>
                <w:rFonts w:ascii="Times New Roman" w:hAnsi="Times New Roman"/>
                <w:color w:val="000000"/>
                <w:spacing w:val="-20"/>
                <w:szCs w:val="21"/>
              </w:rPr>
              <w:t>36.97</w:t>
            </w:r>
          </w:p>
        </w:tc>
      </w:tr>
      <w:tr w:rsidR="0046338B">
        <w:trPr>
          <w:trHeight w:val="785"/>
        </w:trPr>
        <w:tc>
          <w:tcPr>
            <w:tcW w:w="8875" w:type="dxa"/>
            <w:gridSpan w:val="11"/>
          </w:tcPr>
          <w:p w:rsidR="0046338B" w:rsidRDefault="00F861F2">
            <w:pPr>
              <w:jc w:val="center"/>
              <w:rPr>
                <w:rFonts w:ascii="宋体" w:hAnsi="宋体"/>
                <w:color w:val="000000"/>
              </w:rPr>
            </w:pPr>
            <m:oMath>
              <m:sSub>
                <m:sSubPr>
                  <m:ctrlPr>
                    <w:rPr>
                      <w:rFonts w:ascii="Cambria Math" w:hAnsi="Cambria Math" w:cs="宋体" w:hint="eastAsia"/>
                      <w:i/>
                      <w:szCs w:val="21"/>
                    </w:rPr>
                  </m:ctrlPr>
                </m:sSubPr>
                <m:e>
                  <m:r>
                    <w:rPr>
                      <w:rFonts w:ascii="Cambria Math" w:hAnsi="Cambria Math" w:cs="宋体"/>
                      <w:szCs w:val="21"/>
                    </w:rPr>
                    <m:t>S(</m:t>
                  </m:r>
                  <m:bar>
                    <m:barPr>
                      <m:pos m:val="top"/>
                      <m:ctrlPr>
                        <w:rPr>
                          <w:rFonts w:ascii="Cambria Math" w:hAnsi="Cambria Math" w:cs="宋体"/>
                          <w:i/>
                          <w:szCs w:val="21"/>
                        </w:rPr>
                      </m:ctrlPr>
                    </m:barPr>
                    <m:e>
                      <m:r>
                        <w:rPr>
                          <w:rFonts w:ascii="Cambria Math" w:hAnsi="Cambria Math" w:cs="宋体" w:hint="eastAsia"/>
                          <w:szCs w:val="21"/>
                        </w:rPr>
                        <m:t>t</m:t>
                      </m:r>
                    </m:e>
                  </m:bar>
                </m:e>
                <m:sub>
                  <m:r>
                    <m:rPr>
                      <m:sty m:val="p"/>
                    </m:rPr>
                    <w:rPr>
                      <w:rFonts w:ascii="Cambria Math" w:hAnsi="Cambria Math" w:cs="宋体"/>
                      <w:szCs w:val="21"/>
                    </w:rPr>
                    <m:t>tr</m:t>
                  </m:r>
                </m:sub>
              </m:sSub>
              <m:r>
                <w:rPr>
                  <w:rFonts w:ascii="Cambria Math" w:hAnsi="Cambria Math" w:cs="宋体"/>
                  <w:szCs w:val="21"/>
                </w:rPr>
                <m:t>)</m:t>
              </m:r>
              <m:r>
                <w:rPr>
                  <w:rFonts w:ascii="Cambria Math" w:hAnsi="Cambria Math" w:cs="宋体"/>
                  <w:sz w:val="24"/>
                </w:rPr>
                <m:t>=</m:t>
              </m:r>
              <m:rad>
                <m:radPr>
                  <m:degHide m:val="on"/>
                  <m:ctrlPr>
                    <w:rPr>
                      <w:rFonts w:ascii="Cambria Math" w:hAnsi="Cambria Math" w:cs="宋体"/>
                      <w:i/>
                      <w:spacing w:val="20"/>
                      <w:w w:val="200"/>
                      <w:sz w:val="24"/>
                    </w:rPr>
                  </m:ctrlPr>
                </m:radPr>
                <m:deg/>
                <m:e>
                  <m:f>
                    <m:fPr>
                      <m:ctrlPr>
                        <w:rPr>
                          <w:rFonts w:ascii="Cambria Math" w:hAnsi="Cambria Math" w:cs="宋体"/>
                          <w:i/>
                          <w:spacing w:val="20"/>
                          <w:sz w:val="24"/>
                        </w:rPr>
                      </m:ctrlPr>
                    </m:fPr>
                    <m:num>
                      <m:nary>
                        <m:naryPr>
                          <m:chr m:val="∑"/>
                          <m:limLoc m:val="undOvr"/>
                          <m:ctrlPr>
                            <w:rPr>
                              <w:rFonts w:ascii="Cambria Math" w:hAnsi="Cambria Math" w:cs="宋体"/>
                              <w:i/>
                              <w:spacing w:val="20"/>
                              <w:sz w:val="24"/>
                            </w:rPr>
                          </m:ctrlPr>
                        </m:naryPr>
                        <m:sub>
                          <m:r>
                            <w:rPr>
                              <w:rFonts w:ascii="Cambria Math" w:hAnsi="Cambria Math" w:cs="宋体"/>
                              <w:spacing w:val="20"/>
                              <w:sz w:val="24"/>
                            </w:rPr>
                            <m:t>i=1</m:t>
                          </m:r>
                        </m:sub>
                        <m:sup>
                          <m:r>
                            <w:rPr>
                              <w:rFonts w:ascii="Cambria Math" w:hAnsi="Cambria Math" w:cs="宋体"/>
                              <w:spacing w:val="20"/>
                              <w:sz w:val="24"/>
                            </w:rPr>
                            <m:t>n</m:t>
                          </m:r>
                        </m:sup>
                        <m:e>
                          <m:d>
                            <m:dPr>
                              <m:begChr m:val="（"/>
                              <m:endChr m:val="）"/>
                              <m:ctrlPr>
                                <w:rPr>
                                  <w:rFonts w:ascii="Cambria Math" w:hAnsi="Cambria Math" w:cs="宋体"/>
                                  <w:spacing w:val="20"/>
                                  <w:sz w:val="24"/>
                                </w:rPr>
                              </m:ctrlPr>
                            </m:dPr>
                            <m:e>
                              <m:sSub>
                                <m:sSubPr>
                                  <m:ctrlPr>
                                    <w:rPr>
                                      <w:rFonts w:ascii="Cambria Math" w:hAnsi="Cambria Math" w:cs="宋体" w:hint="eastAsia"/>
                                      <w:i/>
                                      <w:sz w:val="24"/>
                                    </w:rPr>
                                  </m:ctrlPr>
                                </m:sSubPr>
                                <m:e>
                                  <m:r>
                                    <w:rPr>
                                      <w:rFonts w:ascii="Cambria Math" w:hAnsi="Cambria Math" w:cs="宋体" w:hint="eastAsia"/>
                                      <w:sz w:val="24"/>
                                    </w:rPr>
                                    <m:t>t</m:t>
                                  </m:r>
                                </m:e>
                                <m:sub>
                                  <m:r>
                                    <m:rPr>
                                      <m:sty m:val="p"/>
                                    </m:rPr>
                                    <w:rPr>
                                      <w:rFonts w:ascii="Cambria Math" w:hAnsi="Cambria Math" w:cs="宋体"/>
                                      <w:sz w:val="24"/>
                                    </w:rPr>
                                    <m:t>pmi</m:t>
                                  </m:r>
                                </m:sub>
                              </m:sSub>
                              <m:r>
                                <w:rPr>
                                  <w:rFonts w:ascii="Cambria Math" w:hAnsi="Cambria Math" w:cs="宋体"/>
                                  <w:sz w:val="24"/>
                                </w:rPr>
                                <m:t>-</m:t>
                              </m:r>
                              <m:sSub>
                                <m:sSubPr>
                                  <m:ctrlPr>
                                    <w:rPr>
                                      <w:rFonts w:ascii="Cambria Math" w:hAnsi="Cambria Math" w:cs="宋体" w:hint="eastAsia"/>
                                      <w:i/>
                                      <w:sz w:val="24"/>
                                    </w:rPr>
                                  </m:ctrlPr>
                                </m:sSubPr>
                                <m:e>
                                  <m:bar>
                                    <m:barPr>
                                      <m:pos m:val="top"/>
                                      <m:ctrlPr>
                                        <w:rPr>
                                          <w:rFonts w:ascii="Cambria Math" w:hAnsi="Cambria Math" w:cs="宋体"/>
                                          <w:i/>
                                          <w:sz w:val="24"/>
                                        </w:rPr>
                                      </m:ctrlPr>
                                    </m:barPr>
                                    <m:e>
                                      <m:r>
                                        <w:rPr>
                                          <w:rFonts w:ascii="Cambria Math" w:hAnsi="Cambria Math" w:cs="宋体" w:hint="eastAsia"/>
                                          <w:sz w:val="24"/>
                                        </w:rPr>
                                        <m:t>t</m:t>
                                      </m:r>
                                    </m:e>
                                  </m:bar>
                                </m:e>
                                <m:sub>
                                  <m:r>
                                    <m:rPr>
                                      <m:sty m:val="p"/>
                                    </m:rPr>
                                    <w:rPr>
                                      <w:rFonts w:ascii="Cambria Math" w:hAnsi="Cambria Math" w:cs="宋体"/>
                                      <w:sz w:val="24"/>
                                    </w:rPr>
                                    <m:t>pm</m:t>
                                  </m:r>
                                </m:sub>
                              </m:sSub>
                            </m:e>
                          </m:d>
                        </m:e>
                      </m:nary>
                    </m:num>
                    <m:den>
                      <m:r>
                        <w:rPr>
                          <w:rFonts w:ascii="Cambria Math" w:hAnsi="Cambria Math" w:cs="宋体"/>
                          <w:spacing w:val="20"/>
                          <w:sz w:val="24"/>
                        </w:rPr>
                        <m:t>n</m:t>
                      </m:r>
                      <m:r>
                        <m:rPr>
                          <m:sty m:val="p"/>
                        </m:rPr>
                        <w:rPr>
                          <w:rFonts w:ascii="Cambria Math" w:hAnsi="Cambria Math" w:cs="宋体"/>
                          <w:spacing w:val="20"/>
                          <w:sz w:val="24"/>
                        </w:rPr>
                        <m:t>-1</m:t>
                      </m:r>
                    </m:den>
                  </m:f>
                </m:e>
              </m:rad>
              <m:r>
                <w:rPr>
                  <w:rFonts w:ascii="Cambria Math" w:hAnsi="Cambria Math" w:cs="宋体"/>
                  <w:sz w:val="24"/>
                </w:rPr>
                <m:t xml:space="preserve">= </m:t>
              </m:r>
            </m:oMath>
            <w:r w:rsidR="004F3436">
              <w:rPr>
                <w:rFonts w:ascii="Times New Roman" w:hAnsi="Times New Roman"/>
                <w:color w:val="000000"/>
                <w:spacing w:val="-20"/>
                <w:kern w:val="0"/>
                <w:szCs w:val="21"/>
              </w:rPr>
              <w:t>0.014</w:t>
            </w:r>
          </w:p>
        </w:tc>
      </w:tr>
    </w:tbl>
    <w:p w:rsidR="0046338B" w:rsidRDefault="004F3436">
      <w:pPr>
        <w:spacing w:before="50" w:line="500" w:lineRule="exact"/>
        <w:ind w:firstLineChars="200" w:firstLine="480"/>
        <w:rPr>
          <w:rFonts w:ascii="宋体" w:hAnsi="宋体" w:cs="宋体"/>
          <w:color w:val="000000"/>
          <w:sz w:val="24"/>
          <w:lang w:val="zh-CN"/>
        </w:rPr>
      </w:pPr>
      <w:r>
        <w:rPr>
          <w:rFonts w:ascii="宋体" w:hAnsi="宋体" w:hint="eastAsia"/>
          <w:color w:val="000000"/>
          <w:sz w:val="24"/>
        </w:rPr>
        <w:t>在实际校准中，测量结果为四次测量值的平均值</w:t>
      </w:r>
      <w:r>
        <w:rPr>
          <w:rFonts w:ascii="宋体" w:hAnsi="宋体" w:cs="宋体" w:hint="eastAsia"/>
          <w:color w:val="000000"/>
          <w:sz w:val="24"/>
          <w:lang w:val="zh-CN"/>
        </w:rPr>
        <w:t>，所以平均值的标准不确定度：</w:t>
      </w:r>
    </w:p>
    <w:p w:rsidR="0046338B" w:rsidRDefault="0046338B">
      <w:pPr>
        <w:tabs>
          <w:tab w:val="left" w:pos="2574"/>
          <w:tab w:val="left" w:pos="2786"/>
        </w:tabs>
        <w:spacing w:before="50" w:line="500" w:lineRule="exact"/>
        <w:ind w:firstLineChars="1151" w:firstLine="2762"/>
        <w:rPr>
          <w:rFonts w:ascii="宋体" w:hAnsi="宋体"/>
          <w:color w:val="000000"/>
          <w:sz w:val="24"/>
        </w:rPr>
      </w:pPr>
      <w:r w:rsidRPr="0046338B">
        <w:rPr>
          <w:rFonts w:ascii="宋体" w:hAnsi="宋体" w:cs="宋体"/>
          <w:color w:val="000000"/>
          <w:position w:val="-6"/>
          <w:sz w:val="24"/>
          <w:lang w:val="zh-CN"/>
        </w:rPr>
        <w:object w:dxaOrig="200" w:dyaOrig="220">
          <v:shape id="_x0000_i1039" type="#_x0000_t75" style="width:9.75pt;height:11.25pt" o:ole="">
            <v:imagedata r:id="rId28" o:title=""/>
          </v:shape>
          <o:OLEObject Type="Embed" ProgID="Equation.3" ShapeID="_x0000_i1039" DrawAspect="Content" ObjectID="_1748419177" r:id="rId34"/>
        </w:object>
      </w:r>
      <w:r w:rsidR="004F3436">
        <w:rPr>
          <w:rFonts w:hint="eastAsia"/>
          <w:color w:val="000000"/>
        </w:rPr>
        <w:t>(</w:t>
      </w:r>
      <m:oMath>
        <m:sSub>
          <m:sSubPr>
            <m:ctrlPr>
              <w:rPr>
                <w:rFonts w:ascii="Cambria Math" w:hAnsi="Cambria Math" w:cs="宋体" w:hint="eastAsia"/>
                <w:i/>
                <w:sz w:val="24"/>
              </w:rPr>
            </m:ctrlPr>
          </m:sSubPr>
          <m:e>
            <m:bar>
              <m:barPr>
                <m:pos m:val="top"/>
                <m:ctrlPr>
                  <w:rPr>
                    <w:rFonts w:ascii="Cambria Math" w:hAnsi="Cambria Math" w:cs="宋体"/>
                    <w:i/>
                    <w:sz w:val="24"/>
                  </w:rPr>
                </m:ctrlPr>
              </m:barPr>
              <m:e>
                <m:r>
                  <w:rPr>
                    <w:rFonts w:ascii="Cambria Math" w:hAnsi="Cambria Math" w:cs="宋体" w:hint="eastAsia"/>
                    <w:sz w:val="24"/>
                  </w:rPr>
                  <m:t>t</m:t>
                </m:r>
              </m:e>
            </m:bar>
          </m:e>
          <m:sub>
            <m:r>
              <m:rPr>
                <m:sty m:val="p"/>
              </m:rPr>
              <w:rPr>
                <w:rFonts w:ascii="Cambria Math" w:hAnsi="Cambria Math" w:cs="宋体"/>
                <w:sz w:val="24"/>
              </w:rPr>
              <m:t>sr</m:t>
            </m:r>
          </m:sub>
        </m:sSub>
      </m:oMath>
      <w:r w:rsidR="004F3436">
        <w:rPr>
          <w:rFonts w:hint="eastAsia"/>
          <w:color w:val="000000"/>
        </w:rPr>
        <w:t>)</w:t>
      </w:r>
      <w:r w:rsidR="004F3436">
        <w:rPr>
          <w:rFonts w:ascii="宋体" w:hAnsi="宋体" w:hint="eastAsia"/>
          <w:color w:val="000000"/>
          <w:sz w:val="24"/>
        </w:rPr>
        <w:t>=</w:t>
      </w:r>
      <m:oMath>
        <m:r>
          <w:rPr>
            <w:rFonts w:ascii="Cambria Math" w:hAnsi="Cambria Math" w:cs="宋体"/>
            <w:sz w:val="24"/>
          </w:rPr>
          <m:t>S(</m:t>
        </m:r>
        <m:sSub>
          <m:sSubPr>
            <m:ctrlPr>
              <w:rPr>
                <w:rFonts w:ascii="Cambria Math" w:hAnsi="Cambria Math" w:cs="宋体" w:hint="eastAsia"/>
                <w:i/>
                <w:sz w:val="24"/>
              </w:rPr>
            </m:ctrlPr>
          </m:sSubPr>
          <m:e>
            <m:bar>
              <m:barPr>
                <m:pos m:val="top"/>
                <m:ctrlPr>
                  <w:rPr>
                    <w:rFonts w:ascii="Cambria Math" w:hAnsi="Cambria Math" w:cs="宋体"/>
                    <w:i/>
                    <w:sz w:val="24"/>
                  </w:rPr>
                </m:ctrlPr>
              </m:barPr>
              <m:e>
                <m:r>
                  <w:rPr>
                    <w:rFonts w:ascii="Cambria Math" w:hAnsi="Cambria Math" w:cs="宋体" w:hint="eastAsia"/>
                    <w:sz w:val="24"/>
                  </w:rPr>
                  <m:t>t</m:t>
                </m:r>
              </m:e>
            </m:bar>
          </m:e>
          <m:sub>
            <m:r>
              <m:rPr>
                <m:sty m:val="p"/>
              </m:rPr>
              <w:rPr>
                <w:rFonts w:ascii="Cambria Math" w:hAnsi="Cambria Math" w:cs="宋体"/>
                <w:sz w:val="24"/>
              </w:rPr>
              <m:t>sr</m:t>
            </m:r>
          </m:sub>
        </m:sSub>
        <m:r>
          <w:rPr>
            <w:rFonts w:ascii="Cambria Math" w:hAnsi="Cambria Math" w:cs="宋体"/>
            <w:sz w:val="24"/>
          </w:rPr>
          <m:t>)</m:t>
        </m:r>
      </m:oMath>
      <w:r w:rsidR="004F3436">
        <w:rPr>
          <w:rFonts w:ascii="宋体" w:hAnsi="宋体" w:hint="eastAsia"/>
          <w:color w:val="000000"/>
          <w:spacing w:val="-20"/>
        </w:rPr>
        <w:t xml:space="preserve"> /</w:t>
      </w:r>
      <w:r w:rsidRPr="0046338B">
        <w:rPr>
          <w:rFonts w:ascii="宋体" w:hAnsi="宋体"/>
          <w:color w:val="000000"/>
          <w:spacing w:val="-20"/>
          <w:position w:val="-6"/>
        </w:rPr>
        <w:object w:dxaOrig="380" w:dyaOrig="340">
          <v:shape id="_x0000_i1040" type="#_x0000_t75" style="width:18.75pt;height:17.25pt" o:ole="">
            <v:imagedata r:id="rId35" o:title=""/>
          </v:shape>
          <o:OLEObject Type="Embed" ProgID="Equation.3" ShapeID="_x0000_i1040" DrawAspect="Content" ObjectID="_1748419178" r:id="rId36"/>
        </w:object>
      </w:r>
      <w:r w:rsidR="004F3436">
        <w:rPr>
          <w:rFonts w:ascii="Times New Roman" w:hAnsi="Times New Roman"/>
          <w:color w:val="000000"/>
          <w:sz w:val="24"/>
        </w:rPr>
        <w:t>=0.007</w:t>
      </w:r>
      <w:r w:rsidR="004F3436">
        <w:rPr>
          <w:rFonts w:ascii="宋体" w:hAnsi="宋体"/>
          <w:color w:val="000000"/>
          <w:sz w:val="24"/>
        </w:rPr>
        <w:t>℃</w:t>
      </w:r>
    </w:p>
    <w:p w:rsidR="0046338B" w:rsidRDefault="004F3436">
      <w:pPr>
        <w:jc w:val="right"/>
        <w:rPr>
          <w:rFonts w:ascii="黑体" w:eastAsia="黑体" w:hAnsi="宋体"/>
          <w:color w:val="000000"/>
          <w:szCs w:val="21"/>
        </w:rPr>
      </w:pPr>
      <w:r>
        <w:rPr>
          <w:rFonts w:ascii="黑体" w:eastAsia="黑体" w:hAnsi="宋体" w:hint="eastAsia"/>
          <w:color w:val="000000"/>
          <w:szCs w:val="21"/>
        </w:rPr>
        <w:t>表C2  比较器测量被校红外耳温计黑体的</w:t>
      </w:r>
      <w:r>
        <w:rPr>
          <w:rFonts w:ascii="黑体" w:eastAsia="黑体" w:hAnsi="宋体" w:hint="eastAsia"/>
          <w:color w:val="000000"/>
        </w:rPr>
        <w:t>测量值及计算</w:t>
      </w:r>
      <w:r>
        <w:rPr>
          <w:rFonts w:asciiTheme="minorEastAsia" w:eastAsiaTheme="minorEastAsia" w:hAnsiTheme="minorEastAsia" w:cs="宋体" w:hint="eastAsia"/>
          <w:color w:val="000000"/>
          <w:kern w:val="0"/>
          <w:szCs w:val="21"/>
        </w:rPr>
        <w:t>单位：</w:t>
      </w:r>
      <w:r>
        <w:rPr>
          <w:rFonts w:asciiTheme="minorEastAsia" w:eastAsiaTheme="minorEastAsia" w:hAnsiTheme="minorEastAsia" w:hint="eastAsia"/>
          <w:color w:val="000000"/>
          <w:szCs w:val="21"/>
        </w:rPr>
        <w:t>℃</w:t>
      </w:r>
    </w:p>
    <w:tbl>
      <w:tblPr>
        <w:tblW w:w="887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770"/>
        <w:gridCol w:w="771"/>
        <w:gridCol w:w="770"/>
        <w:gridCol w:w="771"/>
        <w:gridCol w:w="770"/>
        <w:gridCol w:w="771"/>
        <w:gridCol w:w="770"/>
        <w:gridCol w:w="771"/>
        <w:gridCol w:w="770"/>
        <w:gridCol w:w="771"/>
      </w:tblGrid>
      <w:tr w:rsidR="0046338B">
        <w:trPr>
          <w:trHeight w:val="381"/>
        </w:trPr>
        <w:tc>
          <w:tcPr>
            <w:tcW w:w="1170" w:type="dxa"/>
            <w:vAlign w:val="center"/>
          </w:tcPr>
          <w:p w:rsidR="0046338B" w:rsidRDefault="004F3436">
            <w:pPr>
              <w:jc w:val="center"/>
              <w:rPr>
                <w:rFonts w:ascii="宋体" w:hAnsi="宋体" w:cs="宋体"/>
                <w:color w:val="000000"/>
                <w:kern w:val="0"/>
                <w:szCs w:val="21"/>
              </w:rPr>
            </w:pPr>
            <w:r>
              <w:rPr>
                <w:rFonts w:ascii="宋体" w:hAnsi="宋体" w:cs="宋体" w:hint="eastAsia"/>
                <w:color w:val="000000"/>
                <w:spacing w:val="-20"/>
                <w:kern w:val="0"/>
                <w:szCs w:val="21"/>
              </w:rPr>
              <w:t>次数</w:t>
            </w:r>
          </w:p>
        </w:tc>
        <w:tc>
          <w:tcPr>
            <w:tcW w:w="770" w:type="dxa"/>
            <w:vAlign w:val="center"/>
          </w:tcPr>
          <w:p w:rsidR="0046338B" w:rsidRDefault="004F3436">
            <w:pPr>
              <w:jc w:val="center"/>
              <w:rPr>
                <w:rFonts w:ascii="Times New Roman" w:hAnsi="Times New Roman"/>
                <w:color w:val="000000"/>
              </w:rPr>
            </w:pPr>
            <w:r>
              <w:rPr>
                <w:rFonts w:ascii="Times New Roman" w:hAnsi="Times New Roman"/>
                <w:color w:val="000000"/>
              </w:rPr>
              <w:t>1</w:t>
            </w:r>
          </w:p>
        </w:tc>
        <w:tc>
          <w:tcPr>
            <w:tcW w:w="771" w:type="dxa"/>
            <w:vAlign w:val="center"/>
          </w:tcPr>
          <w:p w:rsidR="0046338B" w:rsidRDefault="004F3436">
            <w:pPr>
              <w:jc w:val="center"/>
              <w:rPr>
                <w:rFonts w:ascii="Times New Roman" w:hAnsi="Times New Roman"/>
                <w:color w:val="000000"/>
              </w:rPr>
            </w:pPr>
            <w:r>
              <w:rPr>
                <w:rFonts w:ascii="Times New Roman" w:hAnsi="Times New Roman"/>
                <w:color w:val="000000"/>
              </w:rPr>
              <w:t>2</w:t>
            </w:r>
          </w:p>
        </w:tc>
        <w:tc>
          <w:tcPr>
            <w:tcW w:w="770" w:type="dxa"/>
            <w:vAlign w:val="center"/>
          </w:tcPr>
          <w:p w:rsidR="0046338B" w:rsidRDefault="004F3436">
            <w:pPr>
              <w:jc w:val="center"/>
              <w:rPr>
                <w:rFonts w:ascii="Times New Roman" w:hAnsi="Times New Roman"/>
                <w:color w:val="000000"/>
              </w:rPr>
            </w:pPr>
            <w:r>
              <w:rPr>
                <w:rFonts w:ascii="Times New Roman" w:hAnsi="Times New Roman"/>
                <w:color w:val="000000"/>
              </w:rPr>
              <w:t>3</w:t>
            </w:r>
          </w:p>
        </w:tc>
        <w:tc>
          <w:tcPr>
            <w:tcW w:w="771" w:type="dxa"/>
            <w:vAlign w:val="center"/>
          </w:tcPr>
          <w:p w:rsidR="0046338B" w:rsidRDefault="004F3436">
            <w:pPr>
              <w:jc w:val="center"/>
              <w:rPr>
                <w:rFonts w:ascii="Times New Roman" w:hAnsi="Times New Roman"/>
                <w:color w:val="000000"/>
              </w:rPr>
            </w:pPr>
            <w:r>
              <w:rPr>
                <w:rFonts w:ascii="Times New Roman" w:hAnsi="Times New Roman"/>
                <w:color w:val="000000"/>
              </w:rPr>
              <w:t>4</w:t>
            </w:r>
          </w:p>
        </w:tc>
        <w:tc>
          <w:tcPr>
            <w:tcW w:w="770" w:type="dxa"/>
            <w:vAlign w:val="center"/>
          </w:tcPr>
          <w:p w:rsidR="0046338B" w:rsidRDefault="004F3436">
            <w:pPr>
              <w:jc w:val="center"/>
              <w:rPr>
                <w:rFonts w:ascii="Times New Roman" w:hAnsi="Times New Roman"/>
                <w:color w:val="000000"/>
              </w:rPr>
            </w:pPr>
            <w:r>
              <w:rPr>
                <w:rFonts w:ascii="Times New Roman" w:hAnsi="Times New Roman"/>
                <w:color w:val="000000"/>
              </w:rPr>
              <w:t>5</w:t>
            </w:r>
          </w:p>
        </w:tc>
        <w:tc>
          <w:tcPr>
            <w:tcW w:w="771" w:type="dxa"/>
            <w:vAlign w:val="center"/>
          </w:tcPr>
          <w:p w:rsidR="0046338B" w:rsidRDefault="004F3436">
            <w:pPr>
              <w:jc w:val="center"/>
              <w:rPr>
                <w:rFonts w:ascii="Times New Roman" w:hAnsi="Times New Roman"/>
                <w:color w:val="000000"/>
              </w:rPr>
            </w:pPr>
            <w:r>
              <w:rPr>
                <w:rFonts w:ascii="Times New Roman" w:hAnsi="Times New Roman"/>
                <w:color w:val="000000"/>
              </w:rPr>
              <w:t>6</w:t>
            </w:r>
          </w:p>
        </w:tc>
        <w:tc>
          <w:tcPr>
            <w:tcW w:w="770" w:type="dxa"/>
            <w:vAlign w:val="center"/>
          </w:tcPr>
          <w:p w:rsidR="0046338B" w:rsidRDefault="004F3436">
            <w:pPr>
              <w:jc w:val="center"/>
              <w:rPr>
                <w:rFonts w:ascii="Times New Roman" w:hAnsi="Times New Roman"/>
                <w:color w:val="000000"/>
              </w:rPr>
            </w:pPr>
            <w:r>
              <w:rPr>
                <w:rFonts w:ascii="Times New Roman" w:hAnsi="Times New Roman"/>
                <w:color w:val="000000"/>
              </w:rPr>
              <w:t>7</w:t>
            </w:r>
          </w:p>
        </w:tc>
        <w:tc>
          <w:tcPr>
            <w:tcW w:w="771" w:type="dxa"/>
            <w:vAlign w:val="center"/>
          </w:tcPr>
          <w:p w:rsidR="0046338B" w:rsidRDefault="004F3436">
            <w:pPr>
              <w:jc w:val="center"/>
              <w:rPr>
                <w:rFonts w:ascii="Times New Roman" w:hAnsi="Times New Roman"/>
                <w:color w:val="000000"/>
              </w:rPr>
            </w:pPr>
            <w:r>
              <w:rPr>
                <w:rFonts w:ascii="Times New Roman" w:hAnsi="Times New Roman"/>
                <w:color w:val="000000"/>
              </w:rPr>
              <w:t>8</w:t>
            </w:r>
          </w:p>
        </w:tc>
        <w:tc>
          <w:tcPr>
            <w:tcW w:w="770" w:type="dxa"/>
            <w:vAlign w:val="center"/>
          </w:tcPr>
          <w:p w:rsidR="0046338B" w:rsidRDefault="004F3436">
            <w:pPr>
              <w:jc w:val="center"/>
              <w:rPr>
                <w:rFonts w:ascii="Times New Roman" w:hAnsi="Times New Roman"/>
                <w:color w:val="000000"/>
              </w:rPr>
            </w:pPr>
            <w:r>
              <w:rPr>
                <w:rFonts w:ascii="Times New Roman" w:hAnsi="Times New Roman"/>
                <w:color w:val="000000"/>
              </w:rPr>
              <w:t>9</w:t>
            </w:r>
          </w:p>
        </w:tc>
        <w:tc>
          <w:tcPr>
            <w:tcW w:w="771" w:type="dxa"/>
            <w:vAlign w:val="center"/>
          </w:tcPr>
          <w:p w:rsidR="0046338B" w:rsidRDefault="004F3436">
            <w:pPr>
              <w:jc w:val="center"/>
              <w:rPr>
                <w:rFonts w:ascii="Times New Roman" w:hAnsi="Times New Roman"/>
                <w:color w:val="000000"/>
              </w:rPr>
            </w:pPr>
            <w:r>
              <w:rPr>
                <w:rFonts w:ascii="Times New Roman" w:hAnsi="Times New Roman"/>
                <w:color w:val="000000"/>
              </w:rPr>
              <w:t>10</w:t>
            </w:r>
          </w:p>
        </w:tc>
      </w:tr>
      <w:tr w:rsidR="0046338B">
        <w:trPr>
          <w:trHeight w:val="428"/>
        </w:trPr>
        <w:tc>
          <w:tcPr>
            <w:tcW w:w="1170" w:type="dxa"/>
            <w:vAlign w:val="center"/>
          </w:tcPr>
          <w:p w:rsidR="0046338B" w:rsidRDefault="004F3436">
            <w:pPr>
              <w:ind w:leftChars="-3" w:left="-6"/>
              <w:jc w:val="center"/>
              <w:rPr>
                <w:rFonts w:ascii="宋体" w:hAnsi="宋体" w:cs="宋体"/>
                <w:color w:val="000000"/>
                <w:kern w:val="0"/>
                <w:szCs w:val="21"/>
              </w:rPr>
            </w:pPr>
            <w:r>
              <w:rPr>
                <w:rFonts w:ascii="宋体" w:hAnsi="宋体" w:cs="宋体" w:hint="eastAsia"/>
                <w:color w:val="000000"/>
                <w:spacing w:val="-20"/>
                <w:kern w:val="0"/>
                <w:szCs w:val="21"/>
              </w:rPr>
              <w:t>测量值</w:t>
            </w:r>
          </w:p>
        </w:tc>
        <w:tc>
          <w:tcPr>
            <w:tcW w:w="770" w:type="dxa"/>
            <w:vAlign w:val="center"/>
          </w:tcPr>
          <w:p w:rsidR="0046338B" w:rsidRDefault="004F3436">
            <w:pPr>
              <w:ind w:leftChars="-29" w:left="-2" w:hangingChars="35" w:hanging="59"/>
              <w:jc w:val="center"/>
              <w:rPr>
                <w:rFonts w:ascii="Times New Roman" w:hAnsi="Times New Roman"/>
                <w:color w:val="000000"/>
                <w:spacing w:val="-20"/>
              </w:rPr>
            </w:pPr>
            <w:r>
              <w:rPr>
                <w:rFonts w:ascii="Times New Roman" w:hAnsi="Times New Roman"/>
                <w:color w:val="000000"/>
                <w:spacing w:val="-20"/>
                <w:szCs w:val="21"/>
              </w:rPr>
              <w:t>36.98</w:t>
            </w:r>
          </w:p>
        </w:tc>
        <w:tc>
          <w:tcPr>
            <w:tcW w:w="771" w:type="dxa"/>
            <w:vAlign w:val="center"/>
          </w:tcPr>
          <w:p w:rsidR="0046338B" w:rsidRDefault="004F3436" w:rsidP="00B96AF4">
            <w:pPr>
              <w:ind w:leftChars="-26" w:left="-2" w:hangingChars="31" w:hanging="53"/>
              <w:jc w:val="center"/>
              <w:rPr>
                <w:rFonts w:ascii="Times New Roman" w:hAnsi="Times New Roman"/>
                <w:color w:val="000000"/>
                <w:spacing w:val="-20"/>
              </w:rPr>
            </w:pPr>
            <w:r>
              <w:rPr>
                <w:rFonts w:ascii="Times New Roman" w:hAnsi="Times New Roman"/>
                <w:color w:val="000000"/>
                <w:spacing w:val="-20"/>
              </w:rPr>
              <w:t>36.97</w:t>
            </w:r>
          </w:p>
        </w:tc>
        <w:tc>
          <w:tcPr>
            <w:tcW w:w="770" w:type="dxa"/>
            <w:vAlign w:val="center"/>
          </w:tcPr>
          <w:p w:rsidR="0046338B" w:rsidRDefault="004F3436" w:rsidP="00B96AF4">
            <w:pPr>
              <w:ind w:leftChars="-42" w:left="-1" w:hangingChars="51" w:hanging="87"/>
              <w:jc w:val="center"/>
              <w:rPr>
                <w:rFonts w:ascii="Times New Roman" w:hAnsi="Times New Roman"/>
                <w:color w:val="000000"/>
                <w:spacing w:val="-20"/>
              </w:rPr>
            </w:pPr>
            <w:r>
              <w:rPr>
                <w:rFonts w:ascii="Times New Roman" w:hAnsi="Times New Roman"/>
                <w:color w:val="000000"/>
                <w:spacing w:val="-20"/>
              </w:rPr>
              <w:t>36.99</w:t>
            </w:r>
          </w:p>
        </w:tc>
        <w:tc>
          <w:tcPr>
            <w:tcW w:w="771" w:type="dxa"/>
            <w:vAlign w:val="center"/>
          </w:tcPr>
          <w:p w:rsidR="0046338B" w:rsidRDefault="004F3436">
            <w:pPr>
              <w:ind w:leftChars="-52" w:left="-4" w:hangingChars="62" w:hanging="105"/>
              <w:jc w:val="center"/>
              <w:rPr>
                <w:rFonts w:ascii="Times New Roman" w:hAnsi="Times New Roman"/>
                <w:color w:val="000000"/>
                <w:spacing w:val="-20"/>
              </w:rPr>
            </w:pPr>
            <w:r>
              <w:rPr>
                <w:rFonts w:ascii="Times New Roman" w:hAnsi="Times New Roman"/>
                <w:color w:val="000000"/>
                <w:spacing w:val="-20"/>
              </w:rPr>
              <w:t>36.99</w:t>
            </w:r>
          </w:p>
        </w:tc>
        <w:tc>
          <w:tcPr>
            <w:tcW w:w="770" w:type="dxa"/>
            <w:vAlign w:val="center"/>
          </w:tcPr>
          <w:p w:rsidR="0046338B" w:rsidRDefault="004F3436" w:rsidP="00B96AF4">
            <w:pPr>
              <w:ind w:leftChars="-32" w:left="-2" w:hangingChars="38" w:hanging="65"/>
              <w:jc w:val="center"/>
              <w:rPr>
                <w:rFonts w:ascii="Times New Roman" w:hAnsi="Times New Roman"/>
                <w:color w:val="000000"/>
                <w:spacing w:val="-20"/>
              </w:rPr>
            </w:pPr>
            <w:r>
              <w:rPr>
                <w:rFonts w:ascii="Times New Roman" w:hAnsi="Times New Roman"/>
                <w:color w:val="000000"/>
                <w:spacing w:val="-20"/>
              </w:rPr>
              <w:t>36.96</w:t>
            </w:r>
          </w:p>
        </w:tc>
        <w:tc>
          <w:tcPr>
            <w:tcW w:w="771" w:type="dxa"/>
            <w:vAlign w:val="center"/>
          </w:tcPr>
          <w:p w:rsidR="0046338B" w:rsidRDefault="004F3436">
            <w:pPr>
              <w:ind w:leftChars="-29" w:hangingChars="36" w:hanging="61"/>
              <w:jc w:val="center"/>
              <w:rPr>
                <w:rFonts w:ascii="Times New Roman" w:hAnsi="Times New Roman"/>
                <w:color w:val="000000"/>
                <w:spacing w:val="-20"/>
              </w:rPr>
            </w:pPr>
            <w:r>
              <w:rPr>
                <w:rFonts w:ascii="Times New Roman" w:hAnsi="Times New Roman"/>
                <w:color w:val="000000"/>
                <w:spacing w:val="-20"/>
              </w:rPr>
              <w:t>36.97</w:t>
            </w:r>
          </w:p>
        </w:tc>
        <w:tc>
          <w:tcPr>
            <w:tcW w:w="770" w:type="dxa"/>
            <w:vAlign w:val="center"/>
          </w:tcPr>
          <w:p w:rsidR="0046338B" w:rsidRDefault="004F3436">
            <w:pPr>
              <w:ind w:leftChars="-33" w:left="-1" w:hangingChars="40" w:hanging="68"/>
              <w:jc w:val="center"/>
              <w:rPr>
                <w:rFonts w:ascii="Times New Roman" w:hAnsi="Times New Roman"/>
                <w:color w:val="000000"/>
                <w:spacing w:val="-20"/>
              </w:rPr>
            </w:pPr>
            <w:r>
              <w:rPr>
                <w:rFonts w:ascii="Times New Roman" w:hAnsi="Times New Roman"/>
                <w:color w:val="000000"/>
                <w:spacing w:val="-20"/>
              </w:rPr>
              <w:t>36.95</w:t>
            </w:r>
          </w:p>
        </w:tc>
        <w:tc>
          <w:tcPr>
            <w:tcW w:w="771" w:type="dxa"/>
            <w:vAlign w:val="center"/>
          </w:tcPr>
          <w:p w:rsidR="0046338B" w:rsidRDefault="004F3436">
            <w:pPr>
              <w:ind w:leftChars="-43" w:left="-2" w:hangingChars="52" w:hanging="88"/>
              <w:jc w:val="center"/>
              <w:rPr>
                <w:rFonts w:ascii="Times New Roman" w:hAnsi="Times New Roman"/>
                <w:color w:val="000000"/>
                <w:spacing w:val="-20"/>
              </w:rPr>
            </w:pPr>
            <w:r>
              <w:rPr>
                <w:rFonts w:ascii="Times New Roman" w:hAnsi="Times New Roman"/>
                <w:color w:val="000000"/>
                <w:spacing w:val="-20"/>
              </w:rPr>
              <w:t>36.98</w:t>
            </w:r>
          </w:p>
        </w:tc>
        <w:tc>
          <w:tcPr>
            <w:tcW w:w="770" w:type="dxa"/>
            <w:vAlign w:val="center"/>
          </w:tcPr>
          <w:p w:rsidR="0046338B" w:rsidRDefault="004F3436">
            <w:pPr>
              <w:ind w:leftChars="-41" w:left="-1" w:hangingChars="50" w:hanging="85"/>
              <w:jc w:val="center"/>
              <w:rPr>
                <w:rFonts w:ascii="Times New Roman" w:hAnsi="Times New Roman"/>
                <w:color w:val="000000"/>
                <w:spacing w:val="-20"/>
              </w:rPr>
            </w:pPr>
            <w:r>
              <w:rPr>
                <w:rFonts w:ascii="Times New Roman" w:hAnsi="Times New Roman"/>
                <w:color w:val="000000"/>
                <w:spacing w:val="-20"/>
              </w:rPr>
              <w:t>36.98</w:t>
            </w:r>
          </w:p>
        </w:tc>
        <w:tc>
          <w:tcPr>
            <w:tcW w:w="771" w:type="dxa"/>
            <w:vAlign w:val="center"/>
          </w:tcPr>
          <w:p w:rsidR="0046338B" w:rsidRDefault="004F3436">
            <w:pPr>
              <w:ind w:leftChars="-27" w:left="-3" w:hangingChars="32" w:hanging="54"/>
              <w:jc w:val="center"/>
              <w:rPr>
                <w:rFonts w:ascii="Times New Roman" w:hAnsi="Times New Roman"/>
                <w:color w:val="000000"/>
                <w:spacing w:val="-20"/>
              </w:rPr>
            </w:pPr>
            <w:r>
              <w:rPr>
                <w:rFonts w:ascii="Times New Roman" w:hAnsi="Times New Roman"/>
                <w:color w:val="000000"/>
                <w:spacing w:val="-20"/>
              </w:rPr>
              <w:t>36.95</w:t>
            </w:r>
          </w:p>
        </w:tc>
      </w:tr>
      <w:tr w:rsidR="0046338B">
        <w:trPr>
          <w:trHeight w:val="475"/>
        </w:trPr>
        <w:tc>
          <w:tcPr>
            <w:tcW w:w="8875" w:type="dxa"/>
            <w:gridSpan w:val="11"/>
          </w:tcPr>
          <w:p w:rsidR="0046338B" w:rsidRDefault="00F861F2">
            <w:pPr>
              <w:spacing w:line="400" w:lineRule="exact"/>
              <w:jc w:val="center"/>
              <w:rPr>
                <w:rFonts w:ascii="宋体" w:hAnsi="宋体"/>
                <w:color w:val="000000"/>
              </w:rPr>
            </w:pPr>
            <m:oMath>
              <m:sSub>
                <m:sSubPr>
                  <m:ctrlPr>
                    <w:rPr>
                      <w:rFonts w:ascii="Cambria Math" w:hAnsi="Cambria Math" w:cs="宋体" w:hint="eastAsia"/>
                      <w:i/>
                      <w:szCs w:val="21"/>
                    </w:rPr>
                  </m:ctrlPr>
                </m:sSubPr>
                <m:e>
                  <m:bar>
                    <m:barPr>
                      <m:pos m:val="top"/>
                      <m:ctrlPr>
                        <w:rPr>
                          <w:rFonts w:ascii="Cambria Math" w:hAnsi="Cambria Math" w:cs="宋体"/>
                          <w:i/>
                          <w:szCs w:val="21"/>
                        </w:rPr>
                      </m:ctrlPr>
                    </m:barPr>
                    <m:e>
                      <m:r>
                        <w:rPr>
                          <w:rFonts w:ascii="Cambria Math" w:hAnsi="Cambria Math" w:cs="宋体" w:hint="eastAsia"/>
                          <w:szCs w:val="21"/>
                        </w:rPr>
                        <m:t>t</m:t>
                      </m:r>
                    </m:e>
                  </m:bar>
                </m:e>
                <m:sub>
                  <m:r>
                    <m:rPr>
                      <m:sty m:val="p"/>
                    </m:rPr>
                    <w:rPr>
                      <w:rFonts w:ascii="Cambria Math" w:hAnsi="Cambria Math" w:cs="宋体"/>
                      <w:szCs w:val="21"/>
                    </w:rPr>
                    <m:t>br</m:t>
                  </m:r>
                </m:sub>
              </m:sSub>
            </m:oMath>
            <w:r w:rsidR="004F3436">
              <w:rPr>
                <w:rFonts w:ascii="宋体" w:hAnsi="宋体" w:hint="eastAsia"/>
                <w:color w:val="000000"/>
                <w:szCs w:val="21"/>
              </w:rPr>
              <w:t>=</w:t>
            </w:r>
            <w:r w:rsidR="004F3436">
              <w:rPr>
                <w:rFonts w:ascii="Times New Roman" w:hAnsi="Times New Roman"/>
                <w:color w:val="000000"/>
                <w:spacing w:val="-20"/>
                <w:szCs w:val="21"/>
              </w:rPr>
              <w:t>36.97</w:t>
            </w:r>
          </w:p>
        </w:tc>
      </w:tr>
      <w:tr w:rsidR="0046338B">
        <w:trPr>
          <w:trHeight w:val="781"/>
        </w:trPr>
        <w:tc>
          <w:tcPr>
            <w:tcW w:w="8875" w:type="dxa"/>
            <w:gridSpan w:val="11"/>
          </w:tcPr>
          <w:p w:rsidR="0046338B" w:rsidRDefault="00F861F2">
            <w:pPr>
              <w:jc w:val="center"/>
              <w:rPr>
                <w:rFonts w:ascii="宋体" w:hAnsi="宋体"/>
                <w:color w:val="000000"/>
              </w:rPr>
            </w:pPr>
            <m:oMath>
              <m:sSub>
                <m:sSubPr>
                  <m:ctrlPr>
                    <w:rPr>
                      <w:rFonts w:ascii="Cambria Math" w:hAnsi="Cambria Math" w:cs="宋体" w:hint="eastAsia"/>
                      <w:i/>
                      <w:szCs w:val="21"/>
                    </w:rPr>
                  </m:ctrlPr>
                </m:sSubPr>
                <m:e>
                  <m:r>
                    <w:rPr>
                      <w:rFonts w:ascii="Cambria Math" w:hAnsi="Cambria Math" w:cs="宋体"/>
                      <w:szCs w:val="21"/>
                    </w:rPr>
                    <m:t>S(</m:t>
                  </m:r>
                  <m:bar>
                    <m:barPr>
                      <m:pos m:val="top"/>
                      <m:ctrlPr>
                        <w:rPr>
                          <w:rFonts w:ascii="Cambria Math" w:hAnsi="Cambria Math" w:cs="宋体"/>
                          <w:i/>
                          <w:szCs w:val="21"/>
                        </w:rPr>
                      </m:ctrlPr>
                    </m:barPr>
                    <m:e>
                      <m:r>
                        <w:rPr>
                          <w:rFonts w:ascii="Cambria Math" w:hAnsi="Cambria Math" w:cs="宋体" w:hint="eastAsia"/>
                          <w:szCs w:val="21"/>
                        </w:rPr>
                        <m:t>t</m:t>
                      </m:r>
                    </m:e>
                  </m:bar>
                </m:e>
                <m:sub>
                  <m:r>
                    <m:rPr>
                      <m:sty m:val="p"/>
                    </m:rPr>
                    <w:rPr>
                      <w:rFonts w:ascii="Cambria Math" w:hAnsi="Cambria Math" w:cs="宋体"/>
                      <w:szCs w:val="21"/>
                    </w:rPr>
                    <m:t>br</m:t>
                  </m:r>
                </m:sub>
              </m:sSub>
              <m:r>
                <w:rPr>
                  <w:rFonts w:ascii="Cambria Math" w:hAnsi="Cambria Math" w:cs="宋体"/>
                  <w:szCs w:val="21"/>
                </w:rPr>
                <m:t>)</m:t>
              </m:r>
              <m:r>
                <w:rPr>
                  <w:rFonts w:ascii="Cambria Math" w:hAnsi="Cambria Math" w:cs="宋体"/>
                  <w:sz w:val="24"/>
                </w:rPr>
                <m:t>=</m:t>
              </m:r>
              <m:rad>
                <m:radPr>
                  <m:degHide m:val="on"/>
                  <m:ctrlPr>
                    <w:rPr>
                      <w:rFonts w:ascii="Cambria Math" w:hAnsi="Cambria Math" w:cs="宋体"/>
                      <w:i/>
                      <w:spacing w:val="20"/>
                      <w:w w:val="200"/>
                      <w:sz w:val="24"/>
                    </w:rPr>
                  </m:ctrlPr>
                </m:radPr>
                <m:deg/>
                <m:e>
                  <m:f>
                    <m:fPr>
                      <m:ctrlPr>
                        <w:rPr>
                          <w:rFonts w:ascii="Cambria Math" w:hAnsi="Cambria Math" w:cs="宋体"/>
                          <w:i/>
                          <w:spacing w:val="20"/>
                          <w:sz w:val="24"/>
                        </w:rPr>
                      </m:ctrlPr>
                    </m:fPr>
                    <m:num>
                      <m:nary>
                        <m:naryPr>
                          <m:chr m:val="∑"/>
                          <m:limLoc m:val="undOvr"/>
                          <m:ctrlPr>
                            <w:rPr>
                              <w:rFonts w:ascii="Cambria Math" w:hAnsi="Cambria Math" w:cs="宋体"/>
                              <w:i/>
                              <w:spacing w:val="20"/>
                              <w:sz w:val="24"/>
                            </w:rPr>
                          </m:ctrlPr>
                        </m:naryPr>
                        <m:sub>
                          <m:r>
                            <w:rPr>
                              <w:rFonts w:ascii="Cambria Math" w:hAnsi="Cambria Math" w:cs="宋体"/>
                              <w:spacing w:val="20"/>
                              <w:sz w:val="24"/>
                            </w:rPr>
                            <m:t>i=1</m:t>
                          </m:r>
                        </m:sub>
                        <m:sup>
                          <m:r>
                            <w:rPr>
                              <w:rFonts w:ascii="Cambria Math" w:hAnsi="Cambria Math" w:cs="宋体"/>
                              <w:spacing w:val="20"/>
                              <w:sz w:val="24"/>
                            </w:rPr>
                            <m:t>n</m:t>
                          </m:r>
                        </m:sup>
                        <m:e>
                          <m:d>
                            <m:dPr>
                              <m:begChr m:val="（"/>
                              <m:endChr m:val="）"/>
                              <m:ctrlPr>
                                <w:rPr>
                                  <w:rFonts w:ascii="Cambria Math" w:hAnsi="Cambria Math" w:cs="宋体"/>
                                  <w:spacing w:val="20"/>
                                  <w:sz w:val="24"/>
                                </w:rPr>
                              </m:ctrlPr>
                            </m:dPr>
                            <m:e>
                              <m:sSub>
                                <m:sSubPr>
                                  <m:ctrlPr>
                                    <w:rPr>
                                      <w:rFonts w:ascii="Cambria Math" w:hAnsi="Cambria Math" w:cs="宋体" w:hint="eastAsia"/>
                                      <w:i/>
                                      <w:sz w:val="24"/>
                                    </w:rPr>
                                  </m:ctrlPr>
                                </m:sSubPr>
                                <m:e>
                                  <m:r>
                                    <w:rPr>
                                      <w:rFonts w:ascii="Cambria Math" w:hAnsi="Cambria Math" w:cs="宋体" w:hint="eastAsia"/>
                                      <w:sz w:val="24"/>
                                    </w:rPr>
                                    <m:t>t</m:t>
                                  </m:r>
                                </m:e>
                                <m:sub>
                                  <m:r>
                                    <m:rPr>
                                      <m:sty m:val="p"/>
                                    </m:rPr>
                                    <w:rPr>
                                      <w:rFonts w:ascii="Cambria Math" w:hAnsi="Cambria Math" w:cs="宋体"/>
                                      <w:sz w:val="24"/>
                                    </w:rPr>
                                    <m:t>pmi</m:t>
                                  </m:r>
                                </m:sub>
                              </m:sSub>
                              <m:r>
                                <w:rPr>
                                  <w:rFonts w:ascii="Cambria Math" w:hAnsi="Cambria Math" w:cs="宋体"/>
                                  <w:sz w:val="24"/>
                                </w:rPr>
                                <m:t>-</m:t>
                              </m:r>
                              <m:sSub>
                                <m:sSubPr>
                                  <m:ctrlPr>
                                    <w:rPr>
                                      <w:rFonts w:ascii="Cambria Math" w:hAnsi="Cambria Math" w:cs="宋体" w:hint="eastAsia"/>
                                      <w:i/>
                                      <w:sz w:val="24"/>
                                    </w:rPr>
                                  </m:ctrlPr>
                                </m:sSubPr>
                                <m:e>
                                  <m:bar>
                                    <m:barPr>
                                      <m:pos m:val="top"/>
                                      <m:ctrlPr>
                                        <w:rPr>
                                          <w:rFonts w:ascii="Cambria Math" w:hAnsi="Cambria Math" w:cs="宋体"/>
                                          <w:i/>
                                          <w:sz w:val="24"/>
                                        </w:rPr>
                                      </m:ctrlPr>
                                    </m:barPr>
                                    <m:e>
                                      <m:r>
                                        <w:rPr>
                                          <w:rFonts w:ascii="Cambria Math" w:hAnsi="Cambria Math" w:cs="宋体" w:hint="eastAsia"/>
                                          <w:sz w:val="24"/>
                                        </w:rPr>
                                        <m:t>t</m:t>
                                      </m:r>
                                    </m:e>
                                  </m:bar>
                                </m:e>
                                <m:sub>
                                  <m:r>
                                    <m:rPr>
                                      <m:sty m:val="p"/>
                                    </m:rPr>
                                    <w:rPr>
                                      <w:rFonts w:ascii="Cambria Math" w:hAnsi="Cambria Math" w:cs="宋体"/>
                                      <w:sz w:val="24"/>
                                    </w:rPr>
                                    <m:t>pm</m:t>
                                  </m:r>
                                </m:sub>
                              </m:sSub>
                            </m:e>
                          </m:d>
                        </m:e>
                      </m:nary>
                    </m:num>
                    <m:den>
                      <m:r>
                        <w:rPr>
                          <w:rFonts w:ascii="Cambria Math" w:hAnsi="Cambria Math" w:cs="宋体"/>
                          <w:spacing w:val="20"/>
                          <w:sz w:val="24"/>
                        </w:rPr>
                        <m:t>n</m:t>
                      </m:r>
                      <m:r>
                        <m:rPr>
                          <m:sty m:val="p"/>
                        </m:rPr>
                        <w:rPr>
                          <w:rFonts w:ascii="Cambria Math" w:hAnsi="Cambria Math" w:cs="宋体"/>
                          <w:spacing w:val="20"/>
                          <w:sz w:val="24"/>
                        </w:rPr>
                        <m:t>-1</m:t>
                      </m:r>
                    </m:den>
                  </m:f>
                </m:e>
              </m:rad>
              <m:r>
                <w:rPr>
                  <w:rFonts w:ascii="Cambria Math" w:hAnsi="Cambria Math" w:cs="宋体"/>
                  <w:sz w:val="24"/>
                </w:rPr>
                <m:t xml:space="preserve">= </m:t>
              </m:r>
            </m:oMath>
            <w:r w:rsidR="004F3436">
              <w:rPr>
                <w:rFonts w:ascii="Times New Roman" w:hAnsi="Times New Roman"/>
                <w:color w:val="000000"/>
                <w:spacing w:val="-20"/>
                <w:kern w:val="0"/>
                <w:szCs w:val="21"/>
              </w:rPr>
              <w:t>0.014</w:t>
            </w:r>
          </w:p>
        </w:tc>
      </w:tr>
    </w:tbl>
    <w:p w:rsidR="0046338B" w:rsidRDefault="0046338B">
      <w:pPr>
        <w:jc w:val="right"/>
        <w:rPr>
          <w:rFonts w:ascii="宋体" w:hAnsi="宋体"/>
          <w:color w:val="000000"/>
          <w:sz w:val="24"/>
        </w:rPr>
      </w:pPr>
    </w:p>
    <w:p w:rsidR="0046338B" w:rsidRDefault="004F3436">
      <w:pPr>
        <w:spacing w:before="50" w:line="500" w:lineRule="exact"/>
        <w:ind w:firstLineChars="200" w:firstLine="480"/>
        <w:rPr>
          <w:rFonts w:ascii="宋体" w:hAnsi="宋体" w:cs="宋体"/>
          <w:color w:val="000000"/>
          <w:sz w:val="24"/>
          <w:lang w:val="zh-CN"/>
        </w:rPr>
      </w:pPr>
      <w:r>
        <w:rPr>
          <w:rFonts w:ascii="宋体" w:hAnsi="宋体" w:hint="eastAsia"/>
          <w:color w:val="000000"/>
          <w:sz w:val="24"/>
        </w:rPr>
        <w:t>在实际校准中，测量结果为四次测量值的平均值</w:t>
      </w:r>
      <w:r>
        <w:rPr>
          <w:rFonts w:ascii="宋体" w:hAnsi="宋体" w:cs="宋体" w:hint="eastAsia"/>
          <w:color w:val="000000"/>
          <w:sz w:val="24"/>
          <w:lang w:val="zh-CN"/>
        </w:rPr>
        <w:t>，所以平均值的标准不确定度：</w:t>
      </w:r>
    </w:p>
    <w:p w:rsidR="0046338B" w:rsidRDefault="0046338B">
      <w:pPr>
        <w:tabs>
          <w:tab w:val="left" w:pos="2574"/>
          <w:tab w:val="left" w:pos="2786"/>
        </w:tabs>
        <w:spacing w:before="50" w:line="500" w:lineRule="exact"/>
        <w:ind w:firstLineChars="1151" w:firstLine="2762"/>
        <w:rPr>
          <w:rFonts w:ascii="Times New Roman" w:hAnsi="Times New Roman"/>
          <w:color w:val="000000"/>
          <w:sz w:val="24"/>
        </w:rPr>
      </w:pPr>
      <w:r w:rsidRPr="0046338B">
        <w:rPr>
          <w:rFonts w:ascii="Times New Roman" w:hAnsi="Times New Roman"/>
          <w:color w:val="000000"/>
          <w:position w:val="-6"/>
          <w:sz w:val="24"/>
          <w:lang w:val="zh-CN"/>
        </w:rPr>
        <w:object w:dxaOrig="200" w:dyaOrig="220">
          <v:shape id="_x0000_i1041" type="#_x0000_t75" style="width:9.75pt;height:11.25pt" o:ole="">
            <v:imagedata r:id="rId28" o:title=""/>
          </v:shape>
          <o:OLEObject Type="Embed" ProgID="Equation.3" ShapeID="_x0000_i1041" DrawAspect="Content" ObjectID="_1748419179" r:id="rId37"/>
        </w:object>
      </w:r>
      <w:r w:rsidR="004F3436">
        <w:rPr>
          <w:rFonts w:ascii="Times New Roman" w:hAnsi="Times New Roman"/>
          <w:color w:val="000000"/>
          <w:sz w:val="24"/>
        </w:rPr>
        <w:t>(</w:t>
      </w:r>
      <m:oMath>
        <m:sSub>
          <m:sSubPr>
            <m:ctrlPr>
              <w:rPr>
                <w:rFonts w:ascii="Cambria Math" w:hAnsi="Times New Roman"/>
                <w:i/>
                <w:sz w:val="24"/>
              </w:rPr>
            </m:ctrlPr>
          </m:sSubPr>
          <m:e>
            <m:bar>
              <m:barPr>
                <m:pos m:val="top"/>
                <m:ctrlPr>
                  <w:rPr>
                    <w:rFonts w:ascii="Cambria Math" w:hAnsi="Times New Roman"/>
                    <w:i/>
                    <w:sz w:val="24"/>
                  </w:rPr>
                </m:ctrlPr>
              </m:barPr>
              <m:e>
                <m:r>
                  <w:rPr>
                    <w:rFonts w:ascii="Cambria Math" w:hAnsi="Cambria Math"/>
                    <w:sz w:val="24"/>
                  </w:rPr>
                  <m:t>t</m:t>
                </m:r>
              </m:e>
            </m:bar>
          </m:e>
          <m:sub>
            <m:r>
              <m:rPr>
                <m:sty m:val="p"/>
              </m:rPr>
              <w:rPr>
                <w:rFonts w:ascii="Cambria Math" w:hAnsi="Times New Roman"/>
                <w:sz w:val="24"/>
              </w:rPr>
              <m:t>br</m:t>
            </m:r>
          </m:sub>
        </m:sSub>
      </m:oMath>
      <w:r w:rsidR="004F3436">
        <w:rPr>
          <w:rFonts w:ascii="Times New Roman" w:hAnsi="Times New Roman"/>
          <w:color w:val="000000"/>
          <w:sz w:val="24"/>
        </w:rPr>
        <w:t>)=</w:t>
      </w:r>
      <m:oMath>
        <m:r>
          <w:rPr>
            <w:rFonts w:ascii="Cambria Math" w:hAnsi="Cambria Math"/>
            <w:sz w:val="24"/>
          </w:rPr>
          <m:t>S</m:t>
        </m:r>
        <m:r>
          <w:rPr>
            <w:rFonts w:ascii="Cambria Math" w:hAnsi="Times New Roman"/>
            <w:sz w:val="24"/>
          </w:rPr>
          <m:t>(</m:t>
        </m:r>
        <m:sSub>
          <m:sSubPr>
            <m:ctrlPr>
              <w:rPr>
                <w:rFonts w:ascii="Cambria Math" w:hAnsi="Times New Roman"/>
                <w:i/>
                <w:sz w:val="24"/>
              </w:rPr>
            </m:ctrlPr>
          </m:sSubPr>
          <m:e>
            <m:bar>
              <m:barPr>
                <m:pos m:val="top"/>
                <m:ctrlPr>
                  <w:rPr>
                    <w:rFonts w:ascii="Cambria Math" w:hAnsi="Times New Roman"/>
                    <w:i/>
                    <w:sz w:val="24"/>
                  </w:rPr>
                </m:ctrlPr>
              </m:barPr>
              <m:e>
                <m:r>
                  <w:rPr>
                    <w:rFonts w:ascii="Cambria Math" w:hAnsi="Cambria Math"/>
                    <w:sz w:val="24"/>
                  </w:rPr>
                  <m:t>t</m:t>
                </m:r>
              </m:e>
            </m:bar>
          </m:e>
          <m:sub>
            <m:r>
              <m:rPr>
                <m:sty m:val="p"/>
              </m:rPr>
              <w:rPr>
                <w:rFonts w:ascii="Cambria Math" w:hAnsi="Times New Roman"/>
                <w:sz w:val="24"/>
              </w:rPr>
              <m:t>br</m:t>
            </m:r>
          </m:sub>
        </m:sSub>
        <m:r>
          <w:rPr>
            <w:rFonts w:ascii="Cambria Math" w:hAnsi="Times New Roman"/>
            <w:sz w:val="24"/>
          </w:rPr>
          <m:t>)</m:t>
        </m:r>
      </m:oMath>
      <w:r w:rsidR="004F3436">
        <w:rPr>
          <w:rFonts w:ascii="Times New Roman" w:hAnsi="Times New Roman" w:hint="eastAsia"/>
          <w:color w:val="000000"/>
          <w:spacing w:val="-20"/>
          <w:sz w:val="24"/>
        </w:rPr>
        <w:t>/</w:t>
      </w:r>
      <w:r w:rsidRPr="0046338B">
        <w:rPr>
          <w:rFonts w:ascii="Times New Roman" w:hAnsi="Times New Roman"/>
          <w:color w:val="000000"/>
          <w:spacing w:val="-20"/>
          <w:position w:val="-6"/>
          <w:sz w:val="24"/>
        </w:rPr>
        <w:object w:dxaOrig="380" w:dyaOrig="340">
          <v:shape id="_x0000_i1042" type="#_x0000_t75" style="width:18.75pt;height:17.25pt" o:ole="">
            <v:imagedata r:id="rId35" o:title=""/>
          </v:shape>
          <o:OLEObject Type="Embed" ProgID="Equation.3" ShapeID="_x0000_i1042" DrawAspect="Content" ObjectID="_1748419180" r:id="rId38"/>
        </w:object>
      </w:r>
      <w:r w:rsidR="004F3436">
        <w:rPr>
          <w:rFonts w:ascii="Times New Roman" w:hAnsi="Times New Roman"/>
          <w:color w:val="000000"/>
          <w:sz w:val="24"/>
        </w:rPr>
        <w:t>=0.007</w:t>
      </w:r>
      <w:r w:rsidR="004F3436">
        <w:rPr>
          <w:rFonts w:ascii="宋体" w:hAnsi="宋体"/>
          <w:color w:val="000000"/>
          <w:sz w:val="24"/>
        </w:rPr>
        <w:t>℃</w:t>
      </w:r>
    </w:p>
    <w:p w:rsidR="0046338B" w:rsidRDefault="004F3436">
      <w:pPr>
        <w:autoSpaceDE w:val="0"/>
        <w:autoSpaceDN w:val="0"/>
        <w:adjustRightInd w:val="0"/>
        <w:spacing w:line="500" w:lineRule="exact"/>
        <w:ind w:firstLineChars="200" w:firstLine="480"/>
        <w:rPr>
          <w:color w:val="000000"/>
        </w:rPr>
      </w:pPr>
      <w:r>
        <w:rPr>
          <w:rFonts w:ascii="宋体" w:hAnsi="宋体" w:hint="eastAsia"/>
          <w:color w:val="000000"/>
          <w:sz w:val="24"/>
        </w:rPr>
        <w:t>重复性测量</w:t>
      </w:r>
      <w:r>
        <w:rPr>
          <w:rFonts w:ascii="宋体" w:hAnsi="宋体" w:cs="宋体" w:hint="eastAsia"/>
          <w:color w:val="000000"/>
          <w:sz w:val="24"/>
          <w:lang w:val="zh-CN"/>
        </w:rPr>
        <w:t>引入的不确定度</w:t>
      </w:r>
      <w:r w:rsidR="0046338B" w:rsidRPr="0046338B">
        <w:rPr>
          <w:rFonts w:ascii="宋体" w:hAnsi="宋体" w:cs="宋体"/>
          <w:color w:val="000000"/>
          <w:position w:val="-6"/>
          <w:sz w:val="24"/>
          <w:lang w:val="zh-CN"/>
        </w:rPr>
        <w:object w:dxaOrig="200" w:dyaOrig="220">
          <v:shape id="_x0000_i1043" type="#_x0000_t75" style="width:9.75pt;height:11.25pt" o:ole="">
            <v:imagedata r:id="rId28" o:title=""/>
          </v:shape>
          <o:OLEObject Type="Embed" ProgID="Equation.3" ShapeID="_x0000_i1043" DrawAspect="Content" ObjectID="_1748419181" r:id="rId39"/>
        </w:object>
      </w:r>
      <w:r>
        <w:rPr>
          <w:rFonts w:hint="eastAsia"/>
          <w:color w:val="000000"/>
        </w:rPr>
        <w:t>(</w:t>
      </w:r>
      <w:r w:rsidR="0046338B" w:rsidRPr="0046338B">
        <w:rPr>
          <w:color w:val="000000"/>
          <w:position w:val="-10"/>
          <w:sz w:val="24"/>
        </w:rPr>
        <w:object w:dxaOrig="419" w:dyaOrig="340">
          <v:shape id="_x0000_i1044" type="#_x0000_t75" style="width:21pt;height:17.25pt" o:ole="">
            <v:imagedata r:id="rId40" o:title=""/>
          </v:shape>
          <o:OLEObject Type="Embed" ProgID="Equation.3" ShapeID="_x0000_i1044" DrawAspect="Content" ObjectID="_1748419182" r:id="rId41"/>
        </w:object>
      </w:r>
      <w:r>
        <w:rPr>
          <w:rFonts w:hint="eastAsia"/>
          <w:color w:val="000000"/>
        </w:rPr>
        <w:t>)</w:t>
      </w:r>
    </w:p>
    <w:p w:rsidR="0046338B" w:rsidRDefault="0046338B" w:rsidP="00DD0DBB">
      <w:pPr>
        <w:autoSpaceDE w:val="0"/>
        <w:autoSpaceDN w:val="0"/>
        <w:adjustRightInd w:val="0"/>
        <w:snapToGrid w:val="0"/>
        <w:spacing w:line="360" w:lineRule="auto"/>
        <w:jc w:val="center"/>
        <w:rPr>
          <w:rFonts w:ascii="Times New Roman" w:hAnsi="Times New Roman"/>
          <w:color w:val="000000"/>
          <w:sz w:val="24"/>
        </w:rPr>
      </w:pPr>
      <w:r w:rsidRPr="0046338B">
        <w:rPr>
          <w:rFonts w:ascii="Times New Roman" w:hAnsi="Times New Roman"/>
          <w:color w:val="000000"/>
          <w:position w:val="-6"/>
          <w:sz w:val="24"/>
          <w:lang w:val="zh-CN"/>
        </w:rPr>
        <w:object w:dxaOrig="200" w:dyaOrig="220">
          <v:shape id="_x0000_i1045" type="#_x0000_t75" style="width:9.75pt;height:11.25pt" o:ole="">
            <v:imagedata r:id="rId28" o:title=""/>
          </v:shape>
          <o:OLEObject Type="Embed" ProgID="Equation.3" ShapeID="_x0000_i1045" DrawAspect="Content" ObjectID="_1748419183" r:id="rId42"/>
        </w:object>
      </w:r>
      <w:r w:rsidR="004F3436">
        <w:rPr>
          <w:rFonts w:ascii="Times New Roman" w:hAnsi="Times New Roman"/>
          <w:color w:val="000000"/>
        </w:rPr>
        <w:t>(</w:t>
      </w:r>
      <m:oMath>
        <m:r>
          <w:rPr>
            <w:rFonts w:ascii="Times New Roman" w:hAnsi="Times New Roman"/>
            <w:sz w:val="24"/>
          </w:rPr>
          <m:t>∆</m:t>
        </m:r>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r1</m:t>
            </m:r>
          </m:sub>
        </m:sSub>
      </m:oMath>
      <w:r w:rsidR="004F3436">
        <w:rPr>
          <w:rFonts w:ascii="Times New Roman" w:hAnsi="Times New Roman"/>
          <w:color w:val="000000"/>
        </w:rPr>
        <w:t>)</w:t>
      </w:r>
      <w:r w:rsidR="004F3436">
        <w:rPr>
          <w:rFonts w:ascii="Times New Roman" w:hAnsi="Times New Roman"/>
          <w:color w:val="000000"/>
          <w:sz w:val="24"/>
        </w:rPr>
        <w:t>=</w:t>
      </w:r>
      <m:oMath>
        <m:rad>
          <m:radPr>
            <m:degHide m:val="on"/>
            <m:ctrlPr>
              <w:rPr>
                <w:rFonts w:ascii="Cambria Math" w:hAnsi="Times New Roman"/>
                <w:color w:val="000000"/>
                <w:sz w:val="24"/>
              </w:rPr>
            </m:ctrlPr>
          </m:radPr>
          <m:deg/>
          <m:e>
            <m:sSup>
              <m:sSupPr>
                <m:ctrlPr>
                  <w:rPr>
                    <w:rFonts w:ascii="Cambria Math" w:hAnsi="Times New Roman"/>
                    <w:i/>
                    <w:color w:val="000000"/>
                    <w:sz w:val="24"/>
                  </w:rPr>
                </m:ctrlPr>
              </m:sSupPr>
              <m:e>
                <m:r>
                  <w:rPr>
                    <w:rFonts w:ascii="Cambria Math" w:hAnsi="Cambria Math"/>
                    <w:color w:val="000000"/>
                    <w:sz w:val="24"/>
                  </w:rPr>
                  <m:t>u</m:t>
                </m:r>
              </m:e>
              <m:sup>
                <m:r>
                  <w:rPr>
                    <w:rFonts w:ascii="Cambria Math" w:hAnsi="Times New Roman"/>
                    <w:color w:val="000000"/>
                    <w:sz w:val="24"/>
                  </w:rPr>
                  <m:t>2</m:t>
                </m:r>
              </m:sup>
            </m:sSup>
            <m:r>
              <m:rPr>
                <m:sty m:val="p"/>
              </m:rPr>
              <w:rPr>
                <w:rFonts w:ascii="Cambria Math" w:hAnsi="Times New Roman"/>
                <w:sz w:val="24"/>
              </w:rPr>
              <m:t>(</m:t>
            </m:r>
            <m:sSub>
              <m:sSubPr>
                <m:ctrlPr>
                  <w:rPr>
                    <w:rFonts w:ascii="Cambria Math" w:hAnsi="Times New Roman"/>
                    <w:i/>
                    <w:sz w:val="24"/>
                  </w:rPr>
                </m:ctrlPr>
              </m:sSubPr>
              <m:e>
                <m:bar>
                  <m:barPr>
                    <m:pos m:val="top"/>
                    <m:ctrlPr>
                      <w:rPr>
                        <w:rFonts w:ascii="Cambria Math" w:hAnsi="Times New Roman"/>
                        <w:i/>
                        <w:sz w:val="24"/>
                      </w:rPr>
                    </m:ctrlPr>
                  </m:barPr>
                  <m:e>
                    <m:r>
                      <w:rPr>
                        <w:rFonts w:ascii="Cambria Math" w:hAnsi="Cambria Math"/>
                        <w:sz w:val="24"/>
                      </w:rPr>
                      <m:t>t</m:t>
                    </m:r>
                  </m:e>
                </m:bar>
              </m:e>
              <m:sub>
                <m:r>
                  <m:rPr>
                    <m:sty m:val="p"/>
                  </m:rPr>
                  <w:rPr>
                    <w:rFonts w:ascii="Cambria Math" w:hAnsi="Times New Roman"/>
                    <w:sz w:val="24"/>
                  </w:rPr>
                  <m:t>sr</m:t>
                </m:r>
              </m:sub>
            </m:sSub>
            <m:r>
              <m:rPr>
                <m:sty m:val="p"/>
              </m:rPr>
              <w:rPr>
                <w:rFonts w:ascii="Cambria Math" w:hAnsi="Times New Roman"/>
                <w:sz w:val="24"/>
              </w:rPr>
              <m:t>)</m:t>
            </m:r>
            <m:r>
              <m:rPr>
                <m:sty m:val="p"/>
              </m:rPr>
              <w:rPr>
                <w:rFonts w:ascii="Cambria Math" w:hAnsi="Times New Roman"/>
                <w:color w:val="000000"/>
                <w:sz w:val="24"/>
              </w:rPr>
              <m:t>+</m:t>
            </m:r>
            <m:sSup>
              <m:sSupPr>
                <m:ctrlPr>
                  <w:rPr>
                    <w:rFonts w:ascii="Cambria Math" w:hAnsi="Times New Roman"/>
                    <w:i/>
                    <w:color w:val="000000"/>
                    <w:sz w:val="24"/>
                  </w:rPr>
                </m:ctrlPr>
              </m:sSupPr>
              <m:e>
                <m:r>
                  <w:rPr>
                    <w:rFonts w:ascii="Cambria Math" w:hAnsi="Cambria Math"/>
                    <w:color w:val="000000"/>
                    <w:sz w:val="24"/>
                  </w:rPr>
                  <m:t>u</m:t>
                </m:r>
              </m:e>
              <m:sup>
                <m:r>
                  <w:rPr>
                    <w:rFonts w:ascii="Cambria Math" w:hAnsi="Times New Roman"/>
                    <w:color w:val="000000"/>
                    <w:sz w:val="24"/>
                  </w:rPr>
                  <m:t>2</m:t>
                </m:r>
              </m:sup>
            </m:sSup>
            <m:r>
              <m:rPr>
                <m:sty m:val="p"/>
              </m:rPr>
              <w:rPr>
                <w:rFonts w:ascii="Cambria Math" w:hAnsi="Times New Roman"/>
                <w:sz w:val="24"/>
              </w:rPr>
              <m:t>(</m:t>
            </m:r>
            <m:sSub>
              <m:sSubPr>
                <m:ctrlPr>
                  <w:rPr>
                    <w:rFonts w:ascii="Cambria Math" w:hAnsi="Times New Roman"/>
                    <w:i/>
                    <w:sz w:val="24"/>
                  </w:rPr>
                </m:ctrlPr>
              </m:sSubPr>
              <m:e>
                <m:bar>
                  <m:barPr>
                    <m:pos m:val="top"/>
                    <m:ctrlPr>
                      <w:rPr>
                        <w:rFonts w:ascii="Cambria Math" w:hAnsi="Times New Roman"/>
                        <w:i/>
                        <w:sz w:val="24"/>
                      </w:rPr>
                    </m:ctrlPr>
                  </m:barPr>
                  <m:e>
                    <m:r>
                      <w:rPr>
                        <w:rFonts w:ascii="Cambria Math" w:hAnsi="Cambria Math"/>
                        <w:sz w:val="24"/>
                      </w:rPr>
                      <m:t>t</m:t>
                    </m:r>
                  </m:e>
                </m:bar>
              </m:e>
              <m:sub>
                <m:r>
                  <m:rPr>
                    <m:sty m:val="p"/>
                  </m:rPr>
                  <w:rPr>
                    <w:rFonts w:ascii="Cambria Math" w:hAnsi="Times New Roman"/>
                    <w:sz w:val="24"/>
                  </w:rPr>
                  <m:t>br</m:t>
                </m:r>
              </m:sub>
            </m:sSub>
            <m:r>
              <m:rPr>
                <m:sty m:val="p"/>
              </m:rPr>
              <w:rPr>
                <w:rFonts w:ascii="Cambria Math" w:hAnsi="Times New Roman"/>
                <w:sz w:val="24"/>
              </w:rPr>
              <m:t>)</m:t>
            </m:r>
          </m:e>
        </m:rad>
      </m:oMath>
      <w:r w:rsidR="004F3436">
        <w:rPr>
          <w:rFonts w:ascii="Times New Roman" w:hAnsi="Times New Roman"/>
          <w:color w:val="000000"/>
          <w:sz w:val="24"/>
        </w:rPr>
        <w:t>=0.01</w:t>
      </w:r>
      <w:r w:rsidR="004F3436">
        <w:rPr>
          <w:rFonts w:ascii="宋体" w:hAnsi="宋体"/>
          <w:color w:val="000000"/>
          <w:sz w:val="24"/>
        </w:rPr>
        <w:t>℃</w:t>
      </w:r>
    </w:p>
    <w:p w:rsidR="0046338B" w:rsidRDefault="004F3436">
      <w:pPr>
        <w:autoSpaceDE w:val="0"/>
        <w:autoSpaceDN w:val="0"/>
        <w:adjustRightInd w:val="0"/>
        <w:snapToGrid w:val="0"/>
        <w:spacing w:line="360" w:lineRule="auto"/>
        <w:rPr>
          <w:rFonts w:ascii="宋体" w:hAnsi="宋体"/>
          <w:color w:val="000000"/>
          <w:sz w:val="24"/>
        </w:rPr>
      </w:pPr>
      <w:r>
        <w:rPr>
          <w:rFonts w:ascii="宋体" w:hAnsi="宋体" w:cs="宋体" w:hint="eastAsia"/>
          <w:sz w:val="24"/>
        </w:rPr>
        <w:t>C.4.2.2  耳温计比较器</w:t>
      </w:r>
      <w:r>
        <w:rPr>
          <w:rFonts w:ascii="宋体" w:hAnsi="宋体" w:cs="宋体" w:hint="eastAsia"/>
          <w:sz w:val="24"/>
          <w:lang w:val="zh-CN"/>
        </w:rPr>
        <w:t>的分辨力引入的不确定度</w:t>
      </w:r>
      <w:r w:rsidR="0046338B" w:rsidRPr="0046338B">
        <w:rPr>
          <w:rFonts w:asciiTheme="minorEastAsia" w:eastAsiaTheme="minorEastAsia" w:hAnsiTheme="minorEastAsia" w:cs="宋体" w:hint="eastAsia"/>
          <w:position w:val="-6"/>
          <w:sz w:val="24"/>
          <w:lang w:val="zh-CN"/>
        </w:rPr>
        <w:object w:dxaOrig="200" w:dyaOrig="220">
          <v:shape id="_x0000_i1046" type="#_x0000_t75" style="width:10.5pt;height:10.5pt" o:ole="">
            <v:imagedata r:id="rId28" o:title=""/>
          </v:shape>
          <o:OLEObject Type="Embed" ProgID="Equation.3" ShapeID="_x0000_i1046" DrawAspect="Content" ObjectID="_1748419184" r:id="rId43"/>
        </w:object>
      </w:r>
      <w:r>
        <w:rPr>
          <w:rFonts w:asciiTheme="minorEastAsia" w:eastAsiaTheme="minorEastAsia" w:hAnsiTheme="minorEastAsia" w:cs="宋体"/>
        </w:rPr>
        <w:t>(</w:t>
      </w:r>
      <m:oMath>
        <m:r>
          <w:rPr>
            <w:rFonts w:asciiTheme="minorEastAsia" w:eastAsiaTheme="minorEastAsia" w:hAnsiTheme="minorHAnsi" w:cs="宋体"/>
            <w:sz w:val="24"/>
          </w:rPr>
          <m:t>∆</m:t>
        </m:r>
        <m:sSub>
          <m:sSubPr>
            <m:ctrlPr>
              <w:rPr>
                <w:rFonts w:ascii="Cambria Math" w:eastAsiaTheme="minorEastAsia" w:hAnsiTheme="minorEastAsia" w:cs="宋体"/>
                <w:i/>
                <w:sz w:val="24"/>
              </w:rPr>
            </m:ctrlPr>
          </m:sSubPr>
          <m:e>
            <m:r>
              <w:rPr>
                <w:rFonts w:ascii="Cambria Math" w:eastAsiaTheme="minorEastAsia" w:hAnsi="Cambria Math" w:cs="宋体"/>
                <w:sz w:val="24"/>
              </w:rPr>
              <m:t>t</m:t>
            </m:r>
          </m:e>
          <m:sub>
            <m:r>
              <m:rPr>
                <m:sty m:val="p"/>
              </m:rPr>
              <w:rPr>
                <w:rFonts w:ascii="Cambria Math" w:eastAsiaTheme="minorEastAsia" w:hAnsiTheme="minorEastAsia" w:cs="宋体"/>
                <w:sz w:val="24"/>
              </w:rPr>
              <m:t>r</m:t>
            </m:r>
            <m:r>
              <w:rPr>
                <w:rFonts w:ascii="Cambria Math" w:eastAsiaTheme="minorEastAsia" w:hAnsiTheme="minorEastAsia" w:cs="宋体"/>
                <w:sz w:val="24"/>
              </w:rPr>
              <m:t>2</m:t>
            </m:r>
          </m:sub>
        </m:sSub>
      </m:oMath>
      <w:r>
        <w:rPr>
          <w:rFonts w:asciiTheme="minorEastAsia" w:eastAsiaTheme="minorEastAsia" w:hAnsiTheme="minorEastAsia" w:cs="宋体"/>
        </w:rPr>
        <w:t>)</w:t>
      </w:r>
    </w:p>
    <w:p w:rsidR="0046338B" w:rsidRDefault="004F3436">
      <w:pPr>
        <w:adjustRightInd w:val="0"/>
        <w:snapToGrid w:val="0"/>
        <w:spacing w:line="360" w:lineRule="auto"/>
        <w:ind w:firstLineChars="200" w:firstLine="480"/>
        <w:rPr>
          <w:rFonts w:ascii="宋体" w:hAnsi="宋体" w:cs="宋体"/>
          <w:sz w:val="24"/>
        </w:rPr>
      </w:pPr>
      <w:r>
        <w:rPr>
          <w:rFonts w:ascii="宋体" w:hAnsi="宋体" w:cs="宋体" w:hint="eastAsia"/>
          <w:sz w:val="24"/>
        </w:rPr>
        <w:t>耳温计比较器示值分辨力为0.01 ℃，按均匀分布，则:</w:t>
      </w:r>
    </w:p>
    <w:p w:rsidR="0046338B" w:rsidRDefault="0046338B" w:rsidP="00DD0DBB">
      <w:pPr>
        <w:adjustRightInd w:val="0"/>
        <w:snapToGrid w:val="0"/>
        <w:spacing w:line="360" w:lineRule="auto"/>
        <w:ind w:firstLineChars="200" w:firstLine="480"/>
        <w:jc w:val="center"/>
        <w:rPr>
          <w:rFonts w:ascii="Times New Roman" w:hAnsi="Times New Roman"/>
          <w:sz w:val="24"/>
        </w:rPr>
      </w:pPr>
      <w:r w:rsidRPr="0046338B">
        <w:rPr>
          <w:rFonts w:ascii="Times New Roman" w:hAnsi="Times New Roman"/>
          <w:position w:val="-6"/>
          <w:sz w:val="24"/>
          <w:lang w:val="zh-CN"/>
        </w:rPr>
        <w:object w:dxaOrig="200" w:dyaOrig="220">
          <v:shape id="_x0000_i1047" type="#_x0000_t75" style="width:10.5pt;height:10.5pt" o:ole="">
            <v:imagedata r:id="rId44" o:title=""/>
          </v:shape>
          <o:OLEObject Type="Embed" ProgID="Equation.3" ShapeID="_x0000_i1047" DrawAspect="Content" ObjectID="_1748419185" r:id="rId45"/>
        </w:object>
      </w:r>
      <w:r w:rsidR="004F3436">
        <w:rPr>
          <w:rFonts w:ascii="Times New Roman" w:hAnsi="Times New Roman"/>
          <w:sz w:val="24"/>
        </w:rPr>
        <w:t>(</w:t>
      </w:r>
      <m:oMath>
        <m:r>
          <w:rPr>
            <w:rFonts w:ascii="Times New Roman" w:hAnsi="Times New Roman"/>
            <w:sz w:val="24"/>
          </w:rPr>
          <m:t>∆</m:t>
        </m:r>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r</m:t>
            </m:r>
            <m:r>
              <w:rPr>
                <w:rFonts w:ascii="Cambria Math" w:hAnsi="Times New Roman"/>
                <w:sz w:val="24"/>
              </w:rPr>
              <m:t>2</m:t>
            </m:r>
          </m:sub>
        </m:sSub>
      </m:oMath>
      <w:r w:rsidR="004F3436">
        <w:rPr>
          <w:rFonts w:ascii="Times New Roman" w:hAnsi="Times New Roman"/>
          <w:sz w:val="24"/>
        </w:rPr>
        <w:t>)=</w:t>
      </w:r>
      <m:oMath>
        <m:f>
          <m:fPr>
            <m:type m:val="lin"/>
            <m:ctrlPr>
              <w:rPr>
                <w:rFonts w:ascii="Cambria Math" w:hAnsi="Times New Roman"/>
                <w:sz w:val="24"/>
              </w:rPr>
            </m:ctrlPr>
          </m:fPr>
          <m:num>
            <m:r>
              <m:rPr>
                <m:sty m:val="p"/>
              </m:rPr>
              <w:rPr>
                <w:rFonts w:ascii="Cambria Math" w:hAnsi="Times New Roman"/>
                <w:sz w:val="24"/>
              </w:rPr>
              <m:t>0.01</m:t>
            </m:r>
          </m:num>
          <m:den>
            <m:r>
              <m:rPr>
                <m:sty m:val="p"/>
              </m:rPr>
              <w:rPr>
                <w:rFonts w:ascii="Cambria Math" w:hAnsi="Times New Roman"/>
                <w:sz w:val="24"/>
              </w:rPr>
              <m:t>2</m:t>
            </m:r>
            <m:rad>
              <m:radPr>
                <m:degHide m:val="on"/>
                <m:ctrlPr>
                  <w:rPr>
                    <w:rFonts w:ascii="Cambria Math" w:hAnsi="Times New Roman"/>
                    <w:sz w:val="24"/>
                  </w:rPr>
                </m:ctrlPr>
              </m:radPr>
              <m:deg/>
              <m:e>
                <m:r>
                  <m:rPr>
                    <m:sty m:val="p"/>
                  </m:rPr>
                  <w:rPr>
                    <w:rFonts w:ascii="Cambria Math" w:hAnsi="Times New Roman"/>
                    <w:sz w:val="24"/>
                  </w:rPr>
                  <m:t>3</m:t>
                </m:r>
              </m:e>
            </m:rad>
          </m:den>
        </m:f>
      </m:oMath>
      <w:r w:rsidR="004F3436">
        <w:rPr>
          <w:rFonts w:ascii="Times New Roman" w:hAnsi="Times New Roman"/>
          <w:sz w:val="24"/>
        </w:rPr>
        <w:t>=0.0029</w:t>
      </w:r>
      <w:r w:rsidR="004F3436">
        <w:rPr>
          <w:rFonts w:ascii="Times New Roman" w:hAnsi="宋体"/>
          <w:sz w:val="24"/>
        </w:rPr>
        <w:t>℃</w:t>
      </w:r>
    </w:p>
    <w:p w:rsidR="0046338B" w:rsidRDefault="004F3436">
      <w:pPr>
        <w:autoSpaceDE w:val="0"/>
        <w:autoSpaceDN w:val="0"/>
        <w:adjustRightInd w:val="0"/>
        <w:snapToGrid w:val="0"/>
        <w:spacing w:line="360" w:lineRule="auto"/>
        <w:rPr>
          <w:rFonts w:ascii="宋体" w:hAnsi="宋体" w:cs="宋体"/>
        </w:rPr>
      </w:pPr>
      <w:r>
        <w:rPr>
          <w:rFonts w:ascii="宋体" w:hAnsi="宋体" w:cs="宋体" w:hint="eastAsia"/>
          <w:sz w:val="24"/>
        </w:rPr>
        <w:t>C.4.2.3  耳温计比较器短期稳定性</w:t>
      </w:r>
      <w:r>
        <w:rPr>
          <w:rFonts w:ascii="宋体" w:hAnsi="宋体" w:cs="宋体" w:hint="eastAsia"/>
          <w:sz w:val="24"/>
          <w:lang w:val="zh-CN"/>
        </w:rPr>
        <w:t>引入的不确定度</w:t>
      </w:r>
      <w:r w:rsidR="0046338B" w:rsidRPr="0046338B">
        <w:rPr>
          <w:rFonts w:asciiTheme="minorEastAsia" w:eastAsiaTheme="minorEastAsia" w:hAnsiTheme="minorEastAsia" w:cs="宋体" w:hint="eastAsia"/>
          <w:position w:val="-6"/>
          <w:sz w:val="24"/>
          <w:lang w:val="zh-CN"/>
        </w:rPr>
        <w:object w:dxaOrig="200" w:dyaOrig="220">
          <v:shape id="_x0000_i1048" type="#_x0000_t75" style="width:10.5pt;height:10.5pt" o:ole="">
            <v:imagedata r:id="rId28" o:title=""/>
          </v:shape>
          <o:OLEObject Type="Embed" ProgID="Equation.3" ShapeID="_x0000_i1048" DrawAspect="Content" ObjectID="_1748419186" r:id="rId46"/>
        </w:object>
      </w:r>
      <w:r>
        <w:rPr>
          <w:rFonts w:asciiTheme="minorEastAsia" w:eastAsiaTheme="minorEastAsia" w:hAnsiTheme="minorEastAsia" w:cs="宋体"/>
        </w:rPr>
        <w:t>(</w:t>
      </w:r>
      <m:oMath>
        <m:r>
          <w:rPr>
            <w:rFonts w:asciiTheme="minorEastAsia" w:eastAsiaTheme="minorEastAsia" w:hAnsiTheme="minorHAnsi" w:cs="宋体"/>
            <w:sz w:val="24"/>
          </w:rPr>
          <m:t>∆</m:t>
        </m:r>
        <m:sSub>
          <m:sSubPr>
            <m:ctrlPr>
              <w:rPr>
                <w:rFonts w:ascii="Cambria Math" w:eastAsiaTheme="minorEastAsia" w:hAnsiTheme="minorEastAsia" w:cs="宋体"/>
                <w:i/>
                <w:sz w:val="24"/>
              </w:rPr>
            </m:ctrlPr>
          </m:sSubPr>
          <m:e>
            <m:r>
              <w:rPr>
                <w:rFonts w:ascii="Cambria Math" w:eastAsiaTheme="minorEastAsia" w:hAnsi="Cambria Math" w:cs="宋体"/>
                <w:sz w:val="24"/>
              </w:rPr>
              <m:t>t</m:t>
            </m:r>
          </m:e>
          <m:sub>
            <m:r>
              <w:rPr>
                <w:rFonts w:ascii="Cambria Math" w:eastAsiaTheme="minorEastAsia" w:hAnsi="Cambria Math" w:cs="宋体"/>
                <w:sz w:val="24"/>
              </w:rPr>
              <m:t>r</m:t>
            </m:r>
            <m:r>
              <w:rPr>
                <w:rFonts w:ascii="Cambria Math" w:eastAsiaTheme="minorEastAsia" w:hAnsiTheme="minorEastAsia" w:cs="宋体"/>
                <w:sz w:val="24"/>
              </w:rPr>
              <m:t>3</m:t>
            </m:r>
          </m:sub>
        </m:sSub>
      </m:oMath>
      <w:r>
        <w:rPr>
          <w:rFonts w:asciiTheme="minorEastAsia" w:eastAsiaTheme="minorEastAsia" w:hAnsiTheme="minorEastAsia" w:cs="宋体"/>
        </w:rPr>
        <w:t>)</w:t>
      </w:r>
    </w:p>
    <w:p w:rsidR="0046338B" w:rsidRDefault="004F3436">
      <w:pPr>
        <w:adjustRightInd w:val="0"/>
        <w:snapToGrid w:val="0"/>
        <w:spacing w:line="360" w:lineRule="auto"/>
        <w:ind w:firstLineChars="200" w:firstLine="480"/>
        <w:rPr>
          <w:rFonts w:ascii="宋体" w:hAnsi="宋体" w:cs="宋体"/>
          <w:sz w:val="24"/>
        </w:rPr>
      </w:pPr>
      <w:r>
        <w:rPr>
          <w:rFonts w:ascii="宋体" w:hAnsi="宋体" w:cs="宋体" w:hint="eastAsia"/>
          <w:sz w:val="24"/>
        </w:rPr>
        <w:t>在10 min内的示值漂移不超过0.01℃，按均匀分布，则</w:t>
      </w:r>
      <w:r>
        <w:rPr>
          <w:rFonts w:ascii="宋体" w:hAnsi="宋体" w:cs="宋体" w:hint="eastAsia"/>
          <w:bCs/>
          <w:sz w:val="24"/>
        </w:rPr>
        <w:t>标准不确定度为:</w:t>
      </w:r>
    </w:p>
    <w:p w:rsidR="0046338B" w:rsidRDefault="0046338B" w:rsidP="00DD0DBB">
      <w:pPr>
        <w:adjustRightInd w:val="0"/>
        <w:snapToGrid w:val="0"/>
        <w:spacing w:line="360" w:lineRule="auto"/>
        <w:ind w:firstLineChars="200" w:firstLine="480"/>
        <w:jc w:val="center"/>
        <w:rPr>
          <w:rFonts w:ascii="Times New Roman" w:hAnsi="Times New Roman"/>
          <w:sz w:val="24"/>
        </w:rPr>
      </w:pPr>
      <w:r w:rsidRPr="0046338B">
        <w:rPr>
          <w:rFonts w:ascii="Times New Roman" w:hAnsi="Times New Roman"/>
          <w:position w:val="-6"/>
          <w:sz w:val="24"/>
          <w:lang w:val="zh-CN"/>
        </w:rPr>
        <w:object w:dxaOrig="200" w:dyaOrig="220">
          <v:shape id="_x0000_i1049" type="#_x0000_t75" style="width:10.5pt;height:10.5pt" o:ole="">
            <v:imagedata r:id="rId28" o:title=""/>
          </v:shape>
          <o:OLEObject Type="Embed" ProgID="Equation.3" ShapeID="_x0000_i1049" DrawAspect="Content" ObjectID="_1748419187" r:id="rId47"/>
        </w:object>
      </w:r>
      <w:r w:rsidR="004F3436">
        <w:rPr>
          <w:rFonts w:ascii="Times New Roman" w:hAnsi="Times New Roman"/>
        </w:rPr>
        <w:t>(</w:t>
      </w:r>
      <m:oMath>
        <m:r>
          <w:rPr>
            <w:rFonts w:ascii="Times New Roman" w:hAnsi="Times New Roman"/>
            <w:sz w:val="24"/>
          </w:rPr>
          <m:t>∆</m:t>
        </m:r>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r</m:t>
            </m:r>
            <m:r>
              <w:rPr>
                <w:rFonts w:ascii="Cambria Math" w:hAnsi="Times New Roman"/>
                <w:sz w:val="24"/>
              </w:rPr>
              <m:t>3</m:t>
            </m:r>
          </m:sub>
        </m:sSub>
      </m:oMath>
      <w:r w:rsidR="004F3436">
        <w:rPr>
          <w:rFonts w:ascii="Times New Roman" w:hAnsi="Times New Roman"/>
        </w:rPr>
        <w:t>)</w:t>
      </w:r>
      <w:r w:rsidR="004F3436">
        <w:rPr>
          <w:rFonts w:ascii="Times New Roman" w:hAnsi="Times New Roman"/>
          <w:sz w:val="24"/>
        </w:rPr>
        <w:t>=</w:t>
      </w:r>
      <m:oMath>
        <m:f>
          <m:fPr>
            <m:type m:val="lin"/>
            <m:ctrlPr>
              <w:rPr>
                <w:rFonts w:ascii="Cambria Math" w:hAnsi="Times New Roman"/>
                <w:sz w:val="24"/>
              </w:rPr>
            </m:ctrlPr>
          </m:fPr>
          <m:num>
            <m:r>
              <m:rPr>
                <m:sty m:val="p"/>
              </m:rPr>
              <w:rPr>
                <w:rFonts w:ascii="Cambria Math" w:hAnsi="Times New Roman"/>
                <w:sz w:val="24"/>
              </w:rPr>
              <m:t>0.01</m:t>
            </m:r>
          </m:num>
          <m:den>
            <m:rad>
              <m:radPr>
                <m:degHide m:val="on"/>
                <m:ctrlPr>
                  <w:rPr>
                    <w:rFonts w:ascii="Cambria Math" w:hAnsi="Times New Roman"/>
                    <w:sz w:val="24"/>
                  </w:rPr>
                </m:ctrlPr>
              </m:radPr>
              <m:deg/>
              <m:e>
                <m:r>
                  <m:rPr>
                    <m:sty m:val="p"/>
                  </m:rPr>
                  <w:rPr>
                    <w:rFonts w:ascii="Cambria Math" w:hAnsi="Times New Roman"/>
                    <w:sz w:val="24"/>
                  </w:rPr>
                  <m:t>3</m:t>
                </m:r>
              </m:e>
            </m:rad>
          </m:den>
        </m:f>
      </m:oMath>
      <w:r w:rsidR="004F3436">
        <w:rPr>
          <w:rFonts w:ascii="Times New Roman" w:hAnsi="Times New Roman"/>
          <w:sz w:val="24"/>
        </w:rPr>
        <w:t>=0.006</w:t>
      </w:r>
      <w:r w:rsidR="004F3436">
        <w:rPr>
          <w:rFonts w:ascii="Times New Roman" w:hAnsi="宋体"/>
          <w:sz w:val="24"/>
        </w:rPr>
        <w:t>℃</w:t>
      </w:r>
    </w:p>
    <w:p w:rsidR="0046338B" w:rsidRDefault="004F3436">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耳温计比较器重复性、分辨力引入的不确定度取其大者，故略去</w:t>
      </w:r>
      <w:r w:rsidR="0046338B" w:rsidRPr="0046338B">
        <w:rPr>
          <w:rFonts w:ascii="宋体" w:hAnsi="宋体" w:cs="宋体" w:hint="eastAsia"/>
          <w:position w:val="-6"/>
          <w:sz w:val="24"/>
          <w:lang w:val="zh-CN"/>
        </w:rPr>
        <w:object w:dxaOrig="200" w:dyaOrig="220">
          <v:shape id="_x0000_i1050" type="#_x0000_t75" style="width:10.5pt;height:10.5pt" o:ole="">
            <v:imagedata r:id="rId28" o:title=""/>
          </v:shape>
          <o:OLEObject Type="Embed" ProgID="Equation.3" ShapeID="_x0000_i1050" DrawAspect="Content" ObjectID="_1748419188" r:id="rId48"/>
        </w:object>
      </w:r>
      <w:r>
        <w:rPr>
          <w:rFonts w:ascii="宋体" w:hAnsi="宋体" w:cs="宋体" w:hint="eastAsia"/>
          <w:sz w:val="24"/>
        </w:rPr>
        <w:t>(</w:t>
      </w:r>
      <m:oMath>
        <m:r>
          <w:rPr>
            <w:rFonts w:ascii="Cambria Math" w:hAnsi="Cambria Math" w:cs="宋体" w:hint="eastAsia"/>
            <w:sz w:val="24"/>
          </w:rPr>
          <m:t>∆</m:t>
        </m:r>
        <m:sSub>
          <m:sSubPr>
            <m:ctrlPr>
              <w:rPr>
                <w:rFonts w:ascii="Cambria Math" w:hAnsi="Cambria Math" w:cs="宋体" w:hint="eastAsia"/>
                <w:i/>
                <w:sz w:val="24"/>
              </w:rPr>
            </m:ctrlPr>
          </m:sSubPr>
          <m:e>
            <m:r>
              <w:rPr>
                <w:rFonts w:ascii="Cambria Math" w:hAnsi="Cambria Math" w:cs="宋体" w:hint="eastAsia"/>
                <w:sz w:val="24"/>
              </w:rPr>
              <m:t>t</m:t>
            </m:r>
          </m:e>
          <m:sub>
            <m:r>
              <m:rPr>
                <m:sty m:val="p"/>
              </m:rPr>
              <w:rPr>
                <w:rFonts w:ascii="Cambria Math" w:hAnsi="Cambria Math" w:cs="宋体" w:hint="eastAsia"/>
                <w:sz w:val="24"/>
              </w:rPr>
              <m:t>r</m:t>
            </m:r>
            <m:r>
              <m:rPr>
                <m:sty m:val="p"/>
              </m:rPr>
              <w:rPr>
                <w:rFonts w:ascii="Cambria Math" w:hAnsi="Cambria Math" w:cs="宋体"/>
                <w:sz w:val="24"/>
              </w:rPr>
              <m:t>2</m:t>
            </m:r>
          </m:sub>
        </m:sSub>
      </m:oMath>
      <w:r>
        <w:rPr>
          <w:rFonts w:ascii="宋体" w:hAnsi="宋体" w:cs="宋体" w:hint="eastAsia"/>
          <w:sz w:val="24"/>
        </w:rPr>
        <w:t>)。</w:t>
      </w:r>
      <w:r w:rsidR="0046338B" w:rsidRPr="0046338B">
        <w:rPr>
          <w:rFonts w:ascii="宋体" w:hAnsi="宋体" w:cs="宋体" w:hint="eastAsia"/>
          <w:position w:val="-6"/>
          <w:sz w:val="24"/>
          <w:lang w:val="zh-CN"/>
        </w:rPr>
        <w:object w:dxaOrig="200" w:dyaOrig="220">
          <v:shape id="_x0000_i1051" type="#_x0000_t75" style="width:10.5pt;height:10.5pt" o:ole="">
            <v:imagedata r:id="rId28" o:title=""/>
          </v:shape>
          <o:OLEObject Type="Embed" ProgID="Equation.3" ShapeID="_x0000_i1051" DrawAspect="Content" ObjectID="_1748419189" r:id="rId49"/>
        </w:object>
      </w:r>
      <w:r>
        <w:rPr>
          <w:rFonts w:ascii="宋体" w:hAnsi="宋体" w:cs="宋体" w:hint="eastAsia"/>
        </w:rPr>
        <w:t>(</w:t>
      </w:r>
      <m:oMath>
        <m:r>
          <w:rPr>
            <w:rFonts w:ascii="Cambria Math" w:hAnsi="Cambria Math" w:cs="宋体" w:hint="eastAsia"/>
            <w:sz w:val="24"/>
          </w:rPr>
          <m:t>∆</m:t>
        </m:r>
        <m:sSub>
          <m:sSubPr>
            <m:ctrlPr>
              <w:rPr>
                <w:rFonts w:ascii="Cambria Math" w:hAnsi="Cambria Math" w:cs="宋体" w:hint="eastAsia"/>
                <w:i/>
                <w:sz w:val="24"/>
              </w:rPr>
            </m:ctrlPr>
          </m:sSubPr>
          <m:e>
            <m:r>
              <w:rPr>
                <w:rFonts w:ascii="Cambria Math" w:hAnsi="Cambria Math" w:cs="宋体" w:hint="eastAsia"/>
                <w:sz w:val="24"/>
              </w:rPr>
              <m:t>t</m:t>
            </m:r>
          </m:e>
          <m:sub>
            <m:r>
              <m:rPr>
                <m:sty m:val="p"/>
              </m:rPr>
              <w:rPr>
                <w:rFonts w:ascii="Cambria Math" w:hAnsi="Cambria Math" w:cs="宋体" w:hint="eastAsia"/>
                <w:sz w:val="24"/>
              </w:rPr>
              <m:t>r</m:t>
            </m:r>
            <m:r>
              <w:rPr>
                <w:rFonts w:ascii="Cambria Math" w:hAnsi="Cambria Math" w:cs="宋体"/>
                <w:sz w:val="24"/>
              </w:rPr>
              <m:t>1</m:t>
            </m:r>
          </m:sub>
        </m:sSub>
      </m:oMath>
      <w:r>
        <w:rPr>
          <w:rFonts w:ascii="宋体" w:hAnsi="宋体" w:cs="宋体" w:hint="eastAsia"/>
        </w:rPr>
        <w:t>)</w:t>
      </w:r>
      <w:r>
        <w:rPr>
          <w:rFonts w:ascii="宋体" w:hAnsi="宋体" w:cs="宋体" w:hint="eastAsia"/>
          <w:sz w:val="24"/>
        </w:rPr>
        <w:t>和</w:t>
      </w:r>
      <w:r w:rsidR="0046338B" w:rsidRPr="0046338B">
        <w:rPr>
          <w:rFonts w:ascii="宋体" w:hAnsi="宋体" w:cs="宋体" w:hint="eastAsia"/>
          <w:position w:val="-6"/>
          <w:sz w:val="24"/>
          <w:lang w:val="zh-CN"/>
        </w:rPr>
        <w:object w:dxaOrig="200" w:dyaOrig="220">
          <v:shape id="_x0000_i1052" type="#_x0000_t75" style="width:10.5pt;height:10.5pt" o:ole="">
            <v:imagedata r:id="rId28" o:title=""/>
          </v:shape>
          <o:OLEObject Type="Embed" ProgID="Equation.3" ShapeID="_x0000_i1052" DrawAspect="Content" ObjectID="_1748419190" r:id="rId50"/>
        </w:object>
      </w:r>
      <w:r>
        <w:rPr>
          <w:rFonts w:ascii="宋体" w:hAnsi="宋体" w:cs="宋体" w:hint="eastAsia"/>
        </w:rPr>
        <w:t>(</w:t>
      </w:r>
      <m:oMath>
        <m:r>
          <w:rPr>
            <w:rFonts w:ascii="Cambria Math" w:hAnsi="Cambria Math" w:cs="宋体" w:hint="eastAsia"/>
            <w:sz w:val="24"/>
          </w:rPr>
          <m:t>∆</m:t>
        </m:r>
        <m:sSub>
          <m:sSubPr>
            <m:ctrlPr>
              <w:rPr>
                <w:rFonts w:ascii="Cambria Math" w:hAnsi="Cambria Math" w:cs="宋体" w:hint="eastAsia"/>
                <w:i/>
                <w:sz w:val="24"/>
              </w:rPr>
            </m:ctrlPr>
          </m:sSubPr>
          <m:e>
            <m:r>
              <w:rPr>
                <w:rFonts w:ascii="Cambria Math" w:hAnsi="Cambria Math" w:cs="宋体" w:hint="eastAsia"/>
                <w:sz w:val="24"/>
              </w:rPr>
              <m:t>t</m:t>
            </m:r>
          </m:e>
          <m:sub>
            <m:r>
              <m:rPr>
                <m:sty m:val="p"/>
              </m:rPr>
              <w:rPr>
                <w:rFonts w:ascii="Cambria Math" w:hAnsi="Cambria Math" w:cs="宋体" w:hint="eastAsia"/>
                <w:sz w:val="24"/>
              </w:rPr>
              <m:t>r</m:t>
            </m:r>
            <m:r>
              <w:rPr>
                <w:rFonts w:ascii="Cambria Math" w:hAnsi="Cambria Math" w:cs="宋体"/>
                <w:sz w:val="24"/>
              </w:rPr>
              <m:t>3</m:t>
            </m:r>
          </m:sub>
        </m:sSub>
      </m:oMath>
      <w:r>
        <w:rPr>
          <w:rFonts w:ascii="宋体" w:hAnsi="宋体" w:cs="宋体" w:hint="eastAsia"/>
        </w:rPr>
        <w:t>)</w:t>
      </w:r>
      <w:r>
        <w:rPr>
          <w:rFonts w:ascii="宋体" w:hAnsi="宋体" w:cs="宋体" w:hint="eastAsia"/>
          <w:sz w:val="24"/>
        </w:rPr>
        <w:t>不相关，则输入量</w:t>
      </w:r>
      <m:oMath>
        <m:r>
          <w:rPr>
            <w:rFonts w:ascii="Times New Roman" w:hAnsi="Times New Roman"/>
            <w:sz w:val="24"/>
          </w:rPr>
          <m:t>∆</m:t>
        </m:r>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r</m:t>
            </m:r>
          </m:sub>
        </m:sSub>
      </m:oMath>
      <w:r>
        <w:rPr>
          <w:rFonts w:ascii="宋体" w:hAnsi="宋体" w:cs="宋体" w:hint="eastAsia"/>
          <w:sz w:val="24"/>
          <w:lang w:val="zh-CN"/>
        </w:rPr>
        <w:t>引入的不确定度</w:t>
      </w:r>
      <w:r w:rsidR="0046338B" w:rsidRPr="0046338B">
        <w:rPr>
          <w:rFonts w:ascii="宋体" w:hAnsi="宋体" w:cs="宋体" w:hint="eastAsia"/>
          <w:position w:val="-6"/>
          <w:sz w:val="24"/>
          <w:lang w:val="zh-CN"/>
        </w:rPr>
        <w:object w:dxaOrig="200" w:dyaOrig="220">
          <v:shape id="_x0000_i1053" type="#_x0000_t75" style="width:10.5pt;height:10.5pt" o:ole="">
            <v:imagedata r:id="rId28" o:title=""/>
          </v:shape>
          <o:OLEObject Type="Embed" ProgID="Equation.3" ShapeID="_x0000_i1053" DrawAspect="Content" ObjectID="_1748419191" r:id="rId51"/>
        </w:object>
      </w:r>
      <w:r>
        <w:rPr>
          <w:rFonts w:ascii="宋体" w:hAnsi="宋体" w:cs="宋体" w:hint="eastAsia"/>
          <w:sz w:val="24"/>
        </w:rPr>
        <w:t>(</w:t>
      </w:r>
      <m:oMath>
        <m:r>
          <w:rPr>
            <w:rFonts w:ascii="Times New Roman" w:hAnsi="Times New Roman"/>
            <w:sz w:val="24"/>
          </w:rPr>
          <m:t>∆</m:t>
        </m:r>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r</m:t>
            </m:r>
          </m:sub>
        </m:sSub>
      </m:oMath>
      <w:r>
        <w:rPr>
          <w:rFonts w:ascii="宋体" w:hAnsi="宋体" w:cs="宋体" w:hint="eastAsia"/>
          <w:sz w:val="24"/>
        </w:rPr>
        <w:t>)为：</w:t>
      </w:r>
    </w:p>
    <w:p w:rsidR="0046338B" w:rsidRDefault="0046338B">
      <w:pPr>
        <w:autoSpaceDE w:val="0"/>
        <w:autoSpaceDN w:val="0"/>
        <w:adjustRightInd w:val="0"/>
        <w:snapToGrid w:val="0"/>
        <w:spacing w:line="360" w:lineRule="auto"/>
        <w:jc w:val="center"/>
        <w:rPr>
          <w:rFonts w:ascii="Times New Roman" w:hAnsi="Times New Roman"/>
          <w:sz w:val="24"/>
        </w:rPr>
      </w:pPr>
      <w:r w:rsidRPr="0046338B">
        <w:rPr>
          <w:rFonts w:ascii="Times New Roman" w:hAnsi="Times New Roman"/>
          <w:position w:val="-6"/>
          <w:sz w:val="24"/>
          <w:lang w:val="zh-CN"/>
        </w:rPr>
        <w:object w:dxaOrig="200" w:dyaOrig="220">
          <v:shape id="_x0000_i1054" type="#_x0000_t75" style="width:10.5pt;height:10.5pt" o:ole="">
            <v:imagedata r:id="rId28" o:title=""/>
          </v:shape>
          <o:OLEObject Type="Embed" ProgID="Equation.3" ShapeID="_x0000_i1054" DrawAspect="Content" ObjectID="_1748419192" r:id="rId52"/>
        </w:object>
      </w:r>
      <w:r w:rsidR="004F3436">
        <w:rPr>
          <w:rFonts w:ascii="Times New Roman" w:hAnsi="Times New Roman"/>
          <w:sz w:val="24"/>
        </w:rPr>
        <w:t>(</w:t>
      </w:r>
      <m:oMath>
        <m:r>
          <w:rPr>
            <w:rFonts w:ascii="Times New Roman" w:hAnsi="Times New Roman"/>
            <w:sz w:val="24"/>
          </w:rPr>
          <m:t>∆</m:t>
        </m:r>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r</m:t>
            </m:r>
          </m:sub>
        </m:sSub>
      </m:oMath>
      <w:r w:rsidR="004F3436">
        <w:rPr>
          <w:rFonts w:ascii="Times New Roman" w:hAnsi="Times New Roman"/>
          <w:sz w:val="24"/>
        </w:rPr>
        <w:t>)=</w:t>
      </w:r>
      <m:oMath>
        <m:rad>
          <m:radPr>
            <m:degHide m:val="on"/>
            <m:ctrlPr>
              <w:rPr>
                <w:rFonts w:ascii="Cambria Math" w:hAnsi="Times New Roman"/>
                <w:i/>
                <w:sz w:val="24"/>
              </w:rPr>
            </m:ctrlPr>
          </m:radPr>
          <m:deg/>
          <m:e>
            <m:sSup>
              <m:sSupPr>
                <m:ctrlPr>
                  <w:rPr>
                    <w:rFonts w:ascii="Cambria Math" w:hAnsi="Cambria Math"/>
                    <w:i/>
                    <w:sz w:val="24"/>
                  </w:rPr>
                </m:ctrlPr>
              </m:sSupPr>
              <m:e>
                <m:r>
                  <w:rPr>
                    <w:rFonts w:ascii="Cambria Math" w:hAnsi="Cambria Math"/>
                    <w:sz w:val="24"/>
                  </w:rPr>
                  <m:t>u</m:t>
                </m:r>
              </m:e>
              <m:sup>
                <m:r>
                  <w:rPr>
                    <w:rFonts w:ascii="Cambria Math" w:hAnsi="Cambria Math"/>
                    <w:sz w:val="24"/>
                  </w:rPr>
                  <m:t>2</m:t>
                </m:r>
              </m:sup>
            </m:sSup>
            <m:r>
              <m:rPr>
                <m:sty m:val="p"/>
              </m:rPr>
              <w:rPr>
                <w:rFonts w:ascii="Cambria Math" w:hAnsi="Times New Roman"/>
                <w:sz w:val="24"/>
              </w:rPr>
              <m:t>(</m:t>
            </m:r>
            <m:r>
              <w:rPr>
                <w:rFonts w:ascii="Times New Roman" w:hAnsi="Times New Roman"/>
                <w:sz w:val="24"/>
              </w:rPr>
              <m:t>∆</m:t>
            </m:r>
            <m:sSub>
              <m:sSubPr>
                <m:ctrlPr>
                  <w:rPr>
                    <w:rFonts w:ascii="Cambria Math" w:hAnsi="Times New Roman"/>
                    <w:i/>
                    <w:sz w:val="24"/>
                  </w:rPr>
                </m:ctrlPr>
              </m:sSubPr>
              <m:e>
                <m:r>
                  <w:rPr>
                    <w:rFonts w:ascii="Cambria Math" w:hAnsi="Cambria Math" w:hint="eastAsia"/>
                    <w:sz w:val="24"/>
                  </w:rPr>
                  <m:t>t</m:t>
                </m:r>
              </m:e>
              <m:sub>
                <m:r>
                  <m:rPr>
                    <m:sty m:val="p"/>
                  </m:rPr>
                  <w:rPr>
                    <w:rFonts w:ascii="Cambria Math" w:hAnsi="Times New Roman"/>
                    <w:sz w:val="24"/>
                  </w:rPr>
                  <m:t>r1</m:t>
                </m:r>
              </m:sub>
            </m:sSub>
            <m:r>
              <m:rPr>
                <m:sty m:val="p"/>
              </m:rPr>
              <w:rPr>
                <w:rFonts w:ascii="Cambria Math" w:hAnsi="Times New Roman"/>
                <w:sz w:val="24"/>
              </w:rPr>
              <m:t>)+</m:t>
            </m:r>
            <m:sSup>
              <m:sSupPr>
                <m:ctrlPr>
                  <w:rPr>
                    <w:rFonts w:ascii="Cambria Math" w:hAnsi="Cambria Math"/>
                    <w:i/>
                    <w:sz w:val="24"/>
                  </w:rPr>
                </m:ctrlPr>
              </m:sSupPr>
              <m:e>
                <m:r>
                  <w:rPr>
                    <w:rFonts w:ascii="Cambria Math" w:hAnsi="Cambria Math"/>
                    <w:sz w:val="24"/>
                  </w:rPr>
                  <m:t>u</m:t>
                </m:r>
              </m:e>
              <m:sup>
                <m:r>
                  <w:rPr>
                    <w:rFonts w:ascii="Cambria Math" w:hAnsi="Cambria Math"/>
                    <w:sz w:val="24"/>
                  </w:rPr>
                  <m:t>2</m:t>
                </m:r>
              </m:sup>
            </m:sSup>
            <m:r>
              <m:rPr>
                <m:sty m:val="p"/>
              </m:rPr>
              <w:rPr>
                <w:rFonts w:ascii="Cambria Math" w:hAnsi="Times New Roman"/>
                <w:sz w:val="24"/>
              </w:rPr>
              <m:t>(</m:t>
            </m:r>
            <m:r>
              <w:rPr>
                <w:rFonts w:ascii="Times New Roman" w:hAnsi="Times New Roman"/>
                <w:sz w:val="24"/>
              </w:rPr>
              <m:t>∆</m:t>
            </m:r>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r</m:t>
                </m:r>
                <m:r>
                  <w:rPr>
                    <w:rFonts w:ascii="Cambria Math" w:hAnsi="Times New Roman"/>
                    <w:sz w:val="24"/>
                  </w:rPr>
                  <m:t>3</m:t>
                </m:r>
              </m:sub>
            </m:sSub>
            <m:r>
              <m:rPr>
                <m:sty m:val="p"/>
              </m:rPr>
              <w:rPr>
                <w:rFonts w:ascii="Cambria Math" w:hAnsi="Times New Roman"/>
                <w:sz w:val="24"/>
              </w:rPr>
              <m:t>)</m:t>
            </m:r>
          </m:e>
        </m:rad>
      </m:oMath>
      <w:r w:rsidR="004F3436">
        <w:rPr>
          <w:rFonts w:ascii="Times New Roman" w:hAnsi="Times New Roman"/>
          <w:sz w:val="24"/>
        </w:rPr>
        <w:t>=0.012</w:t>
      </w:r>
      <w:r w:rsidR="004F3436">
        <w:rPr>
          <w:rFonts w:ascii="Times New Roman" w:hAnsi="宋体"/>
          <w:sz w:val="24"/>
        </w:rPr>
        <w:t>℃</w:t>
      </w:r>
    </w:p>
    <w:p w:rsidR="0046338B" w:rsidRDefault="004F3436">
      <w:pPr>
        <w:pStyle w:val="a0"/>
        <w:rPr>
          <w:rFonts w:ascii="宋体" w:hAnsi="宋体" w:cs="宋体"/>
          <w:sz w:val="24"/>
        </w:rPr>
      </w:pPr>
      <w:r>
        <w:rPr>
          <w:rFonts w:ascii="宋体" w:hAnsi="宋体" w:cs="宋体" w:hint="eastAsia"/>
          <w:sz w:val="24"/>
        </w:rPr>
        <w:t>C.4.2.4  标准不确定度分量汇总表</w:t>
      </w:r>
    </w:p>
    <w:p w:rsidR="0046338B" w:rsidRDefault="004F3436">
      <w:pPr>
        <w:pStyle w:val="a0"/>
        <w:ind w:firstLineChars="200" w:firstLine="480"/>
        <w:rPr>
          <w:rFonts w:ascii="宋体" w:hAnsi="宋体" w:cs="宋体"/>
          <w:sz w:val="24"/>
        </w:rPr>
      </w:pPr>
      <w:r>
        <w:rPr>
          <w:rFonts w:ascii="宋体" w:hAnsi="宋体" w:cs="宋体" w:hint="eastAsia"/>
          <w:sz w:val="24"/>
        </w:rPr>
        <w:t>标准不确定度分量见下表C3。</w:t>
      </w:r>
    </w:p>
    <w:p w:rsidR="0046338B" w:rsidRDefault="004F3436">
      <w:pPr>
        <w:adjustRightInd w:val="0"/>
        <w:snapToGrid w:val="0"/>
        <w:jc w:val="center"/>
        <w:rPr>
          <w:rFonts w:ascii="黑体" w:eastAsia="黑体" w:hAnsi="黑体" w:cs="黑体"/>
          <w:bCs/>
          <w:kern w:val="0"/>
          <w:szCs w:val="21"/>
        </w:rPr>
      </w:pPr>
      <w:r>
        <w:rPr>
          <w:rFonts w:ascii="黑体" w:eastAsia="黑体" w:hAnsi="黑体" w:cs="黑体" w:hint="eastAsia"/>
          <w:bCs/>
          <w:kern w:val="0"/>
          <w:szCs w:val="21"/>
        </w:rPr>
        <w:lastRenderedPageBreak/>
        <w:t>表C3标准不确定度分量汇总表</w:t>
      </w:r>
    </w:p>
    <w:tbl>
      <w:tblPr>
        <w:tblW w:w="894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155"/>
        <w:gridCol w:w="4515"/>
        <w:gridCol w:w="535"/>
        <w:gridCol w:w="1081"/>
        <w:gridCol w:w="1120"/>
      </w:tblGrid>
      <w:tr w:rsidR="0046338B">
        <w:tc>
          <w:tcPr>
            <w:tcW w:w="539" w:type="dxa"/>
            <w:vAlign w:val="center"/>
          </w:tcPr>
          <w:p w:rsidR="0046338B" w:rsidRDefault="004F3436">
            <w:pPr>
              <w:autoSpaceDE w:val="0"/>
              <w:autoSpaceDN w:val="0"/>
              <w:adjustRightInd w:val="0"/>
              <w:spacing w:line="360" w:lineRule="auto"/>
              <w:jc w:val="center"/>
              <w:rPr>
                <w:rFonts w:ascii="宋体" w:hAnsi="宋体" w:cs="宋体"/>
                <w:szCs w:val="21"/>
              </w:rPr>
            </w:pPr>
            <w:r>
              <w:rPr>
                <w:rFonts w:ascii="宋体" w:hAnsi="宋体" w:cs="宋体" w:hint="eastAsia"/>
                <w:szCs w:val="21"/>
              </w:rPr>
              <w:t>序号</w:t>
            </w:r>
          </w:p>
        </w:tc>
        <w:tc>
          <w:tcPr>
            <w:tcW w:w="5670" w:type="dxa"/>
            <w:gridSpan w:val="2"/>
            <w:vAlign w:val="center"/>
          </w:tcPr>
          <w:p w:rsidR="0046338B" w:rsidRDefault="004F3436">
            <w:pPr>
              <w:autoSpaceDE w:val="0"/>
              <w:autoSpaceDN w:val="0"/>
              <w:adjustRightInd w:val="0"/>
              <w:spacing w:line="360" w:lineRule="auto"/>
              <w:jc w:val="center"/>
              <w:rPr>
                <w:rFonts w:ascii="宋体" w:hAnsi="宋体" w:cs="宋体"/>
                <w:szCs w:val="21"/>
              </w:rPr>
            </w:pPr>
            <w:r>
              <w:rPr>
                <w:rFonts w:ascii="宋体" w:hAnsi="宋体" w:cs="宋体" w:hint="eastAsia"/>
                <w:szCs w:val="21"/>
                <w:lang w:val="zh-CN"/>
              </w:rPr>
              <w:t>不确定度的来源</w:t>
            </w:r>
          </w:p>
        </w:tc>
        <w:tc>
          <w:tcPr>
            <w:tcW w:w="535" w:type="dxa"/>
            <w:vAlign w:val="center"/>
          </w:tcPr>
          <w:p w:rsidR="0046338B" w:rsidRDefault="004F3436">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类别</w:t>
            </w:r>
          </w:p>
        </w:tc>
        <w:tc>
          <w:tcPr>
            <w:tcW w:w="1081" w:type="dxa"/>
            <w:vAlign w:val="center"/>
          </w:tcPr>
          <w:p w:rsidR="0046338B" w:rsidRDefault="004F3436">
            <w:pPr>
              <w:autoSpaceDE w:val="0"/>
              <w:autoSpaceDN w:val="0"/>
              <w:adjustRightInd w:val="0"/>
              <w:spacing w:line="60" w:lineRule="auto"/>
              <w:jc w:val="center"/>
              <w:rPr>
                <w:rFonts w:ascii="宋体" w:hAnsi="宋体" w:cs="宋体"/>
                <w:szCs w:val="21"/>
                <w:lang w:val="zh-CN"/>
              </w:rPr>
            </w:pPr>
            <w:r>
              <w:rPr>
                <w:rFonts w:ascii="宋体" w:hAnsi="宋体" w:cs="宋体" w:hint="eastAsia"/>
                <w:iCs/>
                <w:szCs w:val="21"/>
              </w:rPr>
              <w:t>标准</w:t>
            </w:r>
            <w:r>
              <w:rPr>
                <w:rFonts w:ascii="宋体" w:hAnsi="宋体" w:cs="宋体" w:hint="eastAsia"/>
                <w:szCs w:val="21"/>
                <w:lang w:val="zh-CN"/>
              </w:rPr>
              <w:t>不确</w:t>
            </w:r>
          </w:p>
          <w:p w:rsidR="0046338B" w:rsidRDefault="004F3436">
            <w:pPr>
              <w:autoSpaceDE w:val="0"/>
              <w:autoSpaceDN w:val="0"/>
              <w:adjustRightInd w:val="0"/>
              <w:spacing w:line="360" w:lineRule="auto"/>
              <w:jc w:val="center"/>
              <w:rPr>
                <w:rFonts w:ascii="宋体" w:hAnsi="宋体" w:cs="宋体"/>
                <w:szCs w:val="21"/>
              </w:rPr>
            </w:pPr>
            <w:r>
              <w:rPr>
                <w:rFonts w:ascii="宋体" w:hAnsi="宋体" w:cs="宋体" w:hint="eastAsia"/>
                <w:szCs w:val="21"/>
                <w:lang w:val="zh-CN"/>
              </w:rPr>
              <w:t>定度/</w:t>
            </w:r>
            <w:r>
              <w:rPr>
                <w:rFonts w:ascii="宋体" w:hAnsi="宋体" w:cs="宋体" w:hint="eastAsia"/>
                <w:szCs w:val="21"/>
              </w:rPr>
              <w:t>℃</w:t>
            </w:r>
          </w:p>
        </w:tc>
        <w:tc>
          <w:tcPr>
            <w:tcW w:w="1120" w:type="dxa"/>
            <w:vAlign w:val="center"/>
          </w:tcPr>
          <w:p w:rsidR="0046338B" w:rsidRDefault="004F3436">
            <w:pPr>
              <w:autoSpaceDE w:val="0"/>
              <w:autoSpaceDN w:val="0"/>
              <w:adjustRightInd w:val="0"/>
              <w:spacing w:line="60" w:lineRule="auto"/>
              <w:jc w:val="center"/>
              <w:rPr>
                <w:rFonts w:ascii="宋体" w:hAnsi="宋体" w:cs="宋体"/>
                <w:iCs/>
                <w:szCs w:val="21"/>
              </w:rPr>
            </w:pPr>
            <w:r>
              <w:rPr>
                <w:rFonts w:ascii="宋体" w:hAnsi="宋体" w:cs="宋体" w:hint="eastAsia"/>
                <w:iCs/>
                <w:szCs w:val="21"/>
              </w:rPr>
              <w:t>灵</w:t>
            </w:r>
            <w:r>
              <w:rPr>
                <w:rFonts w:ascii="宋体" w:hAnsi="宋体" w:cs="宋体" w:hint="eastAsia"/>
                <w:szCs w:val="21"/>
                <w:lang w:val="zh-CN"/>
              </w:rPr>
              <w:t>敏系数</w:t>
            </w:r>
          </w:p>
        </w:tc>
      </w:tr>
      <w:tr w:rsidR="0046338B">
        <w:trPr>
          <w:trHeight w:val="495"/>
        </w:trPr>
        <w:tc>
          <w:tcPr>
            <w:tcW w:w="539" w:type="dxa"/>
          </w:tcPr>
          <w:p w:rsidR="0046338B" w:rsidRDefault="004F3436">
            <w:pPr>
              <w:autoSpaceDE w:val="0"/>
              <w:autoSpaceDN w:val="0"/>
              <w:adjustRightInd w:val="0"/>
              <w:spacing w:line="360" w:lineRule="auto"/>
              <w:jc w:val="center"/>
              <w:rPr>
                <w:rFonts w:ascii="宋体" w:hAnsi="宋体" w:cs="宋体"/>
                <w:szCs w:val="21"/>
              </w:rPr>
            </w:pPr>
            <w:r>
              <w:rPr>
                <w:rFonts w:ascii="宋体" w:hAnsi="宋体" w:cs="宋体" w:hint="eastAsia"/>
                <w:szCs w:val="21"/>
              </w:rPr>
              <w:t>1</w:t>
            </w:r>
          </w:p>
        </w:tc>
        <w:tc>
          <w:tcPr>
            <w:tcW w:w="1155" w:type="dxa"/>
          </w:tcPr>
          <w:p w:rsidR="0046338B" w:rsidRDefault="00F861F2">
            <w:pPr>
              <w:autoSpaceDE w:val="0"/>
              <w:autoSpaceDN w:val="0"/>
              <w:adjustRightInd w:val="0"/>
              <w:spacing w:line="360" w:lineRule="auto"/>
              <w:jc w:val="center"/>
              <w:rPr>
                <w:rFonts w:ascii="宋体" w:hAnsi="宋体" w:cs="宋体"/>
                <w:szCs w:val="21"/>
                <w:lang w:val="zh-CN"/>
              </w:rPr>
            </w:pPr>
            <m:oMathPara>
              <m:oMath>
                <m:sSub>
                  <m:sSubPr>
                    <m:ctrlPr>
                      <w:rPr>
                        <w:rFonts w:ascii="Cambria Math" w:hAnsi="Cambria Math" w:cs="宋体" w:hint="eastAsia"/>
                        <w:i/>
                        <w:sz w:val="24"/>
                      </w:rPr>
                    </m:ctrlPr>
                  </m:sSubPr>
                  <m:e>
                    <m:r>
                      <w:rPr>
                        <w:rFonts w:ascii="Cambria Math" w:hAnsi="Cambria Math" w:cs="宋体" w:hint="eastAsia"/>
                        <w:sz w:val="24"/>
                      </w:rPr>
                      <m:t>t</m:t>
                    </m:r>
                  </m:e>
                  <m:sub>
                    <m:r>
                      <w:rPr>
                        <w:rFonts w:ascii="Cambria Math" w:hAnsi="Cambria Math" w:cs="宋体"/>
                        <w:sz w:val="24"/>
                      </w:rPr>
                      <m:t>s</m:t>
                    </m:r>
                  </m:sub>
                </m:sSub>
              </m:oMath>
            </m:oMathPara>
          </w:p>
        </w:tc>
        <w:tc>
          <w:tcPr>
            <w:tcW w:w="4515" w:type="dxa"/>
          </w:tcPr>
          <w:p w:rsidR="0046338B" w:rsidRDefault="004F3436">
            <w:pPr>
              <w:autoSpaceDE w:val="0"/>
              <w:autoSpaceDN w:val="0"/>
              <w:adjustRightInd w:val="0"/>
              <w:spacing w:line="360" w:lineRule="auto"/>
              <w:jc w:val="center"/>
              <w:rPr>
                <w:rFonts w:ascii="宋体" w:hAnsi="宋体" w:cs="宋体"/>
                <w:szCs w:val="21"/>
              </w:rPr>
            </w:pPr>
            <w:r>
              <w:rPr>
                <w:rFonts w:ascii="宋体" w:hAnsi="宋体" w:cs="宋体" w:hint="eastAsia"/>
                <w:szCs w:val="21"/>
              </w:rPr>
              <w:t>输入量</w:t>
            </w:r>
            <m:oMath>
              <m:sSub>
                <m:sSubPr>
                  <m:ctrlPr>
                    <w:rPr>
                      <w:rFonts w:ascii="Cambria Math" w:hAnsi="Cambria Math" w:cs="宋体" w:hint="eastAsia"/>
                      <w:i/>
                      <w:sz w:val="24"/>
                    </w:rPr>
                  </m:ctrlPr>
                </m:sSubPr>
                <m:e>
                  <m:r>
                    <w:rPr>
                      <w:rFonts w:ascii="Cambria Math" w:hAnsi="Cambria Math" w:cs="宋体" w:hint="eastAsia"/>
                      <w:sz w:val="24"/>
                    </w:rPr>
                    <m:t>t</m:t>
                  </m:r>
                </m:e>
                <m:sub>
                  <m:r>
                    <w:rPr>
                      <w:rFonts w:ascii="Cambria Math" w:hAnsi="Cambria Math" w:cs="宋体"/>
                      <w:sz w:val="24"/>
                    </w:rPr>
                    <m:t>s</m:t>
                  </m:r>
                </m:sub>
              </m:sSub>
            </m:oMath>
            <w:r>
              <w:rPr>
                <w:rFonts w:ascii="宋体" w:hAnsi="宋体" w:cs="宋体" w:hint="eastAsia"/>
                <w:szCs w:val="21"/>
              </w:rPr>
              <w:t>引入的不确定度</w:t>
            </w:r>
          </w:p>
        </w:tc>
        <w:tc>
          <w:tcPr>
            <w:tcW w:w="535" w:type="dxa"/>
          </w:tcPr>
          <w:p w:rsidR="0046338B" w:rsidRDefault="004F3436">
            <w:pPr>
              <w:autoSpaceDE w:val="0"/>
              <w:autoSpaceDN w:val="0"/>
              <w:adjustRightInd w:val="0"/>
              <w:spacing w:line="360" w:lineRule="auto"/>
              <w:jc w:val="center"/>
              <w:rPr>
                <w:rFonts w:ascii="宋体" w:hAnsi="宋体" w:cs="宋体"/>
                <w:szCs w:val="21"/>
              </w:rPr>
            </w:pPr>
            <w:r>
              <w:rPr>
                <w:rFonts w:ascii="宋体" w:hAnsi="宋体" w:cs="宋体" w:hint="eastAsia"/>
                <w:szCs w:val="21"/>
              </w:rPr>
              <w:t>B</w:t>
            </w:r>
          </w:p>
        </w:tc>
        <w:tc>
          <w:tcPr>
            <w:tcW w:w="1081" w:type="dxa"/>
          </w:tcPr>
          <w:p w:rsidR="0046338B" w:rsidRDefault="004F3436">
            <w:pPr>
              <w:autoSpaceDE w:val="0"/>
              <w:autoSpaceDN w:val="0"/>
              <w:adjustRightInd w:val="0"/>
              <w:spacing w:line="360" w:lineRule="auto"/>
              <w:jc w:val="center"/>
              <w:rPr>
                <w:rFonts w:ascii="Times New Roman" w:hAnsi="Times New Roman"/>
                <w:szCs w:val="21"/>
              </w:rPr>
            </w:pPr>
            <w:r>
              <w:rPr>
                <w:rFonts w:ascii="Times New Roman" w:hAnsi="Times New Roman"/>
                <w:szCs w:val="21"/>
              </w:rPr>
              <w:t>0.03</w:t>
            </w:r>
          </w:p>
        </w:tc>
        <w:tc>
          <w:tcPr>
            <w:tcW w:w="1120" w:type="dxa"/>
          </w:tcPr>
          <w:p w:rsidR="0046338B" w:rsidRDefault="00F861F2">
            <w:pPr>
              <w:autoSpaceDE w:val="0"/>
              <w:autoSpaceDN w:val="0"/>
              <w:adjustRightInd w:val="0"/>
              <w:spacing w:line="360" w:lineRule="auto"/>
              <w:jc w:val="center"/>
              <w:rPr>
                <w:rFonts w:ascii="Times New Roman" w:hAnsi="Times New Roman"/>
                <w:szCs w:val="21"/>
              </w:rPr>
            </w:pPr>
            <m:oMathPara>
              <m:oMath>
                <m:sSub>
                  <m:sSubPr>
                    <m:ctrlPr>
                      <w:rPr>
                        <w:rFonts w:ascii="Cambria Math" w:hAnsi="Times New Roman"/>
                        <w:color w:val="000000" w:themeColor="text1"/>
                        <w:sz w:val="24"/>
                      </w:rPr>
                    </m:ctrlPr>
                  </m:sSubPr>
                  <m:e>
                    <m:r>
                      <w:rPr>
                        <w:rFonts w:ascii="Cambria Math" w:hAnsi="Cambria Math"/>
                        <w:color w:val="000000" w:themeColor="text1"/>
                        <w:sz w:val="24"/>
                      </w:rPr>
                      <m:t xml:space="preserve">  c</m:t>
                    </m:r>
                  </m:e>
                  <m:sub>
                    <m:r>
                      <w:rPr>
                        <w:rFonts w:ascii="Cambria Math" w:hAnsi="Times New Roman"/>
                        <w:color w:val="000000" w:themeColor="text1"/>
                        <w:sz w:val="24"/>
                      </w:rPr>
                      <m:t>1</m:t>
                    </m:r>
                  </m:sub>
                </m:sSub>
                <m:r>
                  <m:rPr>
                    <m:sty m:val="p"/>
                  </m:rPr>
                  <w:rPr>
                    <w:rFonts w:ascii="Cambria Math" w:hAnsi="Times New Roman"/>
                    <w:color w:val="000000" w:themeColor="text1"/>
                    <w:sz w:val="24"/>
                  </w:rPr>
                  <m:t>=1</m:t>
                </m:r>
              </m:oMath>
            </m:oMathPara>
          </w:p>
        </w:tc>
      </w:tr>
      <w:tr w:rsidR="0046338B">
        <w:trPr>
          <w:trHeight w:val="495"/>
        </w:trPr>
        <w:tc>
          <w:tcPr>
            <w:tcW w:w="539" w:type="dxa"/>
          </w:tcPr>
          <w:p w:rsidR="0046338B" w:rsidRDefault="004F3436">
            <w:pPr>
              <w:autoSpaceDE w:val="0"/>
              <w:autoSpaceDN w:val="0"/>
              <w:adjustRightInd w:val="0"/>
              <w:spacing w:line="360" w:lineRule="auto"/>
              <w:jc w:val="center"/>
              <w:rPr>
                <w:rFonts w:ascii="宋体" w:hAnsi="宋体" w:cs="宋体"/>
                <w:szCs w:val="21"/>
              </w:rPr>
            </w:pPr>
            <w:r>
              <w:rPr>
                <w:rFonts w:ascii="宋体" w:hAnsi="宋体" w:cs="宋体" w:hint="eastAsia"/>
                <w:szCs w:val="21"/>
              </w:rPr>
              <w:t>2</w:t>
            </w:r>
          </w:p>
        </w:tc>
        <w:tc>
          <w:tcPr>
            <w:tcW w:w="1155" w:type="dxa"/>
          </w:tcPr>
          <w:p w:rsidR="0046338B" w:rsidRDefault="0046338B">
            <w:pPr>
              <w:autoSpaceDE w:val="0"/>
              <w:autoSpaceDN w:val="0"/>
              <w:adjustRightInd w:val="0"/>
              <w:spacing w:line="360" w:lineRule="auto"/>
              <w:jc w:val="center"/>
              <w:rPr>
                <w:rFonts w:ascii="宋体" w:hAnsi="宋体" w:cs="宋体"/>
                <w:szCs w:val="21"/>
                <w:lang w:val="zh-CN"/>
              </w:rPr>
            </w:pPr>
            <w:r w:rsidRPr="0046338B">
              <w:rPr>
                <w:rFonts w:ascii="宋体" w:hAnsi="宋体" w:cs="宋体" w:hint="eastAsia"/>
                <w:position w:val="-6"/>
                <w:szCs w:val="21"/>
                <w:lang w:val="zh-CN"/>
              </w:rPr>
              <w:object w:dxaOrig="200" w:dyaOrig="220">
                <v:shape id="_x0000_i1055" type="#_x0000_t75" style="width:10.5pt;height:10.5pt" o:ole="">
                  <v:imagedata r:id="rId28" o:title=""/>
                </v:shape>
                <o:OLEObject Type="Embed" ProgID="Equation.3" ShapeID="_x0000_i1055" DrawAspect="Content" ObjectID="_1748419193" r:id="rId53"/>
              </w:object>
            </w:r>
            <w:r w:rsidR="004F3436">
              <w:rPr>
                <w:rFonts w:ascii="宋体" w:hAnsi="宋体" w:cs="宋体" w:hint="eastAsia"/>
                <w:szCs w:val="21"/>
              </w:rPr>
              <w:t>(</w:t>
            </w:r>
            <m:oMath>
              <m:r>
                <w:rPr>
                  <w:rFonts w:ascii="Cambria Math" w:hAnsi="Cambria Math" w:cs="宋体" w:hint="eastAsia"/>
                  <w:sz w:val="24"/>
                </w:rPr>
                <m:t>∆</m:t>
              </m:r>
              <m:sSub>
                <m:sSubPr>
                  <m:ctrlPr>
                    <w:rPr>
                      <w:rFonts w:ascii="Cambria Math" w:hAnsi="Cambria Math" w:cs="宋体" w:hint="eastAsia"/>
                      <w:i/>
                      <w:sz w:val="24"/>
                    </w:rPr>
                  </m:ctrlPr>
                </m:sSubPr>
                <m:e>
                  <m:r>
                    <w:rPr>
                      <w:rFonts w:ascii="Cambria Math" w:hAnsi="Cambria Math" w:cs="宋体" w:hint="eastAsia"/>
                      <w:sz w:val="24"/>
                    </w:rPr>
                    <m:t>t</m:t>
                  </m:r>
                </m:e>
                <m:sub>
                  <m:r>
                    <m:rPr>
                      <m:sty m:val="p"/>
                    </m:rPr>
                    <w:rPr>
                      <w:rFonts w:ascii="Cambria Math" w:hAnsi="Cambria Math" w:cs="宋体" w:hint="eastAsia"/>
                      <w:sz w:val="24"/>
                    </w:rPr>
                    <m:t>r</m:t>
                  </m:r>
                </m:sub>
              </m:sSub>
            </m:oMath>
            <w:r w:rsidR="004F3436">
              <w:rPr>
                <w:rFonts w:ascii="宋体" w:hAnsi="宋体" w:cs="宋体" w:hint="eastAsia"/>
                <w:szCs w:val="21"/>
              </w:rPr>
              <w:t>)</w:t>
            </w:r>
          </w:p>
        </w:tc>
        <w:tc>
          <w:tcPr>
            <w:tcW w:w="4515" w:type="dxa"/>
          </w:tcPr>
          <w:p w:rsidR="0046338B" w:rsidRDefault="004F3436">
            <w:pPr>
              <w:autoSpaceDE w:val="0"/>
              <w:autoSpaceDN w:val="0"/>
              <w:adjustRightInd w:val="0"/>
              <w:spacing w:line="360" w:lineRule="auto"/>
              <w:jc w:val="center"/>
              <w:rPr>
                <w:rFonts w:ascii="宋体" w:hAnsi="宋体" w:cs="宋体"/>
                <w:szCs w:val="21"/>
              </w:rPr>
            </w:pPr>
            <w:r>
              <w:rPr>
                <w:rFonts w:ascii="宋体" w:hAnsi="宋体" w:cs="宋体" w:hint="eastAsia"/>
                <w:szCs w:val="21"/>
              </w:rPr>
              <w:t>输入量</w:t>
            </w:r>
            <m:oMath>
              <m:r>
                <w:rPr>
                  <w:rFonts w:ascii="Cambria Math" w:hAnsi="Cambria Math" w:cs="宋体" w:hint="eastAsia"/>
                  <w:sz w:val="24"/>
                </w:rPr>
                <m:t>∆</m:t>
              </m:r>
              <m:sSub>
                <m:sSubPr>
                  <m:ctrlPr>
                    <w:rPr>
                      <w:rFonts w:ascii="Cambria Math" w:hAnsi="Cambria Math" w:cs="宋体" w:hint="eastAsia"/>
                      <w:i/>
                      <w:sz w:val="24"/>
                    </w:rPr>
                  </m:ctrlPr>
                </m:sSubPr>
                <m:e>
                  <m:r>
                    <w:rPr>
                      <w:rFonts w:ascii="Cambria Math" w:hAnsi="Cambria Math" w:cs="宋体" w:hint="eastAsia"/>
                      <w:sz w:val="24"/>
                    </w:rPr>
                    <m:t>t</m:t>
                  </m:r>
                </m:e>
                <m:sub>
                  <m:r>
                    <w:rPr>
                      <w:rFonts w:ascii="Cambria Math" w:hAnsi="Cambria Math" w:cs="宋体"/>
                      <w:sz w:val="24"/>
                    </w:rPr>
                    <m:t>r</m:t>
                  </m:r>
                </m:sub>
              </m:sSub>
            </m:oMath>
            <w:r>
              <w:rPr>
                <w:rFonts w:ascii="宋体" w:hAnsi="宋体" w:cs="宋体" w:hint="eastAsia"/>
                <w:szCs w:val="21"/>
                <w:lang w:val="zh-CN"/>
              </w:rPr>
              <w:t>引入的不确定度</w:t>
            </w:r>
          </w:p>
        </w:tc>
        <w:tc>
          <w:tcPr>
            <w:tcW w:w="535" w:type="dxa"/>
          </w:tcPr>
          <w:p w:rsidR="0046338B" w:rsidRDefault="004F3436">
            <w:pPr>
              <w:autoSpaceDE w:val="0"/>
              <w:autoSpaceDN w:val="0"/>
              <w:adjustRightInd w:val="0"/>
              <w:spacing w:line="360" w:lineRule="auto"/>
              <w:jc w:val="center"/>
              <w:rPr>
                <w:rFonts w:ascii="宋体" w:hAnsi="宋体" w:cs="宋体"/>
                <w:szCs w:val="21"/>
              </w:rPr>
            </w:pPr>
            <w:r>
              <w:rPr>
                <w:rFonts w:ascii="宋体" w:hAnsi="宋体" w:cs="宋体" w:hint="eastAsia"/>
                <w:szCs w:val="21"/>
              </w:rPr>
              <w:t>/</w:t>
            </w:r>
          </w:p>
        </w:tc>
        <w:tc>
          <w:tcPr>
            <w:tcW w:w="1081" w:type="dxa"/>
          </w:tcPr>
          <w:p w:rsidR="0046338B" w:rsidRDefault="004F3436">
            <w:pPr>
              <w:autoSpaceDE w:val="0"/>
              <w:autoSpaceDN w:val="0"/>
              <w:adjustRightInd w:val="0"/>
              <w:spacing w:line="360" w:lineRule="auto"/>
              <w:jc w:val="center"/>
              <w:rPr>
                <w:rFonts w:ascii="Times New Roman" w:hAnsi="Times New Roman"/>
                <w:szCs w:val="21"/>
              </w:rPr>
            </w:pPr>
            <w:r>
              <w:rPr>
                <w:rFonts w:ascii="Times New Roman" w:hAnsi="Times New Roman"/>
                <w:szCs w:val="21"/>
              </w:rPr>
              <w:t>0.012</w:t>
            </w:r>
          </w:p>
        </w:tc>
        <w:tc>
          <w:tcPr>
            <w:tcW w:w="1120" w:type="dxa"/>
            <w:vMerge w:val="restart"/>
            <w:vAlign w:val="center"/>
          </w:tcPr>
          <w:p w:rsidR="0046338B" w:rsidRDefault="00F861F2">
            <w:pPr>
              <w:autoSpaceDE w:val="0"/>
              <w:autoSpaceDN w:val="0"/>
              <w:adjustRightInd w:val="0"/>
              <w:spacing w:line="360" w:lineRule="auto"/>
              <w:jc w:val="center"/>
              <w:rPr>
                <w:rFonts w:ascii="Times New Roman" w:hAnsi="Times New Roman"/>
                <w:szCs w:val="21"/>
              </w:rPr>
            </w:pPr>
            <m:oMathPara>
              <m:oMath>
                <m:sSub>
                  <m:sSubPr>
                    <m:ctrlPr>
                      <w:rPr>
                        <w:rFonts w:ascii="Cambria Math" w:hAnsi="Times New Roman"/>
                        <w:color w:val="000000" w:themeColor="text1"/>
                        <w:sz w:val="24"/>
                      </w:rPr>
                    </m:ctrlPr>
                  </m:sSubPr>
                  <m:e>
                    <m:r>
                      <w:rPr>
                        <w:rFonts w:ascii="Cambria Math" w:hAnsi="Cambria Math"/>
                        <w:color w:val="000000" w:themeColor="text1"/>
                        <w:sz w:val="24"/>
                      </w:rPr>
                      <m:t xml:space="preserve">  c</m:t>
                    </m:r>
                  </m:e>
                  <m:sub>
                    <m:r>
                      <w:rPr>
                        <w:rFonts w:ascii="Cambria Math" w:hAnsi="Times New Roman"/>
                        <w:color w:val="000000" w:themeColor="text1"/>
                        <w:sz w:val="24"/>
                      </w:rPr>
                      <m:t>2</m:t>
                    </m:r>
                  </m:sub>
                </m:sSub>
                <m:r>
                  <m:rPr>
                    <m:sty m:val="p"/>
                  </m:rPr>
                  <w:rPr>
                    <w:rFonts w:ascii="Cambria Math" w:hAnsi="Times New Roman"/>
                    <w:color w:val="000000" w:themeColor="text1"/>
                    <w:sz w:val="24"/>
                  </w:rPr>
                  <m:t>=1</m:t>
                </m:r>
              </m:oMath>
            </m:oMathPara>
          </w:p>
        </w:tc>
      </w:tr>
      <w:tr w:rsidR="0046338B">
        <w:trPr>
          <w:trHeight w:val="347"/>
        </w:trPr>
        <w:tc>
          <w:tcPr>
            <w:tcW w:w="539" w:type="dxa"/>
          </w:tcPr>
          <w:p w:rsidR="0046338B" w:rsidRDefault="004F3436">
            <w:pPr>
              <w:autoSpaceDE w:val="0"/>
              <w:autoSpaceDN w:val="0"/>
              <w:adjustRightInd w:val="0"/>
              <w:spacing w:line="360" w:lineRule="auto"/>
              <w:jc w:val="center"/>
              <w:rPr>
                <w:rFonts w:ascii="宋体" w:hAnsi="宋体" w:cs="宋体"/>
                <w:szCs w:val="21"/>
              </w:rPr>
            </w:pPr>
            <w:r>
              <w:rPr>
                <w:rFonts w:ascii="宋体" w:hAnsi="宋体" w:cs="宋体" w:hint="eastAsia"/>
                <w:szCs w:val="21"/>
              </w:rPr>
              <w:t>2.1</w:t>
            </w:r>
          </w:p>
        </w:tc>
        <w:tc>
          <w:tcPr>
            <w:tcW w:w="1155" w:type="dxa"/>
          </w:tcPr>
          <w:p w:rsidR="0046338B" w:rsidRDefault="0046338B">
            <w:pPr>
              <w:autoSpaceDE w:val="0"/>
              <w:autoSpaceDN w:val="0"/>
              <w:adjustRightInd w:val="0"/>
              <w:spacing w:line="360" w:lineRule="auto"/>
              <w:jc w:val="center"/>
              <w:rPr>
                <w:rFonts w:ascii="宋体" w:hAnsi="宋体" w:cs="宋体"/>
                <w:szCs w:val="21"/>
                <w:lang w:val="zh-CN"/>
              </w:rPr>
            </w:pPr>
            <w:r w:rsidRPr="0046338B">
              <w:rPr>
                <w:rFonts w:ascii="宋体" w:hAnsi="宋体" w:cs="宋体" w:hint="eastAsia"/>
                <w:position w:val="-6"/>
                <w:sz w:val="24"/>
                <w:lang w:val="zh-CN"/>
              </w:rPr>
              <w:object w:dxaOrig="200" w:dyaOrig="220">
                <v:shape id="_x0000_i1056" type="#_x0000_t75" style="width:10.5pt;height:10.5pt" o:ole="">
                  <v:imagedata r:id="rId28" o:title=""/>
                </v:shape>
                <o:OLEObject Type="Embed" ProgID="Equation.3" ShapeID="_x0000_i1056" DrawAspect="Content" ObjectID="_1748419194" r:id="rId54"/>
              </w:object>
            </w:r>
            <w:r w:rsidR="004F3436">
              <w:rPr>
                <w:rFonts w:ascii="宋体" w:hAnsi="宋体" w:cs="宋体" w:hint="eastAsia"/>
              </w:rPr>
              <w:t>(</w:t>
            </w:r>
            <m:oMath>
              <m:r>
                <w:rPr>
                  <w:rFonts w:ascii="Cambria Math" w:hAnsi="Cambria Math" w:cs="宋体" w:hint="eastAsia"/>
                  <w:sz w:val="24"/>
                </w:rPr>
                <m:t>∆</m:t>
              </m:r>
              <m:sSub>
                <m:sSubPr>
                  <m:ctrlPr>
                    <w:rPr>
                      <w:rFonts w:ascii="Cambria Math" w:hAnsi="Cambria Math" w:cs="宋体" w:hint="eastAsia"/>
                      <w:i/>
                      <w:sz w:val="24"/>
                    </w:rPr>
                  </m:ctrlPr>
                </m:sSubPr>
                <m:e>
                  <m:r>
                    <w:rPr>
                      <w:rFonts w:ascii="Cambria Math" w:hAnsi="Cambria Math" w:cs="宋体" w:hint="eastAsia"/>
                      <w:sz w:val="24"/>
                    </w:rPr>
                    <m:t>t</m:t>
                  </m:r>
                </m:e>
                <m:sub>
                  <m:r>
                    <m:rPr>
                      <m:sty m:val="p"/>
                    </m:rPr>
                    <w:rPr>
                      <w:rFonts w:ascii="Cambria Math" w:hAnsi="Cambria Math" w:cs="宋体" w:hint="eastAsia"/>
                      <w:sz w:val="24"/>
                    </w:rPr>
                    <m:t>r</m:t>
                  </m:r>
                  <m:r>
                    <m:rPr>
                      <m:sty m:val="p"/>
                    </m:rPr>
                    <w:rPr>
                      <w:rFonts w:ascii="Cambria Math" w:hAnsi="Cambria Math" w:cs="宋体"/>
                      <w:sz w:val="24"/>
                    </w:rPr>
                    <m:t>1</m:t>
                  </m:r>
                </m:sub>
              </m:sSub>
            </m:oMath>
            <w:r w:rsidR="004F3436">
              <w:rPr>
                <w:rFonts w:ascii="宋体" w:hAnsi="宋体" w:cs="宋体" w:hint="eastAsia"/>
              </w:rPr>
              <w:t>)</w:t>
            </w:r>
          </w:p>
        </w:tc>
        <w:tc>
          <w:tcPr>
            <w:tcW w:w="4515" w:type="dxa"/>
          </w:tcPr>
          <w:p w:rsidR="0046338B" w:rsidRDefault="004F3436">
            <w:pPr>
              <w:autoSpaceDE w:val="0"/>
              <w:autoSpaceDN w:val="0"/>
              <w:adjustRightInd w:val="0"/>
              <w:spacing w:line="360" w:lineRule="auto"/>
              <w:jc w:val="center"/>
              <w:rPr>
                <w:rFonts w:ascii="宋体" w:hAnsi="宋体" w:cs="宋体"/>
                <w:szCs w:val="21"/>
              </w:rPr>
            </w:pPr>
            <w:r>
              <w:rPr>
                <w:rFonts w:ascii="宋体" w:hAnsi="宋体" w:cs="宋体" w:hint="eastAsia"/>
                <w:szCs w:val="21"/>
              </w:rPr>
              <w:t>耳温计比较器的测量重复性引入的不确定度</w:t>
            </w:r>
          </w:p>
        </w:tc>
        <w:tc>
          <w:tcPr>
            <w:tcW w:w="535" w:type="dxa"/>
          </w:tcPr>
          <w:p w:rsidR="0046338B" w:rsidRDefault="004F3436">
            <w:pPr>
              <w:autoSpaceDE w:val="0"/>
              <w:autoSpaceDN w:val="0"/>
              <w:adjustRightInd w:val="0"/>
              <w:spacing w:line="360" w:lineRule="auto"/>
              <w:jc w:val="center"/>
              <w:rPr>
                <w:rFonts w:ascii="宋体" w:hAnsi="宋体" w:cs="宋体"/>
                <w:szCs w:val="21"/>
              </w:rPr>
            </w:pPr>
            <w:r>
              <w:rPr>
                <w:rFonts w:ascii="宋体" w:hAnsi="宋体" w:cs="宋体" w:hint="eastAsia"/>
                <w:szCs w:val="21"/>
              </w:rPr>
              <w:t>A</w:t>
            </w:r>
          </w:p>
        </w:tc>
        <w:tc>
          <w:tcPr>
            <w:tcW w:w="1081" w:type="dxa"/>
          </w:tcPr>
          <w:p w:rsidR="0046338B" w:rsidRDefault="004F3436">
            <w:pPr>
              <w:autoSpaceDE w:val="0"/>
              <w:autoSpaceDN w:val="0"/>
              <w:adjustRightInd w:val="0"/>
              <w:spacing w:line="360" w:lineRule="auto"/>
              <w:jc w:val="center"/>
              <w:rPr>
                <w:rFonts w:ascii="Times New Roman" w:hAnsi="Times New Roman"/>
                <w:szCs w:val="21"/>
              </w:rPr>
            </w:pPr>
            <w:r>
              <w:rPr>
                <w:rFonts w:ascii="Times New Roman" w:hAnsi="Times New Roman"/>
                <w:szCs w:val="21"/>
              </w:rPr>
              <w:t>0.01</w:t>
            </w:r>
          </w:p>
        </w:tc>
        <w:tc>
          <w:tcPr>
            <w:tcW w:w="1120" w:type="dxa"/>
            <w:vMerge/>
          </w:tcPr>
          <w:p w:rsidR="0046338B" w:rsidRDefault="0046338B">
            <w:pPr>
              <w:autoSpaceDE w:val="0"/>
              <w:autoSpaceDN w:val="0"/>
              <w:adjustRightInd w:val="0"/>
              <w:spacing w:line="360" w:lineRule="auto"/>
              <w:ind w:firstLineChars="50" w:firstLine="105"/>
              <w:rPr>
                <w:rFonts w:ascii="宋体" w:hAnsi="宋体" w:cs="宋体"/>
                <w:szCs w:val="21"/>
              </w:rPr>
            </w:pPr>
          </w:p>
        </w:tc>
      </w:tr>
      <w:tr w:rsidR="0046338B">
        <w:trPr>
          <w:trHeight w:val="347"/>
        </w:trPr>
        <w:tc>
          <w:tcPr>
            <w:tcW w:w="539" w:type="dxa"/>
          </w:tcPr>
          <w:p w:rsidR="0046338B" w:rsidRDefault="004F3436">
            <w:pPr>
              <w:autoSpaceDE w:val="0"/>
              <w:autoSpaceDN w:val="0"/>
              <w:adjustRightInd w:val="0"/>
              <w:spacing w:line="360" w:lineRule="auto"/>
              <w:jc w:val="center"/>
              <w:rPr>
                <w:rFonts w:ascii="宋体" w:hAnsi="宋体" w:cs="宋体"/>
                <w:szCs w:val="21"/>
              </w:rPr>
            </w:pPr>
            <w:r>
              <w:rPr>
                <w:rFonts w:ascii="宋体" w:hAnsi="宋体" w:cs="宋体" w:hint="eastAsia"/>
                <w:szCs w:val="21"/>
              </w:rPr>
              <w:t>2.2</w:t>
            </w:r>
          </w:p>
        </w:tc>
        <w:tc>
          <w:tcPr>
            <w:tcW w:w="1155" w:type="dxa"/>
          </w:tcPr>
          <w:p w:rsidR="0046338B" w:rsidRDefault="0046338B">
            <w:pPr>
              <w:autoSpaceDE w:val="0"/>
              <w:autoSpaceDN w:val="0"/>
              <w:adjustRightInd w:val="0"/>
              <w:spacing w:line="360" w:lineRule="auto"/>
              <w:jc w:val="center"/>
              <w:rPr>
                <w:rFonts w:ascii="宋体" w:hAnsi="宋体" w:cs="宋体"/>
                <w:szCs w:val="21"/>
                <w:lang w:val="zh-CN"/>
              </w:rPr>
            </w:pPr>
            <w:r w:rsidRPr="0046338B">
              <w:rPr>
                <w:rFonts w:ascii="宋体" w:hAnsi="宋体" w:cs="宋体" w:hint="eastAsia"/>
                <w:position w:val="-6"/>
                <w:sz w:val="24"/>
                <w:lang w:val="zh-CN"/>
              </w:rPr>
              <w:object w:dxaOrig="200" w:dyaOrig="220">
                <v:shape id="_x0000_i1057" type="#_x0000_t75" style="width:10.5pt;height:10.5pt" o:ole="">
                  <v:imagedata r:id="rId28" o:title=""/>
                </v:shape>
                <o:OLEObject Type="Embed" ProgID="Equation.3" ShapeID="_x0000_i1057" DrawAspect="Content" ObjectID="_1748419195" r:id="rId55"/>
              </w:object>
            </w:r>
            <w:r w:rsidR="004F3436">
              <w:rPr>
                <w:rFonts w:ascii="宋体" w:hAnsi="宋体" w:cs="宋体" w:hint="eastAsia"/>
              </w:rPr>
              <w:t>(</w:t>
            </w:r>
            <m:oMath>
              <m:r>
                <w:rPr>
                  <w:rFonts w:ascii="Cambria Math" w:hAnsi="Cambria Math" w:cs="宋体" w:hint="eastAsia"/>
                  <w:sz w:val="24"/>
                </w:rPr>
                <m:t>∆</m:t>
              </m:r>
              <m:sSub>
                <m:sSubPr>
                  <m:ctrlPr>
                    <w:rPr>
                      <w:rFonts w:ascii="Cambria Math" w:hAnsi="Cambria Math" w:cs="宋体" w:hint="eastAsia"/>
                      <w:i/>
                      <w:sz w:val="24"/>
                    </w:rPr>
                  </m:ctrlPr>
                </m:sSubPr>
                <m:e>
                  <m:r>
                    <w:rPr>
                      <w:rFonts w:ascii="Cambria Math" w:hAnsi="Cambria Math" w:cs="宋体" w:hint="eastAsia"/>
                      <w:sz w:val="24"/>
                    </w:rPr>
                    <m:t>t</m:t>
                  </m:r>
                </m:e>
                <m:sub>
                  <m:r>
                    <m:rPr>
                      <m:sty m:val="p"/>
                    </m:rPr>
                    <w:rPr>
                      <w:rFonts w:ascii="Cambria Math" w:hAnsi="Cambria Math" w:cs="宋体" w:hint="eastAsia"/>
                      <w:sz w:val="24"/>
                    </w:rPr>
                    <m:t>r</m:t>
                  </m:r>
                  <m:r>
                    <w:rPr>
                      <w:rFonts w:ascii="Cambria Math" w:hAnsi="Cambria Math" w:cs="宋体"/>
                      <w:sz w:val="24"/>
                    </w:rPr>
                    <m:t>3</m:t>
                  </m:r>
                </m:sub>
              </m:sSub>
            </m:oMath>
            <w:r w:rsidR="004F3436">
              <w:rPr>
                <w:rFonts w:ascii="宋体" w:hAnsi="宋体" w:cs="宋体" w:hint="eastAsia"/>
              </w:rPr>
              <w:t>)</w:t>
            </w:r>
          </w:p>
        </w:tc>
        <w:tc>
          <w:tcPr>
            <w:tcW w:w="4515" w:type="dxa"/>
          </w:tcPr>
          <w:p w:rsidR="0046338B" w:rsidRDefault="004F3436">
            <w:pPr>
              <w:autoSpaceDE w:val="0"/>
              <w:autoSpaceDN w:val="0"/>
              <w:adjustRightInd w:val="0"/>
              <w:spacing w:line="360" w:lineRule="auto"/>
              <w:jc w:val="center"/>
              <w:rPr>
                <w:rFonts w:ascii="宋体" w:hAnsi="宋体" w:cs="宋体"/>
                <w:szCs w:val="21"/>
              </w:rPr>
            </w:pPr>
            <w:r>
              <w:rPr>
                <w:rFonts w:ascii="宋体" w:hAnsi="宋体" w:cs="宋体" w:hint="eastAsia"/>
                <w:szCs w:val="21"/>
              </w:rPr>
              <w:t>耳温计比较器短期稳定性</w:t>
            </w:r>
            <w:r>
              <w:rPr>
                <w:rFonts w:ascii="宋体" w:hAnsi="宋体" w:cs="宋体" w:hint="eastAsia"/>
                <w:szCs w:val="21"/>
                <w:lang w:val="zh-CN"/>
              </w:rPr>
              <w:t>引入的不确定度</w:t>
            </w:r>
          </w:p>
        </w:tc>
        <w:tc>
          <w:tcPr>
            <w:tcW w:w="535" w:type="dxa"/>
          </w:tcPr>
          <w:p w:rsidR="0046338B" w:rsidRDefault="004F3436">
            <w:pPr>
              <w:autoSpaceDE w:val="0"/>
              <w:autoSpaceDN w:val="0"/>
              <w:adjustRightInd w:val="0"/>
              <w:spacing w:line="360" w:lineRule="auto"/>
              <w:jc w:val="center"/>
              <w:rPr>
                <w:rFonts w:ascii="宋体" w:hAnsi="宋体" w:cs="宋体"/>
                <w:szCs w:val="21"/>
              </w:rPr>
            </w:pPr>
            <w:r>
              <w:rPr>
                <w:rFonts w:ascii="宋体" w:hAnsi="宋体" w:cs="宋体" w:hint="eastAsia"/>
                <w:szCs w:val="21"/>
              </w:rPr>
              <w:t>B</w:t>
            </w:r>
          </w:p>
        </w:tc>
        <w:tc>
          <w:tcPr>
            <w:tcW w:w="1081" w:type="dxa"/>
          </w:tcPr>
          <w:p w:rsidR="0046338B" w:rsidRDefault="004F3436">
            <w:pPr>
              <w:autoSpaceDE w:val="0"/>
              <w:autoSpaceDN w:val="0"/>
              <w:adjustRightInd w:val="0"/>
              <w:spacing w:line="360" w:lineRule="auto"/>
              <w:jc w:val="center"/>
              <w:rPr>
                <w:rFonts w:ascii="Times New Roman" w:hAnsi="Times New Roman"/>
                <w:szCs w:val="21"/>
              </w:rPr>
            </w:pPr>
            <w:r>
              <w:rPr>
                <w:rFonts w:ascii="Times New Roman" w:hAnsi="Times New Roman"/>
                <w:szCs w:val="21"/>
              </w:rPr>
              <w:t>0.006</w:t>
            </w:r>
          </w:p>
        </w:tc>
        <w:tc>
          <w:tcPr>
            <w:tcW w:w="1120" w:type="dxa"/>
            <w:vMerge/>
          </w:tcPr>
          <w:p w:rsidR="0046338B" w:rsidRDefault="0046338B">
            <w:pPr>
              <w:autoSpaceDE w:val="0"/>
              <w:autoSpaceDN w:val="0"/>
              <w:adjustRightInd w:val="0"/>
              <w:spacing w:line="360" w:lineRule="auto"/>
              <w:ind w:firstLineChars="50" w:firstLine="105"/>
              <w:rPr>
                <w:rFonts w:ascii="宋体" w:hAnsi="宋体" w:cs="宋体"/>
                <w:szCs w:val="21"/>
              </w:rPr>
            </w:pPr>
          </w:p>
        </w:tc>
      </w:tr>
    </w:tbl>
    <w:p w:rsidR="0046338B" w:rsidRDefault="004F3436">
      <w:pPr>
        <w:autoSpaceDE w:val="0"/>
        <w:autoSpaceDN w:val="0"/>
        <w:adjustRightInd w:val="0"/>
        <w:snapToGrid w:val="0"/>
        <w:spacing w:line="360" w:lineRule="auto"/>
        <w:rPr>
          <w:rFonts w:ascii="宋体" w:hAnsi="宋体" w:cs="宋体"/>
          <w:sz w:val="24"/>
          <w:lang w:val="zh-CN"/>
        </w:rPr>
      </w:pPr>
      <w:r>
        <w:rPr>
          <w:rFonts w:ascii="宋体" w:hAnsi="宋体" w:cs="宋体" w:hint="eastAsia"/>
          <w:sz w:val="24"/>
        </w:rPr>
        <w:t xml:space="preserve">C.4.3  </w:t>
      </w:r>
      <w:r>
        <w:rPr>
          <w:rFonts w:ascii="宋体" w:hAnsi="宋体" w:cs="宋体" w:hint="eastAsia"/>
          <w:sz w:val="24"/>
          <w:lang w:val="zh-CN"/>
        </w:rPr>
        <w:t>合成标准不确定度：</w:t>
      </w:r>
    </w:p>
    <w:p w:rsidR="0046338B" w:rsidRDefault="00F861F2">
      <w:pPr>
        <w:autoSpaceDE w:val="0"/>
        <w:autoSpaceDN w:val="0"/>
        <w:adjustRightInd w:val="0"/>
        <w:snapToGrid w:val="0"/>
        <w:spacing w:line="360" w:lineRule="auto"/>
        <w:jc w:val="center"/>
        <w:rPr>
          <w:rFonts w:ascii="Times New Roman" w:hAnsi="Times New Roman"/>
          <w:sz w:val="24"/>
        </w:rPr>
      </w:pPr>
      <m:oMath>
        <m:sSub>
          <m:sSubPr>
            <m:ctrlPr>
              <w:rPr>
                <w:rFonts w:ascii="Cambria Math" w:hAnsi="Times New Roman"/>
                <w:i/>
                <w:sz w:val="24"/>
              </w:rPr>
            </m:ctrlPr>
          </m:sSubPr>
          <m:e>
            <m:r>
              <w:rPr>
                <w:rFonts w:ascii="Cambria Math" w:hAnsi="Cambria Math"/>
                <w:sz w:val="24"/>
              </w:rPr>
              <m:t>u</m:t>
            </m:r>
          </m:e>
          <m:sub>
            <m:r>
              <m:rPr>
                <m:sty m:val="p"/>
              </m:rPr>
              <w:rPr>
                <w:rFonts w:ascii="Cambria Math" w:hAnsi="Times New Roman"/>
                <w:sz w:val="24"/>
              </w:rPr>
              <m:t>c</m:t>
            </m:r>
          </m:sub>
        </m:sSub>
        <m:r>
          <w:rPr>
            <w:rFonts w:ascii="Cambria Math" w:hAnsi="Times New Roman"/>
            <w:sz w:val="24"/>
          </w:rPr>
          <m:t>=</m:t>
        </m:r>
        <m:rad>
          <m:radPr>
            <m:degHide m:val="on"/>
            <m:ctrlPr>
              <w:rPr>
                <w:rFonts w:ascii="Cambria Math" w:hAnsi="Times New Roman"/>
                <w:i/>
                <w:sz w:val="24"/>
              </w:rPr>
            </m:ctrlPr>
          </m:radPr>
          <m:deg/>
          <m:e>
            <m:sSup>
              <m:sSupPr>
                <m:ctrlPr>
                  <w:rPr>
                    <w:rFonts w:ascii="Cambria Math" w:hAnsi="Cambria Math"/>
                    <w:i/>
                    <w:sz w:val="24"/>
                  </w:rPr>
                </m:ctrlPr>
              </m:sSupPr>
              <m:e>
                <m:r>
                  <w:rPr>
                    <w:rFonts w:ascii="Cambria Math" w:hAnsi="Cambria Math"/>
                    <w:sz w:val="24"/>
                  </w:rPr>
                  <m:t>u</m:t>
                </m:r>
              </m:e>
              <m:sup>
                <m:r>
                  <w:rPr>
                    <w:rFonts w:ascii="Cambria Math" w:hAnsi="Cambria Math"/>
                    <w:sz w:val="24"/>
                  </w:rPr>
                  <m:t>2</m:t>
                </m:r>
              </m:sup>
            </m:sSup>
            <m:r>
              <m:rPr>
                <m:sty m:val="p"/>
              </m:rPr>
              <w:rPr>
                <w:rFonts w:ascii="Cambria Math" w:hAnsi="Times New Roman"/>
                <w:sz w:val="24"/>
              </w:rPr>
              <m:t>(</m:t>
            </m:r>
            <m:acc>
              <m:accPr>
                <m:chr m:val="̅"/>
                <m:ctrlPr>
                  <w:rPr>
                    <w:rFonts w:ascii="Cambria Math" w:hAnsi="Times New Roman"/>
                    <w:i/>
                    <w:sz w:val="24"/>
                  </w:rPr>
                </m:ctrlPr>
              </m:accPr>
              <m:e>
                <m:sSub>
                  <m:sSubPr>
                    <m:ctrlPr>
                      <w:rPr>
                        <w:rFonts w:ascii="Cambria Math" w:hAnsi="Times New Roman"/>
                        <w:i/>
                        <w:sz w:val="24"/>
                      </w:rPr>
                    </m:ctrlPr>
                  </m:sSubPr>
                  <m:e>
                    <m:r>
                      <w:rPr>
                        <w:rFonts w:ascii="Cambria Math" w:hAnsi="Cambria Math" w:hint="eastAsia"/>
                        <w:sz w:val="24"/>
                      </w:rPr>
                      <m:t>t</m:t>
                    </m:r>
                  </m:e>
                  <m:sub>
                    <m:r>
                      <m:rPr>
                        <m:sty m:val="p"/>
                      </m:rPr>
                      <w:rPr>
                        <w:rFonts w:ascii="Cambria Math" w:hAnsi="Times New Roman"/>
                        <w:sz w:val="24"/>
                      </w:rPr>
                      <m:t>c</m:t>
                    </m:r>
                  </m:sub>
                </m:sSub>
              </m:e>
            </m:acc>
            <m:r>
              <m:rPr>
                <m:sty m:val="p"/>
              </m:rPr>
              <w:rPr>
                <w:rFonts w:ascii="Cambria Math" w:hAnsi="Times New Roman"/>
                <w:sz w:val="24"/>
              </w:rPr>
              <m:t>)</m:t>
            </m:r>
            <m:r>
              <w:rPr>
                <w:rFonts w:ascii="Cambria Math" w:hAnsi="Times New Roman"/>
                <w:sz w:val="24"/>
              </w:rPr>
              <m:t>+</m:t>
            </m:r>
            <m:sSup>
              <m:sSupPr>
                <m:ctrlPr>
                  <w:rPr>
                    <w:rFonts w:ascii="Cambria Math" w:hAnsi="Cambria Math"/>
                    <w:i/>
                    <w:sz w:val="24"/>
                  </w:rPr>
                </m:ctrlPr>
              </m:sSupPr>
              <m:e>
                <m:r>
                  <w:rPr>
                    <w:rFonts w:ascii="Cambria Math" w:hAnsi="Cambria Math"/>
                    <w:sz w:val="24"/>
                  </w:rPr>
                  <m:t>u</m:t>
                </m:r>
              </m:e>
              <m:sup>
                <m:r>
                  <w:rPr>
                    <w:rFonts w:ascii="Cambria Math" w:hAnsi="Cambria Math"/>
                    <w:sz w:val="24"/>
                  </w:rPr>
                  <m:t>2</m:t>
                </m:r>
              </m:sup>
            </m:sSup>
            <m:r>
              <m:rPr>
                <m:sty m:val="p"/>
              </m:rPr>
              <w:rPr>
                <w:rFonts w:ascii="Cambria Math" w:hAnsi="Times New Roman"/>
                <w:sz w:val="24"/>
              </w:rPr>
              <m:t>(</m:t>
            </m:r>
            <m:r>
              <w:rPr>
                <w:rFonts w:ascii="Times New Roman" w:hAnsi="Times New Roman"/>
                <w:sz w:val="24"/>
              </w:rPr>
              <m:t>∆</m:t>
            </m:r>
            <m:sSub>
              <m:sSubPr>
                <m:ctrlPr>
                  <w:rPr>
                    <w:rFonts w:ascii="Cambria Math" w:hAnsi="Times New Roman"/>
                    <w:i/>
                    <w:sz w:val="24"/>
                  </w:rPr>
                </m:ctrlPr>
              </m:sSubPr>
              <m:e>
                <m:r>
                  <w:rPr>
                    <w:rFonts w:ascii="Cambria Math" w:hAnsi="Cambria Math"/>
                    <w:sz w:val="24"/>
                  </w:rPr>
                  <m:t>t</m:t>
                </m:r>
              </m:e>
              <m:sub>
                <m:r>
                  <m:rPr>
                    <m:sty m:val="p"/>
                  </m:rPr>
                  <w:rPr>
                    <w:rFonts w:ascii="Cambria Math" w:hAnsi="Times New Roman"/>
                    <w:sz w:val="24"/>
                  </w:rPr>
                  <m:t>L</m:t>
                </m:r>
              </m:sub>
            </m:sSub>
            <m:r>
              <m:rPr>
                <m:sty m:val="p"/>
              </m:rPr>
              <w:rPr>
                <w:rFonts w:ascii="Cambria Math" w:hAnsi="Times New Roman"/>
                <w:sz w:val="24"/>
              </w:rPr>
              <m:t>)</m:t>
            </m:r>
          </m:e>
        </m:rad>
      </m:oMath>
      <w:r w:rsidR="004F3436">
        <w:rPr>
          <w:rFonts w:ascii="Times New Roman" w:hAnsi="Times New Roman"/>
          <w:sz w:val="24"/>
        </w:rPr>
        <w:t>=0.032</w:t>
      </w:r>
      <w:r w:rsidR="004F3436">
        <w:rPr>
          <w:rFonts w:ascii="Times New Roman" w:hAnsi="宋体"/>
          <w:sz w:val="24"/>
        </w:rPr>
        <w:t>℃</w:t>
      </w:r>
    </w:p>
    <w:p w:rsidR="0046338B" w:rsidRDefault="004F3436">
      <w:pPr>
        <w:autoSpaceDE w:val="0"/>
        <w:autoSpaceDN w:val="0"/>
        <w:adjustRightInd w:val="0"/>
        <w:snapToGrid w:val="0"/>
        <w:spacing w:line="360" w:lineRule="auto"/>
        <w:rPr>
          <w:rFonts w:ascii="宋体" w:hAnsi="宋体" w:cs="宋体"/>
          <w:sz w:val="24"/>
        </w:rPr>
      </w:pPr>
      <w:r>
        <w:rPr>
          <w:rFonts w:ascii="宋体" w:hAnsi="宋体" w:cs="宋体" w:hint="eastAsia"/>
          <w:sz w:val="24"/>
        </w:rPr>
        <w:t>C.4.4  耳温计黑体亮度温度校准结果</w:t>
      </w:r>
      <w:r>
        <w:rPr>
          <w:rFonts w:ascii="宋体" w:hAnsi="宋体" w:cs="宋体" w:hint="eastAsia"/>
          <w:sz w:val="24"/>
          <w:lang w:val="zh-CN"/>
        </w:rPr>
        <w:t xml:space="preserve">扩展不确定度： </w:t>
      </w:r>
    </w:p>
    <w:p w:rsidR="0046338B" w:rsidRDefault="0046338B">
      <w:pPr>
        <w:autoSpaceDE w:val="0"/>
        <w:autoSpaceDN w:val="0"/>
        <w:adjustRightInd w:val="0"/>
        <w:snapToGrid w:val="0"/>
        <w:spacing w:line="360" w:lineRule="auto"/>
        <w:jc w:val="center"/>
        <w:rPr>
          <w:rFonts w:ascii="宋体" w:hAnsi="宋体" w:cs="宋体"/>
          <w:sz w:val="24"/>
        </w:rPr>
      </w:pPr>
      <w:r w:rsidRPr="0046338B">
        <w:rPr>
          <w:rFonts w:ascii="Times New Roman" w:hAnsi="Times New Roman"/>
          <w:position w:val="-6"/>
          <w:sz w:val="24"/>
          <w:lang w:val="zh-CN"/>
        </w:rPr>
        <w:object w:dxaOrig="260" w:dyaOrig="280">
          <v:shape id="_x0000_i1058" type="#_x0000_t75" style="width:13.5pt;height:14.25pt" o:ole="">
            <v:imagedata r:id="rId26" o:title=""/>
          </v:shape>
          <o:OLEObject Type="Embed" ProgID="Equation.3" ShapeID="_x0000_i1058" DrawAspect="Content" ObjectID="_1748419196" r:id="rId56"/>
        </w:object>
      </w:r>
      <w:r w:rsidR="004F3436">
        <w:rPr>
          <w:rFonts w:ascii="Times New Roman" w:hAnsi="Times New Roman"/>
          <w:sz w:val="24"/>
        </w:rPr>
        <w:t>=</w:t>
      </w:r>
      <m:oMath>
        <m:sSub>
          <m:sSubPr>
            <m:ctrlPr>
              <w:rPr>
                <w:rFonts w:ascii="Cambria Math" w:hAnsi="Times New Roman"/>
                <w:i/>
                <w:sz w:val="24"/>
              </w:rPr>
            </m:ctrlPr>
          </m:sSubPr>
          <m:e>
            <m:r>
              <w:rPr>
                <w:rFonts w:ascii="Cambria Math" w:hAnsi="Cambria Math"/>
                <w:sz w:val="24"/>
              </w:rPr>
              <m:t>u</m:t>
            </m:r>
          </m:e>
          <m:sub>
            <m:r>
              <m:rPr>
                <m:sty m:val="p"/>
              </m:rPr>
              <w:rPr>
                <w:rFonts w:ascii="Cambria Math" w:hAnsi="Times New Roman"/>
                <w:sz w:val="24"/>
              </w:rPr>
              <m:t>c</m:t>
            </m:r>
          </m:sub>
        </m:sSub>
        <m:r>
          <m:rPr>
            <m:sty m:val="p"/>
          </m:rPr>
          <w:rPr>
            <w:rFonts w:ascii="Cambria Math" w:hAnsi="Cambria Math"/>
            <w:sz w:val="24"/>
          </w:rPr>
          <m:t>∙</m:t>
        </m:r>
        <m:r>
          <w:rPr>
            <w:rFonts w:ascii="Cambria Math" w:hAnsi="Cambria Math"/>
            <w:sz w:val="24"/>
          </w:rPr>
          <m:t>k</m:t>
        </m:r>
      </m:oMath>
      <w:r w:rsidR="004F3436">
        <w:rPr>
          <w:rFonts w:ascii="Times New Roman" w:hAnsi="Times New Roman"/>
          <w:sz w:val="24"/>
        </w:rPr>
        <w:t>=0.032×2=</w:t>
      </w:r>
      <w:r w:rsidR="004F3436">
        <w:rPr>
          <w:rFonts w:ascii="Times New Roman" w:hAnsi="Times New Roman" w:hint="eastAsia"/>
          <w:sz w:val="24"/>
        </w:rPr>
        <w:t xml:space="preserve"> 0.07 </w:t>
      </w:r>
      <w:r w:rsidR="004F3436">
        <w:rPr>
          <w:rFonts w:ascii="Times New Roman" w:hAnsi="宋体"/>
          <w:sz w:val="24"/>
        </w:rPr>
        <w:t>℃</w:t>
      </w:r>
      <w:r w:rsidR="004F3436">
        <w:rPr>
          <w:rFonts w:ascii="宋体" w:hAnsi="宋体" w:cs="宋体" w:hint="eastAsia"/>
          <w:sz w:val="24"/>
        </w:rPr>
        <w:t>,</w:t>
      </w:r>
      <w:r w:rsidR="004F3436">
        <w:rPr>
          <w:rFonts w:ascii="Gabriola" w:hAnsi="Gabriola"/>
          <w:i/>
          <w:sz w:val="24"/>
        </w:rPr>
        <w:t>k</w:t>
      </w:r>
      <w:r w:rsidR="004F3436">
        <w:rPr>
          <w:rFonts w:ascii="Times New Roman" w:hAnsi="Times New Roman"/>
          <w:sz w:val="24"/>
        </w:rPr>
        <w:t xml:space="preserve"> =2</w:t>
      </w:r>
    </w:p>
    <w:p w:rsidR="0046338B" w:rsidRDefault="00F861F2">
      <w:pPr>
        <w:spacing w:line="360" w:lineRule="auto"/>
        <w:ind w:right="480"/>
        <w:rPr>
          <w:rFonts w:ascii="宋体" w:hAnsi="宋体" w:cs="宋体"/>
        </w:rPr>
        <w:sectPr w:rsidR="0046338B">
          <w:headerReference w:type="default" r:id="rId57"/>
          <w:pgSz w:w="11906" w:h="16838"/>
          <w:pgMar w:top="1531" w:right="1531" w:bottom="1417" w:left="1418" w:header="851" w:footer="992" w:gutter="0"/>
          <w:cols w:space="0"/>
          <w:docGrid w:type="lines" w:linePitch="312"/>
        </w:sectPr>
      </w:pPr>
      <w:r>
        <w:rPr>
          <w:rFonts w:ascii="宋体" w:hAnsi="宋体" w:cs="宋体"/>
        </w:rPr>
        <w:pict>
          <v:line id="_x0000_s1028" style="position:absolute;left:0;text-align:left;z-index:251660800" from="104pt,9.6pt" to="319.25pt,9.6pt" o:gfxdata="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eiPmdYAAAAJAQAADwAAAAAAAAABACAAAAAiAAAAZHJzL2Rvd25yZXYueG1sUEsBAhQAFAAA&#10;AAgAh07iQNZiGs3xAQAA5gMAAA4AAAAAAAAAAQAgAAAAJQEAAGRycy9lMm9Eb2MueG1sUEsFBgAA&#10;AAAGAAYAWQEAAIgFAAAAAA==&#10;"/>
        </w:pict>
      </w:r>
    </w:p>
    <w:p w:rsidR="0046338B" w:rsidRDefault="00F861F2">
      <w:pPr>
        <w:pStyle w:val="a0"/>
        <w:rPr>
          <w:rFonts w:ascii="宋体" w:hAnsi="宋体" w:cs="宋体"/>
          <w:sz w:val="24"/>
        </w:rPr>
      </w:pPr>
      <w:r w:rsidRPr="00F861F2">
        <w:rPr>
          <w:rFonts w:ascii="宋体" w:hAnsi="宋体" w:cs="宋体"/>
          <w:sz w:val="28"/>
        </w:rPr>
        <w:lastRenderedPageBreak/>
        <w:pict>
          <v:shape id="_x0000_s1027" type="#_x0000_t202" style="position:absolute;left:0;text-align:left;margin-left:508.55pt;margin-top:82.25pt;width:37.2pt;height:127.3pt;z-index:251659776;mso-position-horizontal-relative:page;mso-position-vertical-relative:page" o:gfxdata="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5&#10;J6bN2gAAAA0BAAAPAAAAAAAAAAEAIAAAACIAAABkcnMvZG93bnJldi54bWxQSwECFAAUAAAACACH&#10;TuJAIp/ltOkBAADUAwAADgAAAAAAAAABACAAAAApAQAAZHJzL2Uyb0RvYy54bWxQSwUGAAAAAAYA&#10;BgBZAQAAhAUAAAAA&#10;" stroked="f">
            <v:textbox style="layout-flow:vertical;mso-layout-flow-alt:bottom-to-top;mso-fit-shape-to-text:t" inset="0,0,0,0">
              <w:txbxContent>
                <w:p w:rsidR="0046338B" w:rsidRDefault="004F3436">
                  <w:pPr>
                    <w:pStyle w:val="a0"/>
                    <w:rPr>
                      <w:rFonts w:ascii="黑体" w:eastAsia="黑体" w:hAnsi="黑体" w:cs="黑体"/>
                      <w:sz w:val="28"/>
                      <w:szCs w:val="28"/>
                    </w:rPr>
                  </w:pPr>
                  <w:r>
                    <w:rPr>
                      <w:rFonts w:ascii="黑体" w:eastAsia="黑体" w:hAnsi="黑体" w:cs="黑体" w:hint="eastAsia"/>
                      <w:sz w:val="28"/>
                      <w:szCs w:val="28"/>
                    </w:rPr>
                    <w:t>JJF（黑）XX-2023</w:t>
                  </w:r>
                </w:p>
              </w:txbxContent>
            </v:textbox>
            <w10:wrap anchorx="page" anchory="page"/>
          </v:shape>
        </w:pict>
      </w:r>
    </w:p>
    <w:sectPr w:rsidR="0046338B" w:rsidSect="0046338B">
      <w:headerReference w:type="default" r:id="rId58"/>
      <w:footerReference w:type="default" r:id="rId59"/>
      <w:pgSz w:w="11906" w:h="16838"/>
      <w:pgMar w:top="1531" w:right="1531" w:bottom="1417"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0CD" w:rsidRDefault="008010CD" w:rsidP="0046338B">
      <w:r>
        <w:separator/>
      </w:r>
    </w:p>
  </w:endnote>
  <w:endnote w:type="continuationSeparator" w:id="1">
    <w:p w:rsidR="008010CD" w:rsidRDefault="008010CD" w:rsidP="004633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A34791D6-96B7-4E32-BAA0-66E4511F0E49}"/>
    <w:embedItalic r:id="rId2" w:subsetted="1" w:fontKey="{615070C2-AE17-435B-8EEE-95917F10DBF7}"/>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7B26102B-B88C-4086-9489-7EC073455FEA}"/>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184F6CFA" w:usb2="00000012" w:usb3="00000000" w:csb0="00040001" w:csb1="00000000"/>
  </w:font>
  <w:font w:name="新宋体">
    <w:altName w:val="方正书宋_GBK"/>
    <w:panose1 w:val="02010609030101010101"/>
    <w:charset w:val="86"/>
    <w:family w:val="modern"/>
    <w:pitch w:val="fixed"/>
    <w:sig w:usb0="00000003" w:usb1="288F0000" w:usb2="00000016" w:usb3="00000000" w:csb0="00040001" w:csb1="00000000"/>
  </w:font>
  <w:font w:name="Gabriola">
    <w:altName w:val="方正宋体S-超大字符集(SIP)"/>
    <w:panose1 w:val="04040605051002020D02"/>
    <w:charset w:val="00"/>
    <w:family w:val="decorative"/>
    <w:pitch w:val="variable"/>
    <w:sig w:usb0="E00002EF" w:usb1="5000204B" w:usb2="00000000" w:usb3="00000000" w:csb0="0000009F" w:csb1="00000000"/>
    <w:embedItalic r:id="rId4" w:subsetted="1" w:fontKey="{441530DD-D257-4CB0-B22F-359CC722CD0A}"/>
  </w:font>
  <w:font w:name="Cambria Math">
    <w:panose1 w:val="02040503050406030204"/>
    <w:charset w:val="00"/>
    <w:family w:val="roman"/>
    <w:pitch w:val="variable"/>
    <w:sig w:usb0="E00002FF" w:usb1="420024FF" w:usb2="00000000" w:usb3="00000000" w:csb0="0000019F" w:csb1="00000000"/>
    <w:embedRegular r:id="rId5" w:subsetted="1" w:fontKey="{79AB0C71-BCA1-42DE-9BAF-2D6DD5C41AF2}"/>
    <w:embedItalic r:id="rId6" w:subsetted="1" w:fontKey="{3E519AE2-6300-476E-AC3D-6434FA7ADC19}"/>
  </w:font>
  <w:font w:name="微软雅黑">
    <w:altName w:val="黑体"/>
    <w:panose1 w:val="020B0503020204020204"/>
    <w:charset w:val="86"/>
    <w:family w:val="swiss"/>
    <w:pitch w:val="variable"/>
    <w:sig w:usb0="80000287" w:usb1="280F3C52" w:usb2="00000016" w:usb3="00000000" w:csb0="0004001F" w:csb1="00000000"/>
    <w:embedRegular r:id="rId7" w:subsetted="1" w:fontKey="{576A55EB-680D-48FF-A3C8-AF4268A56737}"/>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8B" w:rsidRDefault="00F861F2">
    <w:pPr>
      <w:pStyle w:val="a8"/>
    </w:pPr>
    <w:r>
      <w:pict>
        <v:shapetype id="_x0000_t202" coordsize="21600,21600" o:spt="202" path="m,l,21600r21600,l21600,xe">
          <v:stroke joinstyle="miter"/>
          <v:path gradientshapeok="t" o:connecttype="rect"/>
        </v:shapetype>
        <v:shape id="_x0000_s2050" type="#_x0000_t202" style="position:absolute;margin-left:-141.6pt;margin-top:0;width:4.6pt;height:11pt;z-index:251670528;mso-wrap-style:none;mso-position-horizontal:outside;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LW7l30AAAAAIBAAAPAAAAAAAAAAEAIAAAACIAAABkcnMvZG93bnJl&#10;di54bWxQSwECFAAUAAAACACHTuJAnNP1BcwBAACZAwAADgAAAAAAAAABACAAAAAfAQAAZHJzL2Uy&#10;b0RvYy54bWxQSwUGAAAAAAYABgBZAQAAXQUAAAAA&#10;" filled="f" stroked="f">
          <v:textbox style="mso-fit-shape-to-text:t" inset="0,0,0,0">
            <w:txbxContent>
              <w:p w:rsidR="0046338B" w:rsidRDefault="00F861F2">
                <w:pPr>
                  <w:pStyle w:val="a8"/>
                </w:pPr>
                <w:r>
                  <w:fldChar w:fldCharType="begin"/>
                </w:r>
                <w:r w:rsidR="004F3436">
                  <w:instrText xml:space="preserve"> PAGE  \* MERGEFORMAT </w:instrText>
                </w:r>
                <w:r>
                  <w:fldChar w:fldCharType="separate"/>
                </w:r>
                <w:r w:rsidR="007A595F">
                  <w:rPr>
                    <w:noProof/>
                  </w:rPr>
                  <w:t>II</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8B" w:rsidRDefault="00F861F2">
    <w:pPr>
      <w:pStyle w:val="a8"/>
    </w:pPr>
    <w:r>
      <w:pict>
        <v:shapetype id="_x0000_t202" coordsize="21600,21600" o:spt="202" path="m,l,21600r21600,l21600,xe">
          <v:stroke joinstyle="miter"/>
          <v:path gradientshapeok="t" o:connecttype="rect"/>
        </v:shapetype>
        <v:shape id="文本框 5" o:spid="_x0000_s2049" type="#_x0000_t202" style="position:absolute;margin-left:-141.6pt;margin-top:0;width:4.6pt;height:11pt;z-index:251669504;mso-wrap-style:none;mso-position-horizontal:outside;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LW7l30AAAAAIBAAAPAAAAAAAAAAEAIAAAACIAAABkcnMvZG93bnJl&#10;di54bWxQSwECFAAUAAAACACHTuJArCRbeswBAACYAwAADgAAAAAAAAABACAAAAAfAQAAZHJzL2Uy&#10;b0RvYy54bWxQSwUGAAAAAAYABgBZAQAAXQUAAAAA&#10;" filled="f" stroked="f">
          <v:textbox style="mso-fit-shape-to-text:t" inset="0,0,0,0">
            <w:txbxContent>
              <w:p w:rsidR="0046338B" w:rsidRDefault="00F861F2">
                <w:pPr>
                  <w:pStyle w:val="a8"/>
                </w:pPr>
                <w:r>
                  <w:fldChar w:fldCharType="begin"/>
                </w:r>
                <w:r w:rsidR="004F3436">
                  <w:instrText xml:space="preserve"> PAGE  \* MERGEFORMAT </w:instrText>
                </w:r>
                <w:r>
                  <w:fldChar w:fldCharType="separate"/>
                </w:r>
                <w:r w:rsidR="007A595F">
                  <w:rPr>
                    <w:noProof/>
                  </w:rPr>
                  <w:t>8</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8B" w:rsidRDefault="004633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0CD" w:rsidRDefault="008010CD" w:rsidP="0046338B">
      <w:r>
        <w:separator/>
      </w:r>
    </w:p>
  </w:footnote>
  <w:footnote w:type="continuationSeparator" w:id="1">
    <w:p w:rsidR="008010CD" w:rsidRDefault="008010CD" w:rsidP="00463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8B" w:rsidRDefault="004F3436">
    <w:pPr>
      <w:pBdr>
        <w:bottom w:val="single" w:sz="4" w:space="0" w:color="auto"/>
      </w:pBdr>
      <w:spacing w:line="204" w:lineRule="auto"/>
      <w:jc w:val="center"/>
    </w:pPr>
    <w:r>
      <w:rPr>
        <w:rFonts w:ascii="Times New Roman" w:eastAsia="黑体" w:hAnsi="Times New Roman"/>
        <w:spacing w:val="10"/>
        <w:szCs w:val="21"/>
      </w:rPr>
      <w:t>JJF</w:t>
    </w:r>
    <w:r>
      <w:rPr>
        <w:rFonts w:ascii="黑体" w:eastAsia="黑体" w:hAnsi="黑体" w:cs="黑体"/>
        <w:spacing w:val="10"/>
        <w:szCs w:val="21"/>
      </w:rPr>
      <w:t>（黑）</w:t>
    </w:r>
    <w:r>
      <w:rPr>
        <w:rFonts w:ascii="黑体" w:eastAsia="黑体" w:hAnsi="黑体" w:cs="黑体" w:hint="eastAsia"/>
        <w:spacing w:val="10"/>
        <w:szCs w:val="21"/>
      </w:rPr>
      <w:t>XX</w:t>
    </w:r>
    <w:r>
      <w:rPr>
        <w:rFonts w:ascii="黑体" w:eastAsia="黑体" w:hAnsi="黑体" w:cs="黑体"/>
        <w:spacing w:val="10"/>
        <w:szCs w:val="21"/>
      </w:rPr>
      <w:t>－20</w:t>
    </w:r>
    <w:r>
      <w:rPr>
        <w:rFonts w:ascii="黑体" w:eastAsia="黑体" w:hAnsi="黑体" w:cs="黑体" w:hint="eastAsia"/>
        <w:spacing w:val="10"/>
        <w:szCs w:val="21"/>
      </w:rPr>
      <w:t>23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8B" w:rsidRDefault="004F3436">
    <w:pPr>
      <w:pBdr>
        <w:bottom w:val="single" w:sz="4" w:space="0" w:color="auto"/>
      </w:pBdr>
      <w:spacing w:line="204" w:lineRule="auto"/>
      <w:jc w:val="center"/>
    </w:pPr>
    <w:r>
      <w:rPr>
        <w:rFonts w:ascii="黑体" w:eastAsia="黑体" w:hAnsi="黑体" w:cs="黑体"/>
        <w:spacing w:val="10"/>
        <w:szCs w:val="21"/>
      </w:rPr>
      <w:t>JJF（黑）</w:t>
    </w:r>
    <w:r>
      <w:rPr>
        <w:rFonts w:ascii="黑体" w:eastAsia="黑体" w:hAnsi="黑体" w:cs="黑体" w:hint="eastAsia"/>
        <w:spacing w:val="10"/>
        <w:szCs w:val="21"/>
      </w:rPr>
      <w:t>XX</w:t>
    </w:r>
    <w:r>
      <w:rPr>
        <w:rFonts w:ascii="黑体" w:eastAsia="黑体" w:hAnsi="黑体" w:cs="黑体"/>
        <w:spacing w:val="10"/>
        <w:szCs w:val="21"/>
      </w:rPr>
      <w:t>－20</w:t>
    </w:r>
    <w:r>
      <w:rPr>
        <w:rFonts w:ascii="黑体" w:eastAsia="黑体" w:hAnsi="黑体" w:cs="黑体" w:hint="eastAsia"/>
        <w:spacing w:val="10"/>
        <w:szCs w:val="21"/>
      </w:rPr>
      <w:t>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8B" w:rsidRDefault="0046338B">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QwNjU1MGE2ZDk1MWM3NGYyMzU3ZDAwYmU1OWIwZWUifQ=="/>
  </w:docVars>
  <w:rsids>
    <w:rsidRoot w:val="00385A54"/>
    <w:rsid w:val="9F2F9D58"/>
    <w:rsid w:val="00001618"/>
    <w:rsid w:val="0000549C"/>
    <w:rsid w:val="00015F77"/>
    <w:rsid w:val="000246EE"/>
    <w:rsid w:val="00025471"/>
    <w:rsid w:val="000300BF"/>
    <w:rsid w:val="00033C07"/>
    <w:rsid w:val="000341A8"/>
    <w:rsid w:val="000346DF"/>
    <w:rsid w:val="00040672"/>
    <w:rsid w:val="00041E09"/>
    <w:rsid w:val="00042979"/>
    <w:rsid w:val="00055A45"/>
    <w:rsid w:val="000560D6"/>
    <w:rsid w:val="00056AB8"/>
    <w:rsid w:val="00056C0B"/>
    <w:rsid w:val="00071D7B"/>
    <w:rsid w:val="00073350"/>
    <w:rsid w:val="00085036"/>
    <w:rsid w:val="000862D8"/>
    <w:rsid w:val="000878E0"/>
    <w:rsid w:val="00092050"/>
    <w:rsid w:val="00093F00"/>
    <w:rsid w:val="000A3367"/>
    <w:rsid w:val="000A4CF1"/>
    <w:rsid w:val="000C1985"/>
    <w:rsid w:val="000C2727"/>
    <w:rsid w:val="000D7850"/>
    <w:rsid w:val="000E4515"/>
    <w:rsid w:val="000F0032"/>
    <w:rsid w:val="000F17F8"/>
    <w:rsid w:val="000F347E"/>
    <w:rsid w:val="000F4199"/>
    <w:rsid w:val="00105B27"/>
    <w:rsid w:val="001152B4"/>
    <w:rsid w:val="0011647B"/>
    <w:rsid w:val="00122959"/>
    <w:rsid w:val="001354F0"/>
    <w:rsid w:val="001359E8"/>
    <w:rsid w:val="00141E2A"/>
    <w:rsid w:val="0014279E"/>
    <w:rsid w:val="00150A9F"/>
    <w:rsid w:val="001523AF"/>
    <w:rsid w:val="001653C2"/>
    <w:rsid w:val="00165C39"/>
    <w:rsid w:val="00167A26"/>
    <w:rsid w:val="001743B1"/>
    <w:rsid w:val="001801D5"/>
    <w:rsid w:val="001852F0"/>
    <w:rsid w:val="0018629D"/>
    <w:rsid w:val="001926D4"/>
    <w:rsid w:val="001A2C2E"/>
    <w:rsid w:val="001B75DE"/>
    <w:rsid w:val="001E3C21"/>
    <w:rsid w:val="001E7BC4"/>
    <w:rsid w:val="001F1E34"/>
    <w:rsid w:val="001F7B62"/>
    <w:rsid w:val="002004A4"/>
    <w:rsid w:val="00203B3B"/>
    <w:rsid w:val="00207962"/>
    <w:rsid w:val="002104F1"/>
    <w:rsid w:val="00211DB7"/>
    <w:rsid w:val="0021608D"/>
    <w:rsid w:val="00220B41"/>
    <w:rsid w:val="00234B13"/>
    <w:rsid w:val="00242F10"/>
    <w:rsid w:val="00245965"/>
    <w:rsid w:val="00247C3D"/>
    <w:rsid w:val="00247F62"/>
    <w:rsid w:val="0025303E"/>
    <w:rsid w:val="0025348C"/>
    <w:rsid w:val="00257CD9"/>
    <w:rsid w:val="00280932"/>
    <w:rsid w:val="002909E9"/>
    <w:rsid w:val="002961CE"/>
    <w:rsid w:val="002A16D0"/>
    <w:rsid w:val="002A6E88"/>
    <w:rsid w:val="002A73C1"/>
    <w:rsid w:val="002B4161"/>
    <w:rsid w:val="002C3479"/>
    <w:rsid w:val="002C7A87"/>
    <w:rsid w:val="002E71AC"/>
    <w:rsid w:val="002E72D2"/>
    <w:rsid w:val="002F29D0"/>
    <w:rsid w:val="00302634"/>
    <w:rsid w:val="00304E5C"/>
    <w:rsid w:val="00316259"/>
    <w:rsid w:val="003167D4"/>
    <w:rsid w:val="00320B37"/>
    <w:rsid w:val="00321863"/>
    <w:rsid w:val="00321AB5"/>
    <w:rsid w:val="00323B3A"/>
    <w:rsid w:val="00334D1C"/>
    <w:rsid w:val="00335F72"/>
    <w:rsid w:val="00336F37"/>
    <w:rsid w:val="00343103"/>
    <w:rsid w:val="00345CEB"/>
    <w:rsid w:val="003568DE"/>
    <w:rsid w:val="003636E4"/>
    <w:rsid w:val="003726AF"/>
    <w:rsid w:val="00373413"/>
    <w:rsid w:val="0037595E"/>
    <w:rsid w:val="00385A54"/>
    <w:rsid w:val="003A064A"/>
    <w:rsid w:val="003A0A3C"/>
    <w:rsid w:val="003C287D"/>
    <w:rsid w:val="003D3681"/>
    <w:rsid w:val="003D4C31"/>
    <w:rsid w:val="003D611A"/>
    <w:rsid w:val="003D68CF"/>
    <w:rsid w:val="003E5D2E"/>
    <w:rsid w:val="003F02C5"/>
    <w:rsid w:val="003F2C89"/>
    <w:rsid w:val="003F355C"/>
    <w:rsid w:val="003F4287"/>
    <w:rsid w:val="00402523"/>
    <w:rsid w:val="00405121"/>
    <w:rsid w:val="004077C8"/>
    <w:rsid w:val="00414ABB"/>
    <w:rsid w:val="00422DC9"/>
    <w:rsid w:val="00424997"/>
    <w:rsid w:val="00427322"/>
    <w:rsid w:val="0043057E"/>
    <w:rsid w:val="00431C55"/>
    <w:rsid w:val="00436334"/>
    <w:rsid w:val="004363E1"/>
    <w:rsid w:val="0046338B"/>
    <w:rsid w:val="004654F9"/>
    <w:rsid w:val="00467CEA"/>
    <w:rsid w:val="00480C24"/>
    <w:rsid w:val="004815A5"/>
    <w:rsid w:val="0048679D"/>
    <w:rsid w:val="00496F5F"/>
    <w:rsid w:val="004A2159"/>
    <w:rsid w:val="004A4F49"/>
    <w:rsid w:val="004B30B9"/>
    <w:rsid w:val="004B7EAC"/>
    <w:rsid w:val="004C32CE"/>
    <w:rsid w:val="004C4D83"/>
    <w:rsid w:val="004D4241"/>
    <w:rsid w:val="004D497B"/>
    <w:rsid w:val="004D77ED"/>
    <w:rsid w:val="004E30FB"/>
    <w:rsid w:val="004F3436"/>
    <w:rsid w:val="0050605F"/>
    <w:rsid w:val="0053070F"/>
    <w:rsid w:val="0053115E"/>
    <w:rsid w:val="00532D8B"/>
    <w:rsid w:val="00535281"/>
    <w:rsid w:val="0054312D"/>
    <w:rsid w:val="00547082"/>
    <w:rsid w:val="00547B86"/>
    <w:rsid w:val="005512E7"/>
    <w:rsid w:val="00551961"/>
    <w:rsid w:val="00557AEF"/>
    <w:rsid w:val="005614D2"/>
    <w:rsid w:val="00564747"/>
    <w:rsid w:val="005678CB"/>
    <w:rsid w:val="00567B19"/>
    <w:rsid w:val="00575E0F"/>
    <w:rsid w:val="00576715"/>
    <w:rsid w:val="005821FE"/>
    <w:rsid w:val="005830F5"/>
    <w:rsid w:val="005836F4"/>
    <w:rsid w:val="00583A4D"/>
    <w:rsid w:val="00593A39"/>
    <w:rsid w:val="005A25AD"/>
    <w:rsid w:val="005C5ACD"/>
    <w:rsid w:val="005D6D0B"/>
    <w:rsid w:val="005E1365"/>
    <w:rsid w:val="005F6B60"/>
    <w:rsid w:val="00610FB6"/>
    <w:rsid w:val="006176EE"/>
    <w:rsid w:val="00620094"/>
    <w:rsid w:val="00621B2F"/>
    <w:rsid w:val="006248F4"/>
    <w:rsid w:val="00627285"/>
    <w:rsid w:val="00633118"/>
    <w:rsid w:val="00635A46"/>
    <w:rsid w:val="006436E4"/>
    <w:rsid w:val="00650B70"/>
    <w:rsid w:val="006534DB"/>
    <w:rsid w:val="006564A2"/>
    <w:rsid w:val="00660043"/>
    <w:rsid w:val="00662B0F"/>
    <w:rsid w:val="006765B3"/>
    <w:rsid w:val="00695AFD"/>
    <w:rsid w:val="00696771"/>
    <w:rsid w:val="006A0CD5"/>
    <w:rsid w:val="006A4CB3"/>
    <w:rsid w:val="006A4F44"/>
    <w:rsid w:val="006B228E"/>
    <w:rsid w:val="006C4A58"/>
    <w:rsid w:val="006C788A"/>
    <w:rsid w:val="006D012F"/>
    <w:rsid w:val="006E668C"/>
    <w:rsid w:val="007141FB"/>
    <w:rsid w:val="00731AF3"/>
    <w:rsid w:val="00737ADA"/>
    <w:rsid w:val="0075385A"/>
    <w:rsid w:val="00770CD4"/>
    <w:rsid w:val="0077212E"/>
    <w:rsid w:val="00782A50"/>
    <w:rsid w:val="007953A4"/>
    <w:rsid w:val="0079671C"/>
    <w:rsid w:val="007A1CDC"/>
    <w:rsid w:val="007A3B2B"/>
    <w:rsid w:val="007A595F"/>
    <w:rsid w:val="007A6563"/>
    <w:rsid w:val="007A6F68"/>
    <w:rsid w:val="007B15E9"/>
    <w:rsid w:val="007B78BB"/>
    <w:rsid w:val="007C0AED"/>
    <w:rsid w:val="007D1B17"/>
    <w:rsid w:val="007D4B95"/>
    <w:rsid w:val="007D6A65"/>
    <w:rsid w:val="007E5F71"/>
    <w:rsid w:val="007F34D0"/>
    <w:rsid w:val="007F37D7"/>
    <w:rsid w:val="007F3923"/>
    <w:rsid w:val="007F56B4"/>
    <w:rsid w:val="007F6ECE"/>
    <w:rsid w:val="008010CD"/>
    <w:rsid w:val="00810745"/>
    <w:rsid w:val="00811184"/>
    <w:rsid w:val="00811C82"/>
    <w:rsid w:val="008143EC"/>
    <w:rsid w:val="00827C28"/>
    <w:rsid w:val="00832906"/>
    <w:rsid w:val="00843032"/>
    <w:rsid w:val="00855EA2"/>
    <w:rsid w:val="00856776"/>
    <w:rsid w:val="00866B1A"/>
    <w:rsid w:val="00880138"/>
    <w:rsid w:val="00896271"/>
    <w:rsid w:val="00897EE3"/>
    <w:rsid w:val="008A0E29"/>
    <w:rsid w:val="008A3889"/>
    <w:rsid w:val="008A3D27"/>
    <w:rsid w:val="008B0399"/>
    <w:rsid w:val="008D1973"/>
    <w:rsid w:val="008E5A5B"/>
    <w:rsid w:val="008F118F"/>
    <w:rsid w:val="008F14CF"/>
    <w:rsid w:val="008F5BB9"/>
    <w:rsid w:val="008F5F53"/>
    <w:rsid w:val="00904019"/>
    <w:rsid w:val="0091726E"/>
    <w:rsid w:val="009225DE"/>
    <w:rsid w:val="00934ED6"/>
    <w:rsid w:val="0095384B"/>
    <w:rsid w:val="00960020"/>
    <w:rsid w:val="00963280"/>
    <w:rsid w:val="009646C2"/>
    <w:rsid w:val="00966839"/>
    <w:rsid w:val="00974346"/>
    <w:rsid w:val="0098502C"/>
    <w:rsid w:val="009A0696"/>
    <w:rsid w:val="009B5A70"/>
    <w:rsid w:val="009C18AF"/>
    <w:rsid w:val="009D2791"/>
    <w:rsid w:val="009D4583"/>
    <w:rsid w:val="009D4BEF"/>
    <w:rsid w:val="009D7855"/>
    <w:rsid w:val="009E3CAF"/>
    <w:rsid w:val="009E4708"/>
    <w:rsid w:val="00A009C4"/>
    <w:rsid w:val="00A04632"/>
    <w:rsid w:val="00A11D00"/>
    <w:rsid w:val="00A22454"/>
    <w:rsid w:val="00A227D6"/>
    <w:rsid w:val="00A269B1"/>
    <w:rsid w:val="00A347F0"/>
    <w:rsid w:val="00A40824"/>
    <w:rsid w:val="00A43A02"/>
    <w:rsid w:val="00A47BEC"/>
    <w:rsid w:val="00A55286"/>
    <w:rsid w:val="00A57F97"/>
    <w:rsid w:val="00A719D6"/>
    <w:rsid w:val="00A71FB2"/>
    <w:rsid w:val="00A81D83"/>
    <w:rsid w:val="00A840A8"/>
    <w:rsid w:val="00A86DE4"/>
    <w:rsid w:val="00A92554"/>
    <w:rsid w:val="00A95CF8"/>
    <w:rsid w:val="00AA3E30"/>
    <w:rsid w:val="00AA517F"/>
    <w:rsid w:val="00AB122E"/>
    <w:rsid w:val="00AB5404"/>
    <w:rsid w:val="00AB5A80"/>
    <w:rsid w:val="00AD5F2C"/>
    <w:rsid w:val="00AF4704"/>
    <w:rsid w:val="00AF527C"/>
    <w:rsid w:val="00AF7638"/>
    <w:rsid w:val="00B03148"/>
    <w:rsid w:val="00B064FD"/>
    <w:rsid w:val="00B06BFE"/>
    <w:rsid w:val="00B1174E"/>
    <w:rsid w:val="00B208E9"/>
    <w:rsid w:val="00B3027F"/>
    <w:rsid w:val="00B373ED"/>
    <w:rsid w:val="00B415E2"/>
    <w:rsid w:val="00B438D9"/>
    <w:rsid w:val="00B43911"/>
    <w:rsid w:val="00B455BF"/>
    <w:rsid w:val="00B50312"/>
    <w:rsid w:val="00B565FA"/>
    <w:rsid w:val="00B653CF"/>
    <w:rsid w:val="00B91EE8"/>
    <w:rsid w:val="00B96172"/>
    <w:rsid w:val="00B96AF4"/>
    <w:rsid w:val="00B96BA5"/>
    <w:rsid w:val="00BA6CAC"/>
    <w:rsid w:val="00BB1BEA"/>
    <w:rsid w:val="00BB2019"/>
    <w:rsid w:val="00BB6D41"/>
    <w:rsid w:val="00BC023A"/>
    <w:rsid w:val="00BC3804"/>
    <w:rsid w:val="00BC6E36"/>
    <w:rsid w:val="00BC716E"/>
    <w:rsid w:val="00BD2222"/>
    <w:rsid w:val="00BD57A2"/>
    <w:rsid w:val="00BD7F76"/>
    <w:rsid w:val="00BF1609"/>
    <w:rsid w:val="00BF22BB"/>
    <w:rsid w:val="00BF42B8"/>
    <w:rsid w:val="00C01394"/>
    <w:rsid w:val="00C01A85"/>
    <w:rsid w:val="00C13F84"/>
    <w:rsid w:val="00C20DDC"/>
    <w:rsid w:val="00C25DBF"/>
    <w:rsid w:val="00C314A8"/>
    <w:rsid w:val="00C319CD"/>
    <w:rsid w:val="00C51FD0"/>
    <w:rsid w:val="00C52E55"/>
    <w:rsid w:val="00C558FD"/>
    <w:rsid w:val="00C66532"/>
    <w:rsid w:val="00C73D14"/>
    <w:rsid w:val="00C81FD0"/>
    <w:rsid w:val="00C91DBF"/>
    <w:rsid w:val="00CA70CF"/>
    <w:rsid w:val="00CA7B80"/>
    <w:rsid w:val="00CB3479"/>
    <w:rsid w:val="00CB3FD9"/>
    <w:rsid w:val="00CB56EC"/>
    <w:rsid w:val="00CB70BF"/>
    <w:rsid w:val="00CC0CA6"/>
    <w:rsid w:val="00CC47C3"/>
    <w:rsid w:val="00CC6A2D"/>
    <w:rsid w:val="00CD6DFA"/>
    <w:rsid w:val="00CE35C3"/>
    <w:rsid w:val="00CE498A"/>
    <w:rsid w:val="00CF5B4D"/>
    <w:rsid w:val="00CF6C13"/>
    <w:rsid w:val="00CF79BB"/>
    <w:rsid w:val="00D000C1"/>
    <w:rsid w:val="00D01C9A"/>
    <w:rsid w:val="00D04CBE"/>
    <w:rsid w:val="00D06584"/>
    <w:rsid w:val="00D07DFF"/>
    <w:rsid w:val="00D2565B"/>
    <w:rsid w:val="00D32C1A"/>
    <w:rsid w:val="00D332C7"/>
    <w:rsid w:val="00D37DB2"/>
    <w:rsid w:val="00D46639"/>
    <w:rsid w:val="00D663BE"/>
    <w:rsid w:val="00D71FC7"/>
    <w:rsid w:val="00D73F72"/>
    <w:rsid w:val="00D82299"/>
    <w:rsid w:val="00D85E5A"/>
    <w:rsid w:val="00D87F11"/>
    <w:rsid w:val="00D94E35"/>
    <w:rsid w:val="00DA3CC9"/>
    <w:rsid w:val="00DB637E"/>
    <w:rsid w:val="00DC0DC5"/>
    <w:rsid w:val="00DD0DBB"/>
    <w:rsid w:val="00DD3DF5"/>
    <w:rsid w:val="00DE5463"/>
    <w:rsid w:val="00DF558C"/>
    <w:rsid w:val="00DF5BD5"/>
    <w:rsid w:val="00DF62A0"/>
    <w:rsid w:val="00E02039"/>
    <w:rsid w:val="00E062A8"/>
    <w:rsid w:val="00E108ED"/>
    <w:rsid w:val="00E2400B"/>
    <w:rsid w:val="00E26099"/>
    <w:rsid w:val="00E37D17"/>
    <w:rsid w:val="00E42425"/>
    <w:rsid w:val="00E43DA0"/>
    <w:rsid w:val="00E4658D"/>
    <w:rsid w:val="00E61F71"/>
    <w:rsid w:val="00E631ED"/>
    <w:rsid w:val="00E63B42"/>
    <w:rsid w:val="00E66880"/>
    <w:rsid w:val="00E711F9"/>
    <w:rsid w:val="00E74A95"/>
    <w:rsid w:val="00E763B9"/>
    <w:rsid w:val="00E822A0"/>
    <w:rsid w:val="00E825A1"/>
    <w:rsid w:val="00E83A2E"/>
    <w:rsid w:val="00E86458"/>
    <w:rsid w:val="00E9106F"/>
    <w:rsid w:val="00E91D41"/>
    <w:rsid w:val="00EA0752"/>
    <w:rsid w:val="00EA2850"/>
    <w:rsid w:val="00EA3130"/>
    <w:rsid w:val="00EC67D6"/>
    <w:rsid w:val="00EC7868"/>
    <w:rsid w:val="00EF77CF"/>
    <w:rsid w:val="00F03FA8"/>
    <w:rsid w:val="00F0595A"/>
    <w:rsid w:val="00F14518"/>
    <w:rsid w:val="00F203A0"/>
    <w:rsid w:val="00F27879"/>
    <w:rsid w:val="00F27EEB"/>
    <w:rsid w:val="00F314D7"/>
    <w:rsid w:val="00F37177"/>
    <w:rsid w:val="00F454E3"/>
    <w:rsid w:val="00F45CBF"/>
    <w:rsid w:val="00F47C39"/>
    <w:rsid w:val="00F54668"/>
    <w:rsid w:val="00F74660"/>
    <w:rsid w:val="00F82A11"/>
    <w:rsid w:val="00F861F2"/>
    <w:rsid w:val="00F92A8F"/>
    <w:rsid w:val="00F93F5C"/>
    <w:rsid w:val="00F9476A"/>
    <w:rsid w:val="00FA1870"/>
    <w:rsid w:val="00FA41DB"/>
    <w:rsid w:val="00FB0B81"/>
    <w:rsid w:val="00FC4680"/>
    <w:rsid w:val="00FC7290"/>
    <w:rsid w:val="00FD7904"/>
    <w:rsid w:val="00FE7CEC"/>
    <w:rsid w:val="00FF566D"/>
    <w:rsid w:val="00FF67AB"/>
    <w:rsid w:val="02BF07B5"/>
    <w:rsid w:val="052F2F01"/>
    <w:rsid w:val="05672BF8"/>
    <w:rsid w:val="05F539CD"/>
    <w:rsid w:val="06C00F36"/>
    <w:rsid w:val="0709208B"/>
    <w:rsid w:val="07523E30"/>
    <w:rsid w:val="08297350"/>
    <w:rsid w:val="08B75185"/>
    <w:rsid w:val="08F00BDD"/>
    <w:rsid w:val="08FE2EC6"/>
    <w:rsid w:val="0937506A"/>
    <w:rsid w:val="09385147"/>
    <w:rsid w:val="0A0C717D"/>
    <w:rsid w:val="0C3F200B"/>
    <w:rsid w:val="0CEB2E37"/>
    <w:rsid w:val="0CF03502"/>
    <w:rsid w:val="0E292D40"/>
    <w:rsid w:val="0E3A4AB4"/>
    <w:rsid w:val="0F1509CD"/>
    <w:rsid w:val="0F2A3745"/>
    <w:rsid w:val="0F995945"/>
    <w:rsid w:val="102C7C73"/>
    <w:rsid w:val="10A14A18"/>
    <w:rsid w:val="11E46E57"/>
    <w:rsid w:val="12314B6D"/>
    <w:rsid w:val="12B117AC"/>
    <w:rsid w:val="131D1848"/>
    <w:rsid w:val="139A32EB"/>
    <w:rsid w:val="13B46EDD"/>
    <w:rsid w:val="14221250"/>
    <w:rsid w:val="15FF6A0A"/>
    <w:rsid w:val="16D13E50"/>
    <w:rsid w:val="17144A25"/>
    <w:rsid w:val="181F0441"/>
    <w:rsid w:val="18337321"/>
    <w:rsid w:val="184F68C3"/>
    <w:rsid w:val="18887C74"/>
    <w:rsid w:val="18946121"/>
    <w:rsid w:val="19094C67"/>
    <w:rsid w:val="192B7C0A"/>
    <w:rsid w:val="19C87760"/>
    <w:rsid w:val="1C050397"/>
    <w:rsid w:val="1C2A0E10"/>
    <w:rsid w:val="1D0B1014"/>
    <w:rsid w:val="1D8B17CC"/>
    <w:rsid w:val="1EAE589C"/>
    <w:rsid w:val="1F3139D3"/>
    <w:rsid w:val="1FE60B4C"/>
    <w:rsid w:val="206B4C2E"/>
    <w:rsid w:val="206C5EEC"/>
    <w:rsid w:val="20A21350"/>
    <w:rsid w:val="20BD1E6E"/>
    <w:rsid w:val="20F97880"/>
    <w:rsid w:val="214E0AAD"/>
    <w:rsid w:val="22635AD9"/>
    <w:rsid w:val="22D16976"/>
    <w:rsid w:val="22E80074"/>
    <w:rsid w:val="22EA6E24"/>
    <w:rsid w:val="23BB43B6"/>
    <w:rsid w:val="23BC6FD6"/>
    <w:rsid w:val="23C36619"/>
    <w:rsid w:val="245A2A0D"/>
    <w:rsid w:val="24766FC6"/>
    <w:rsid w:val="24F06B03"/>
    <w:rsid w:val="25583CDA"/>
    <w:rsid w:val="25945F58"/>
    <w:rsid w:val="25D227E8"/>
    <w:rsid w:val="25F36C66"/>
    <w:rsid w:val="26360F76"/>
    <w:rsid w:val="266C235B"/>
    <w:rsid w:val="266C4847"/>
    <w:rsid w:val="268112D1"/>
    <w:rsid w:val="27076CCA"/>
    <w:rsid w:val="27742598"/>
    <w:rsid w:val="280D1252"/>
    <w:rsid w:val="2AC20C8D"/>
    <w:rsid w:val="2AC76524"/>
    <w:rsid w:val="2B220190"/>
    <w:rsid w:val="2CE85120"/>
    <w:rsid w:val="2D924103"/>
    <w:rsid w:val="2E2E54E6"/>
    <w:rsid w:val="2E7D3149"/>
    <w:rsid w:val="2ED06D54"/>
    <w:rsid w:val="2F1162CB"/>
    <w:rsid w:val="2FAC1BFC"/>
    <w:rsid w:val="303F3CB9"/>
    <w:rsid w:val="31155A7F"/>
    <w:rsid w:val="31DB6E5C"/>
    <w:rsid w:val="321F5452"/>
    <w:rsid w:val="32C903E3"/>
    <w:rsid w:val="3324413A"/>
    <w:rsid w:val="33961BA1"/>
    <w:rsid w:val="33A15E79"/>
    <w:rsid w:val="33A8434C"/>
    <w:rsid w:val="341D3B46"/>
    <w:rsid w:val="34BC6F45"/>
    <w:rsid w:val="34C27588"/>
    <w:rsid w:val="34F95377"/>
    <w:rsid w:val="34FC088B"/>
    <w:rsid w:val="358436CD"/>
    <w:rsid w:val="359D3B89"/>
    <w:rsid w:val="36AB1E33"/>
    <w:rsid w:val="377A53B1"/>
    <w:rsid w:val="37C0108E"/>
    <w:rsid w:val="38E52515"/>
    <w:rsid w:val="39AD5DEB"/>
    <w:rsid w:val="39D7271E"/>
    <w:rsid w:val="39E143D5"/>
    <w:rsid w:val="3A475BC1"/>
    <w:rsid w:val="3AEF3DF3"/>
    <w:rsid w:val="3B3906BE"/>
    <w:rsid w:val="3B3E7678"/>
    <w:rsid w:val="3B513309"/>
    <w:rsid w:val="3BB22A08"/>
    <w:rsid w:val="3CE9525C"/>
    <w:rsid w:val="3D5968F9"/>
    <w:rsid w:val="3DBF5585"/>
    <w:rsid w:val="3DF438B3"/>
    <w:rsid w:val="3E5156F2"/>
    <w:rsid w:val="3EB129D9"/>
    <w:rsid w:val="401333C4"/>
    <w:rsid w:val="40546DCD"/>
    <w:rsid w:val="410C33A4"/>
    <w:rsid w:val="41A1725A"/>
    <w:rsid w:val="41CA7DA6"/>
    <w:rsid w:val="421070BB"/>
    <w:rsid w:val="424645E4"/>
    <w:rsid w:val="43A76D45"/>
    <w:rsid w:val="44273253"/>
    <w:rsid w:val="4492161D"/>
    <w:rsid w:val="44FE3D55"/>
    <w:rsid w:val="4536577A"/>
    <w:rsid w:val="46085B4B"/>
    <w:rsid w:val="465467BC"/>
    <w:rsid w:val="46742355"/>
    <w:rsid w:val="46B3105A"/>
    <w:rsid w:val="48056E6E"/>
    <w:rsid w:val="49D74BC6"/>
    <w:rsid w:val="4A66322E"/>
    <w:rsid w:val="4B674EDE"/>
    <w:rsid w:val="4CA45AA0"/>
    <w:rsid w:val="4D0A1128"/>
    <w:rsid w:val="4D5D3021"/>
    <w:rsid w:val="4D90145F"/>
    <w:rsid w:val="4DA8002E"/>
    <w:rsid w:val="4DE47E53"/>
    <w:rsid w:val="4E163BE8"/>
    <w:rsid w:val="4E1E4A2D"/>
    <w:rsid w:val="4E271308"/>
    <w:rsid w:val="4FBC5E60"/>
    <w:rsid w:val="4FF03257"/>
    <w:rsid w:val="50127624"/>
    <w:rsid w:val="50BD49A3"/>
    <w:rsid w:val="51135904"/>
    <w:rsid w:val="51311A6B"/>
    <w:rsid w:val="51BC2085"/>
    <w:rsid w:val="51C22909"/>
    <w:rsid w:val="53D35CF9"/>
    <w:rsid w:val="54D8646C"/>
    <w:rsid w:val="54E1130A"/>
    <w:rsid w:val="563F6B62"/>
    <w:rsid w:val="5669744E"/>
    <w:rsid w:val="5787699A"/>
    <w:rsid w:val="589719B5"/>
    <w:rsid w:val="58D06B7B"/>
    <w:rsid w:val="59025EF8"/>
    <w:rsid w:val="59101EC5"/>
    <w:rsid w:val="59C13398"/>
    <w:rsid w:val="5BEF454F"/>
    <w:rsid w:val="5CA66FEB"/>
    <w:rsid w:val="5D0B549D"/>
    <w:rsid w:val="5DFC3AA8"/>
    <w:rsid w:val="5EB10D6A"/>
    <w:rsid w:val="5F3E25A0"/>
    <w:rsid w:val="608A70C1"/>
    <w:rsid w:val="61726695"/>
    <w:rsid w:val="621547F3"/>
    <w:rsid w:val="63B862B5"/>
    <w:rsid w:val="676F12A9"/>
    <w:rsid w:val="677C31BB"/>
    <w:rsid w:val="67DA6ED1"/>
    <w:rsid w:val="68542D66"/>
    <w:rsid w:val="69582EFA"/>
    <w:rsid w:val="69D74D51"/>
    <w:rsid w:val="6A1A6403"/>
    <w:rsid w:val="6A2E7037"/>
    <w:rsid w:val="6AE77265"/>
    <w:rsid w:val="6CEE5AB6"/>
    <w:rsid w:val="6D267E22"/>
    <w:rsid w:val="6DA32354"/>
    <w:rsid w:val="6DA84068"/>
    <w:rsid w:val="6E9C07F0"/>
    <w:rsid w:val="6F63479A"/>
    <w:rsid w:val="6F984433"/>
    <w:rsid w:val="6FA71346"/>
    <w:rsid w:val="719D34DA"/>
    <w:rsid w:val="71B6265A"/>
    <w:rsid w:val="737204E7"/>
    <w:rsid w:val="740E1944"/>
    <w:rsid w:val="7452093C"/>
    <w:rsid w:val="74A30E59"/>
    <w:rsid w:val="75436851"/>
    <w:rsid w:val="755E47B6"/>
    <w:rsid w:val="75A920B3"/>
    <w:rsid w:val="76EF432D"/>
    <w:rsid w:val="774A3CE2"/>
    <w:rsid w:val="77965EF6"/>
    <w:rsid w:val="79CC066B"/>
    <w:rsid w:val="7A090B32"/>
    <w:rsid w:val="7A204B30"/>
    <w:rsid w:val="7A2320A5"/>
    <w:rsid w:val="7B5E235C"/>
    <w:rsid w:val="7BBF4BDE"/>
    <w:rsid w:val="7BC67BF8"/>
    <w:rsid w:val="7CF25884"/>
    <w:rsid w:val="7D1F36DF"/>
    <w:rsid w:val="7D364FB7"/>
    <w:rsid w:val="7DA531ED"/>
    <w:rsid w:val="7E6B419F"/>
    <w:rsid w:val="7ECE0009"/>
    <w:rsid w:val="7EF10946"/>
    <w:rsid w:val="7F591A2B"/>
    <w:rsid w:val="7F60277E"/>
    <w:rsid w:val="7FB931FA"/>
    <w:rsid w:val="7FFA7F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rules v:ext="edit">
        <o:r id="V:Rule20" type="connector" idref="#_x0000_s1188"/>
        <o:r id="V:Rule21" type="connector" idref="#_x0000_s1187"/>
        <o:r id="V:Rule22" type="connector" idref="#_x0000_s1192"/>
        <o:r id="V:Rule23" type="connector" idref="#_x0000_s1191"/>
        <o:r id="V:Rule24" type="connector" idref="#_x0000_s1197"/>
        <o:r id="V:Rule25" type="connector" idref="#_x0000_s1195"/>
        <o:r id="V:Rule26" type="connector" idref="#_x0000_s1202"/>
        <o:r id="V:Rule27" type="connector" idref="#_x0000_s1200"/>
        <o:r id="V:Rule28" type="connector" idref="#_x0000_s1186"/>
        <o:r id="V:Rule29" type="connector" idref="#_x0000_s1196"/>
        <o:r id="V:Rule30" type="connector" idref="#_x0000_s1204">
          <o:proxy end="" idref="#_x0000_s1194" connectloc="2"/>
        </o:r>
        <o:r id="V:Rule31" type="connector" idref="#_x0000_s1198"/>
        <o:r id="V:Rule32" type="connector" idref="#_x0000_s1189"/>
        <o:r id="V:Rule33" type="connector" idref="#_x0000_s1193"/>
        <o:r id="V:Rule34" type="connector" idref="#_x0000_s1199"/>
        <o:r id="V:Rule35" type="connector" idref="#_x0000_s1190"/>
        <o:r id="V:Rule36" type="connector" idref="#_x0000_s1203">
          <o:proxy end="" idref="#_x0000_s1185" connectloc="0"/>
        </o:r>
        <o:r id="V:Rule37" type="connector" idref="#_x0000_s1205"/>
        <o:r id="V:Rule38" type="connector" idref="#_x0000_s12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semiHidden="1" w:qFormat="1"/>
    <w:lsdException w:name="heading 3" w:unhideWhenUsed="0"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nhideWhenUsed="0"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unhideWhenUsed="0" w:qFormat="1"/>
    <w:lsdException w:name="Body Text Indent" w:uiPriority="99"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uiPriority="99" w:unhideWhenUsed="0" w:qFormat="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qFormat="1"/>
    <w:lsdException w:name="Plain Text" w:semiHidden="1"/>
    <w:lsdException w:name="E-mail Signature" w:semiHidden="1"/>
    <w:lsdException w:name="HTML Top of Form" w:semiHidden="1" w:uiPriority="99"/>
    <w:lsdException w:name="HTML Bottom of Form" w:semiHidden="1" w:uiPriority="99"/>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uiPriority="99" w:qFormat="1"/>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46338B"/>
    <w:pPr>
      <w:widowControl w:val="0"/>
      <w:jc w:val="both"/>
    </w:pPr>
    <w:rPr>
      <w:rFonts w:ascii="Calibri" w:eastAsia="宋体" w:hAnsi="Calibri" w:cs="Times New Roman"/>
      <w:kern w:val="2"/>
      <w:sz w:val="21"/>
      <w:szCs w:val="24"/>
    </w:rPr>
  </w:style>
  <w:style w:type="paragraph" w:styleId="1">
    <w:name w:val="heading 1"/>
    <w:basedOn w:val="a"/>
    <w:next w:val="a"/>
    <w:link w:val="1Char"/>
    <w:qFormat/>
    <w:rsid w:val="0046338B"/>
    <w:pPr>
      <w:keepNext/>
      <w:spacing w:line="360" w:lineRule="auto"/>
      <w:jc w:val="left"/>
      <w:outlineLvl w:val="0"/>
    </w:pPr>
    <w:rPr>
      <w:rFonts w:ascii="黑体" w:eastAsia="黑体" w:hAnsi="黑体"/>
      <w:sz w:val="24"/>
      <w:szCs w:val="20"/>
    </w:rPr>
  </w:style>
  <w:style w:type="paragraph" w:styleId="2">
    <w:name w:val="heading 2"/>
    <w:basedOn w:val="a"/>
    <w:next w:val="a"/>
    <w:link w:val="2Char1"/>
    <w:semiHidden/>
    <w:unhideWhenUsed/>
    <w:qFormat/>
    <w:rsid w:val="0046338B"/>
    <w:pPr>
      <w:keepNext/>
      <w:keepLines/>
      <w:spacing w:line="600" w:lineRule="exact"/>
      <w:outlineLvl w:val="1"/>
    </w:pPr>
    <w:rPr>
      <w:rFonts w:eastAsia="楷体_GB2312"/>
      <w:sz w:val="32"/>
    </w:rPr>
  </w:style>
  <w:style w:type="paragraph" w:styleId="3">
    <w:name w:val="heading 3"/>
    <w:basedOn w:val="a"/>
    <w:next w:val="a"/>
    <w:link w:val="3Char"/>
    <w:qFormat/>
    <w:rsid w:val="0046338B"/>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unhideWhenUsed/>
    <w:qFormat/>
    <w:rsid w:val="0046338B"/>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46338B"/>
    <w:pPr>
      <w:spacing w:after="120"/>
    </w:pPr>
  </w:style>
  <w:style w:type="paragraph" w:styleId="a4">
    <w:name w:val="Document Map"/>
    <w:basedOn w:val="a"/>
    <w:link w:val="Char0"/>
    <w:semiHidden/>
    <w:unhideWhenUsed/>
    <w:qFormat/>
    <w:rsid w:val="0046338B"/>
    <w:rPr>
      <w:rFonts w:ascii="宋体"/>
      <w:sz w:val="18"/>
      <w:szCs w:val="18"/>
    </w:rPr>
  </w:style>
  <w:style w:type="paragraph" w:styleId="a5">
    <w:name w:val="annotation text"/>
    <w:basedOn w:val="a"/>
    <w:link w:val="Char1"/>
    <w:qFormat/>
    <w:rsid w:val="0046338B"/>
    <w:pPr>
      <w:jc w:val="left"/>
    </w:pPr>
  </w:style>
  <w:style w:type="paragraph" w:styleId="a6">
    <w:name w:val="Body Text Indent"/>
    <w:basedOn w:val="a"/>
    <w:uiPriority w:val="99"/>
    <w:qFormat/>
    <w:rsid w:val="0046338B"/>
    <w:pPr>
      <w:ind w:left="360" w:firstLine="558"/>
    </w:pPr>
    <w:rPr>
      <w:sz w:val="28"/>
    </w:rPr>
  </w:style>
  <w:style w:type="paragraph" w:styleId="30">
    <w:name w:val="toc 3"/>
    <w:basedOn w:val="a"/>
    <w:next w:val="a"/>
    <w:uiPriority w:val="39"/>
    <w:qFormat/>
    <w:rsid w:val="0046338B"/>
    <w:pPr>
      <w:ind w:leftChars="400" w:left="840"/>
    </w:pPr>
  </w:style>
  <w:style w:type="paragraph" w:styleId="20">
    <w:name w:val="Body Text Indent 2"/>
    <w:basedOn w:val="a"/>
    <w:uiPriority w:val="99"/>
    <w:qFormat/>
    <w:rsid w:val="0046338B"/>
    <w:pPr>
      <w:ind w:firstLineChars="200" w:firstLine="600"/>
      <w:jc w:val="left"/>
    </w:pPr>
    <w:rPr>
      <w:sz w:val="30"/>
    </w:rPr>
  </w:style>
  <w:style w:type="paragraph" w:styleId="a7">
    <w:name w:val="Balloon Text"/>
    <w:basedOn w:val="a"/>
    <w:link w:val="Char2"/>
    <w:qFormat/>
    <w:rsid w:val="0046338B"/>
    <w:rPr>
      <w:sz w:val="18"/>
      <w:szCs w:val="18"/>
    </w:rPr>
  </w:style>
  <w:style w:type="paragraph" w:styleId="a8">
    <w:name w:val="footer"/>
    <w:basedOn w:val="a"/>
    <w:qFormat/>
    <w:rsid w:val="0046338B"/>
    <w:pPr>
      <w:tabs>
        <w:tab w:val="center" w:pos="4153"/>
        <w:tab w:val="right" w:pos="8306"/>
      </w:tabs>
      <w:snapToGrid w:val="0"/>
      <w:jc w:val="left"/>
    </w:pPr>
    <w:rPr>
      <w:sz w:val="18"/>
    </w:rPr>
  </w:style>
  <w:style w:type="paragraph" w:styleId="a9">
    <w:name w:val="header"/>
    <w:basedOn w:val="a"/>
    <w:qFormat/>
    <w:rsid w:val="0046338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46338B"/>
  </w:style>
  <w:style w:type="paragraph" w:styleId="21">
    <w:name w:val="toc 2"/>
    <w:basedOn w:val="a"/>
    <w:next w:val="a"/>
    <w:uiPriority w:val="39"/>
    <w:qFormat/>
    <w:rsid w:val="0046338B"/>
    <w:pPr>
      <w:ind w:leftChars="200" w:left="420"/>
    </w:pPr>
  </w:style>
  <w:style w:type="paragraph" w:styleId="aa">
    <w:name w:val="annotation subject"/>
    <w:basedOn w:val="a5"/>
    <w:next w:val="a5"/>
    <w:link w:val="Char3"/>
    <w:qFormat/>
    <w:rsid w:val="0046338B"/>
    <w:rPr>
      <w:b/>
      <w:bCs/>
    </w:rPr>
  </w:style>
  <w:style w:type="table" w:styleId="ab">
    <w:name w:val="Table Grid"/>
    <w:basedOn w:val="a2"/>
    <w:qFormat/>
    <w:rsid w:val="004633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46338B"/>
  </w:style>
  <w:style w:type="character" w:styleId="ad">
    <w:name w:val="Hyperlink"/>
    <w:uiPriority w:val="99"/>
    <w:qFormat/>
    <w:rsid w:val="0046338B"/>
    <w:rPr>
      <w:color w:val="0000FF"/>
      <w:u w:val="single"/>
    </w:rPr>
  </w:style>
  <w:style w:type="character" w:styleId="ae">
    <w:name w:val="annotation reference"/>
    <w:basedOn w:val="a1"/>
    <w:qFormat/>
    <w:rsid w:val="0046338B"/>
    <w:rPr>
      <w:sz w:val="21"/>
      <w:szCs w:val="21"/>
    </w:rPr>
  </w:style>
  <w:style w:type="paragraph" w:customStyle="1" w:styleId="af">
    <w:name w:val="副标题局"/>
    <w:basedOn w:val="a"/>
    <w:qFormat/>
    <w:rsid w:val="0046338B"/>
    <w:rPr>
      <w:rFonts w:ascii="Times New Roman" w:eastAsia="楷体_GB2312"/>
      <w:sz w:val="44"/>
    </w:rPr>
  </w:style>
  <w:style w:type="paragraph" w:customStyle="1" w:styleId="af0">
    <w:name w:val="标题局"/>
    <w:basedOn w:val="a"/>
    <w:qFormat/>
    <w:rsid w:val="0046338B"/>
    <w:pPr>
      <w:jc w:val="center"/>
    </w:pPr>
    <w:rPr>
      <w:rFonts w:eastAsia="方正小标宋简体"/>
      <w:sz w:val="44"/>
    </w:rPr>
  </w:style>
  <w:style w:type="paragraph" w:customStyle="1" w:styleId="af1">
    <w:name w:val="页码局"/>
    <w:basedOn w:val="a"/>
    <w:qFormat/>
    <w:rsid w:val="0046338B"/>
    <w:rPr>
      <w:sz w:val="28"/>
      <w:szCs w:val="28"/>
    </w:rPr>
  </w:style>
  <w:style w:type="character" w:customStyle="1" w:styleId="2Char">
    <w:name w:val="标题 2 Char"/>
    <w:qFormat/>
    <w:rsid w:val="0046338B"/>
    <w:rPr>
      <w:rFonts w:ascii="Times New Roman" w:eastAsia="楷体_GB2312" w:hAnsi="Times New Roman"/>
      <w:sz w:val="32"/>
    </w:rPr>
  </w:style>
  <w:style w:type="character" w:customStyle="1" w:styleId="1Char">
    <w:name w:val="标题 1 Char"/>
    <w:basedOn w:val="a1"/>
    <w:link w:val="1"/>
    <w:uiPriority w:val="9"/>
    <w:qFormat/>
    <w:rsid w:val="0046338B"/>
    <w:rPr>
      <w:rFonts w:ascii="黑体" w:eastAsia="黑体" w:hAnsi="黑体" w:cs="Times New Roman"/>
      <w:b/>
      <w:bCs/>
      <w:kern w:val="44"/>
      <w:sz w:val="24"/>
      <w:szCs w:val="44"/>
    </w:rPr>
  </w:style>
  <w:style w:type="paragraph" w:customStyle="1" w:styleId="af2">
    <w:name w:val="封面标准名称"/>
    <w:uiPriority w:val="99"/>
    <w:qFormat/>
    <w:rsid w:val="0046338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character" w:customStyle="1" w:styleId="2Char1">
    <w:name w:val="标题 2 Char1"/>
    <w:basedOn w:val="a1"/>
    <w:link w:val="2"/>
    <w:uiPriority w:val="99"/>
    <w:qFormat/>
    <w:rsid w:val="0046338B"/>
    <w:rPr>
      <w:rFonts w:ascii="Times New Roman" w:eastAsia="宋体" w:hAnsi="Times New Roman" w:cs="Times New Roman"/>
      <w:b/>
      <w:bCs/>
      <w:kern w:val="2"/>
      <w:sz w:val="24"/>
      <w:szCs w:val="32"/>
    </w:rPr>
  </w:style>
  <w:style w:type="paragraph" w:customStyle="1" w:styleId="11">
    <w:name w:val="样式1"/>
    <w:basedOn w:val="a9"/>
    <w:qFormat/>
    <w:rsid w:val="0046338B"/>
    <w:pPr>
      <w:pBdr>
        <w:bottom w:val="single" w:sz="12" w:space="1" w:color="auto"/>
      </w:pBdr>
    </w:pPr>
    <w:rPr>
      <w:sz w:val="24"/>
    </w:rPr>
  </w:style>
  <w:style w:type="paragraph" w:customStyle="1" w:styleId="WPSOffice1">
    <w:name w:val="WPSOffice手动目录 1"/>
    <w:qFormat/>
    <w:rsid w:val="0046338B"/>
    <w:rPr>
      <w:rFonts w:asciiTheme="minorHAnsi" w:hAnsiTheme="minorHAnsi" w:cstheme="minorBidi"/>
    </w:rPr>
  </w:style>
  <w:style w:type="paragraph" w:customStyle="1" w:styleId="WPSOffice2">
    <w:name w:val="WPSOffice手动目录 2"/>
    <w:qFormat/>
    <w:rsid w:val="0046338B"/>
    <w:pPr>
      <w:ind w:leftChars="200" w:left="200"/>
    </w:pPr>
    <w:rPr>
      <w:rFonts w:asciiTheme="minorHAnsi" w:hAnsiTheme="minorHAnsi" w:cstheme="minorBidi"/>
    </w:rPr>
  </w:style>
  <w:style w:type="character" w:customStyle="1" w:styleId="Char1">
    <w:name w:val="批注文字 Char"/>
    <w:basedOn w:val="a1"/>
    <w:link w:val="a5"/>
    <w:qFormat/>
    <w:rsid w:val="0046338B"/>
    <w:rPr>
      <w:rFonts w:ascii="Calibri" w:eastAsia="宋体" w:hAnsi="Calibri" w:cs="Times New Roman"/>
      <w:kern w:val="2"/>
      <w:sz w:val="21"/>
      <w:szCs w:val="24"/>
    </w:rPr>
  </w:style>
  <w:style w:type="character" w:customStyle="1" w:styleId="Char3">
    <w:name w:val="批注主题 Char"/>
    <w:basedOn w:val="Char1"/>
    <w:link w:val="aa"/>
    <w:qFormat/>
    <w:rsid w:val="0046338B"/>
    <w:rPr>
      <w:rFonts w:ascii="Calibri" w:eastAsia="宋体" w:hAnsi="Calibri" w:cs="Times New Roman"/>
      <w:kern w:val="2"/>
      <w:sz w:val="21"/>
      <w:szCs w:val="24"/>
    </w:rPr>
  </w:style>
  <w:style w:type="paragraph" w:customStyle="1" w:styleId="12">
    <w:name w:val="修订1"/>
    <w:hidden/>
    <w:uiPriority w:val="99"/>
    <w:unhideWhenUsed/>
    <w:qFormat/>
    <w:rsid w:val="0046338B"/>
    <w:rPr>
      <w:rFonts w:ascii="Calibri" w:eastAsia="宋体" w:hAnsi="Calibri" w:cs="Times New Roman"/>
      <w:kern w:val="2"/>
      <w:sz w:val="21"/>
      <w:szCs w:val="24"/>
    </w:rPr>
  </w:style>
  <w:style w:type="character" w:customStyle="1" w:styleId="Char2">
    <w:name w:val="批注框文本 Char"/>
    <w:basedOn w:val="a1"/>
    <w:link w:val="a7"/>
    <w:qFormat/>
    <w:rsid w:val="0046338B"/>
    <w:rPr>
      <w:rFonts w:ascii="Calibri" w:eastAsia="宋体" w:hAnsi="Calibri" w:cs="Times New Roman"/>
      <w:kern w:val="2"/>
      <w:sz w:val="18"/>
      <w:szCs w:val="18"/>
    </w:rPr>
  </w:style>
  <w:style w:type="character" w:customStyle="1" w:styleId="3Char">
    <w:name w:val="标题 3 Char"/>
    <w:basedOn w:val="a1"/>
    <w:link w:val="3"/>
    <w:qFormat/>
    <w:rsid w:val="0046338B"/>
    <w:rPr>
      <w:rFonts w:ascii="Times New Roman" w:eastAsia="宋体" w:hAnsi="Times New Roman" w:cs="Times New Roman"/>
      <w:b/>
      <w:bCs/>
      <w:kern w:val="2"/>
      <w:sz w:val="32"/>
      <w:szCs w:val="32"/>
    </w:rPr>
  </w:style>
  <w:style w:type="character" w:customStyle="1" w:styleId="4Char">
    <w:name w:val="标题 4 Char"/>
    <w:basedOn w:val="a1"/>
    <w:link w:val="4"/>
    <w:qFormat/>
    <w:rsid w:val="0046338B"/>
    <w:rPr>
      <w:rFonts w:ascii="Cambria" w:eastAsia="宋体" w:hAnsi="Cambria" w:cs="Times New Roman"/>
      <w:b/>
      <w:bCs/>
      <w:kern w:val="2"/>
      <w:sz w:val="28"/>
      <w:szCs w:val="28"/>
    </w:rPr>
  </w:style>
  <w:style w:type="paragraph" w:styleId="af3">
    <w:name w:val="List Paragraph"/>
    <w:basedOn w:val="a"/>
    <w:uiPriority w:val="99"/>
    <w:qFormat/>
    <w:rsid w:val="0046338B"/>
    <w:pPr>
      <w:ind w:firstLineChars="200" w:firstLine="420"/>
    </w:pPr>
  </w:style>
  <w:style w:type="character" w:styleId="af4">
    <w:name w:val="Placeholder Text"/>
    <w:basedOn w:val="a1"/>
    <w:uiPriority w:val="99"/>
    <w:unhideWhenUsed/>
    <w:qFormat/>
    <w:rsid w:val="0046338B"/>
    <w:rPr>
      <w:color w:val="808080"/>
    </w:rPr>
  </w:style>
  <w:style w:type="character" w:customStyle="1" w:styleId="Char">
    <w:name w:val="正文文本 Char"/>
    <w:basedOn w:val="a1"/>
    <w:link w:val="a0"/>
    <w:uiPriority w:val="99"/>
    <w:qFormat/>
    <w:rsid w:val="0046338B"/>
    <w:rPr>
      <w:rFonts w:ascii="Calibri" w:eastAsia="宋体" w:hAnsi="Calibri" w:cs="Times New Roman"/>
      <w:kern w:val="2"/>
      <w:sz w:val="21"/>
      <w:szCs w:val="24"/>
    </w:rPr>
  </w:style>
  <w:style w:type="character" w:customStyle="1" w:styleId="Char0">
    <w:name w:val="文档结构图 Char"/>
    <w:basedOn w:val="a1"/>
    <w:link w:val="a4"/>
    <w:semiHidden/>
    <w:qFormat/>
    <w:rsid w:val="0046338B"/>
    <w:rPr>
      <w:rFonts w:ascii="宋体"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9.wmf"/><Relationship Id="rId39" Type="http://schemas.openxmlformats.org/officeDocument/2006/relationships/oleObject" Target="embeddings/oleObject18.bin"/><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oleObject" Target="embeddings/oleObject20.bin"/><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oleObject" Target="embeddings/oleObject32.bin"/><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9.bin"/><Relationship Id="rId54"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3.wmf"/><Relationship Id="rId45"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oleObject" Target="embeddings/oleObject26.bin"/><Relationship Id="rId57" Type="http://schemas.openxmlformats.org/officeDocument/2006/relationships/header" Target="header2.xm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oleObject" Target="embeddings/oleObject29.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3.bin"/><Relationship Id="rId8" Type="http://schemas.openxmlformats.org/officeDocument/2006/relationships/image" Target="media/image2.png"/><Relationship Id="rId51"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footer" Target="footer2.xml"/><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26"/>
    <customShpInfo spid="_x0000_s1066"/>
    <customShpInfo spid="_x0000_s1148"/>
    <customShpInfo spid="_x0000_s1065"/>
    <customShpInfo spid="_x0000_s1064"/>
    <customShpInfo spid="_x0000_s1063"/>
    <customShpInfo spid="_x0000_s1062"/>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91"/>
    <customShpInfo spid="_x0000_s1092"/>
    <customShpInfo spid="_x0000_s1093"/>
    <customShpInfo spid="_x0000_s1068"/>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1261</Words>
  <Characters>7192</Characters>
  <Application>Microsoft Office Word</Application>
  <DocSecurity>0</DocSecurity>
  <Lines>59</Lines>
  <Paragraphs>16</Paragraphs>
  <ScaleCrop>false</ScaleCrop>
  <Company>Lenovo</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66488</dc:creator>
  <cp:lastModifiedBy>tim</cp:lastModifiedBy>
  <cp:revision>10</cp:revision>
  <cp:lastPrinted>2023-06-14T15:50:00Z</cp:lastPrinted>
  <dcterms:created xsi:type="dcterms:W3CDTF">2023-06-16T02:52:00Z</dcterms:created>
  <dcterms:modified xsi:type="dcterms:W3CDTF">2023-06-16T03:12:00Z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327F30D1448E4C59900BA91238E137D7</vt:lpwstr>
  </property>
</Properties>
</file>