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pageBreakBefore w:val="0"/>
        <w:kinsoku/>
        <w:wordWrap/>
        <w:overflowPunct/>
        <w:topLinePunct w:val="0"/>
        <w:bidi w:val="0"/>
        <w:spacing w:after="0" w:line="240" w:lineRule="auto"/>
        <w:ind w:left="0" w:leftChars="0"/>
        <w:jc w:val="distribute"/>
        <w:textAlignment w:val="center"/>
        <w:rPr>
          <w:rFonts w:hint="eastAsia" w:ascii="黑体" w:hAnsi="黑体" w:eastAsia="黑体" w:cs="黑体"/>
          <w:caps w:val="0"/>
          <w:color w:val="auto"/>
          <w:spacing w:val="0"/>
          <w:position w:val="0"/>
          <w:sz w:val="2"/>
          <w:szCs w:val="2"/>
        </w:rPr>
      </w:pPr>
    </w:p>
    <w:p>
      <w:pPr>
        <w:pStyle w:val="15"/>
        <w:pageBreakBefore w:val="0"/>
        <w:kinsoku/>
        <w:wordWrap/>
        <w:overflowPunct/>
        <w:topLinePunct w:val="0"/>
        <w:bidi w:val="0"/>
        <w:spacing w:after="0" w:line="240" w:lineRule="auto"/>
        <w:ind w:left="0" w:leftChars="0"/>
        <w:jc w:val="distribute"/>
        <w:textAlignment w:val="center"/>
        <w:rPr>
          <w:rFonts w:hint="eastAsia" w:ascii="黑体" w:hAnsi="黑体" w:eastAsia="黑体" w:cs="黑体"/>
          <w:caps w:val="0"/>
          <w:color w:val="auto"/>
          <w:spacing w:val="0"/>
          <w:position w:val="0"/>
          <w:sz w:val="2"/>
          <w:szCs w:val="2"/>
        </w:rPr>
      </w:pPr>
      <w:r>
        <w:rPr>
          <w:rFonts w:hint="eastAsia" w:ascii="黑体" w:hAnsi="黑体" w:eastAsia="黑体" w:cs="黑体"/>
          <w:caps w:val="0"/>
          <w:color w:val="auto"/>
          <w:spacing w:val="0"/>
          <w:position w:val="0"/>
          <w:sz w:val="32"/>
        </w:rPr>
        <w:pict>
          <v:shape id="_x0000_s1027" o:spid="_x0000_s1027" o:spt="75" type="#_x0000_t75" style="position:absolute;left:0pt;margin-left:286.75pt;margin-top:-48.5pt;height:53.75pt;width:131.25pt;z-index:251665408;mso-width-relative:page;mso-height-relative:page;" o:ole="t" filled="f" o:preferrelative="t" stroked="f" coordsize="21600,21600">
            <v:path/>
            <v:fill on="f" focussize="0,0"/>
            <v:stroke on="f"/>
            <v:imagedata r:id="rId18" grayscale="t" embosscolor="#FFFFFF" o:title=""/>
            <o:lock v:ext="edit" grouping="f" rotation="f" text="f" aspectratio="t"/>
          </v:shape>
          <o:OLEObject Type="Embed" ProgID="" ShapeID="_x0000_s1027" DrawAspect="Content" ObjectID="_1468075725" r:id="rId17">
            <o:LockedField>false</o:LockedField>
          </o:OLEObject>
        </w:pict>
      </w:r>
    </w:p>
    <w:p>
      <w:pPr>
        <w:pStyle w:val="15"/>
        <w:keepNext w:val="0"/>
        <w:keepLines w:val="0"/>
        <w:pageBreakBefore w:val="0"/>
        <w:widowControl w:val="0"/>
        <w:kinsoku/>
        <w:wordWrap/>
        <w:overflowPunct/>
        <w:topLinePunct w:val="0"/>
        <w:autoSpaceDE/>
        <w:autoSpaceDN/>
        <w:bidi w:val="0"/>
        <w:adjustRightInd/>
        <w:snapToGrid/>
        <w:spacing w:line="980" w:lineRule="exact"/>
        <w:ind w:left="0" w:leftChars="0" w:right="-80" w:rightChars="-38"/>
        <w:jc w:val="distribute"/>
        <w:textAlignment w:val="center"/>
        <w:rPr>
          <w:rFonts w:hint="default" w:ascii="Times New Roman" w:hAnsi="Times New Roman" w:cs="Times New Roman"/>
          <w:b/>
          <w:caps w:val="0"/>
          <w:color w:val="auto"/>
          <w:spacing w:val="0"/>
          <w:position w:val="0"/>
          <w:sz w:val="13"/>
          <w:szCs w:val="10"/>
        </w:rPr>
      </w:pPr>
      <w:r>
        <w:rPr>
          <w:rFonts w:hint="eastAsia" w:ascii="方正小标宋简体" w:eastAsia="方正小标宋简体" w:cs="Times New Roman"/>
          <w:b w:val="0"/>
          <w:bCs w:val="0"/>
          <w:color w:val="auto"/>
          <w:w w:val="120"/>
          <w:sz w:val="52"/>
          <w:szCs w:val="52"/>
        </w:rPr>
        <w:t>黑龙江省地方计量技术规范</w:t>
      </w:r>
    </w:p>
    <w:p>
      <w:pPr>
        <w:keepNext w:val="0"/>
        <w:keepLines w:val="0"/>
        <w:pageBreakBefore w:val="0"/>
        <w:widowControl w:val="0"/>
        <w:kinsoku/>
        <w:wordWrap/>
        <w:overflowPunct/>
        <w:topLinePunct w:val="0"/>
        <w:autoSpaceDE/>
        <w:autoSpaceDN/>
        <w:bidi w:val="0"/>
        <w:adjustRightInd/>
        <w:snapToGrid/>
        <w:spacing w:line="640" w:lineRule="exact"/>
        <w:ind w:firstLine="5600" w:firstLineChars="2000"/>
        <w:textAlignment w:val="center"/>
        <w:rPr>
          <w:rFonts w:hint="eastAsia" w:ascii="黑体" w:hAnsi="黑体" w:eastAsia="黑体" w:cs="黑体"/>
          <w:b/>
          <w:bCs/>
          <w:caps w:val="0"/>
          <w:color w:val="auto"/>
          <w:spacing w:val="0"/>
          <w:position w:val="0"/>
          <w:sz w:val="28"/>
          <w:szCs w:val="28"/>
          <w:lang w:eastAsia="zh-CN"/>
        </w:rPr>
      </w:pPr>
      <w:r>
        <w:rPr>
          <w:rFonts w:hint="eastAsia" w:ascii="黑体" w:hAnsi="黑体" w:eastAsia="黑体" w:cs="黑体"/>
          <w:caps w:val="0"/>
          <w:color w:val="auto"/>
          <w:spacing w:val="0"/>
          <w:position w:val="0"/>
          <w:sz w:val="28"/>
          <w:szCs w:val="28"/>
        </w:rPr>
        <w:t>JJF（黑）</w:t>
      </w:r>
      <w:r>
        <w:rPr>
          <w:rFonts w:hint="eastAsia" w:ascii="黑体" w:hAnsi="黑体" w:eastAsia="黑体" w:cs="黑体"/>
          <w:caps w:val="0"/>
          <w:color w:val="auto"/>
          <w:spacing w:val="0"/>
          <w:position w:val="0"/>
          <w:sz w:val="28"/>
          <w:szCs w:val="28"/>
          <w:lang w:val="en-US" w:eastAsia="zh-CN"/>
        </w:rPr>
        <w:t>XXX</w:t>
      </w:r>
      <w:r>
        <w:rPr>
          <w:rFonts w:hint="eastAsia" w:ascii="黑体" w:hAnsi="黑体" w:eastAsia="黑体" w:cs="黑体"/>
          <w:caps w:val="0"/>
          <w:color w:val="auto"/>
          <w:spacing w:val="0"/>
          <w:position w:val="0"/>
          <w:sz w:val="28"/>
          <w:szCs w:val="28"/>
        </w:rPr>
        <w:t>—202</w:t>
      </w:r>
      <w:r>
        <w:rPr>
          <w:rFonts w:hint="eastAsia" w:ascii="黑体" w:hAnsi="黑体" w:eastAsia="黑体" w:cs="黑体"/>
          <w:caps w:val="0"/>
          <w:color w:val="auto"/>
          <w:spacing w:val="0"/>
          <w:position w:val="0"/>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640" w:lineRule="exact"/>
        <w:textAlignment w:val="center"/>
        <w:rPr>
          <w:rFonts w:hint="default" w:ascii="Times New Roman" w:hAnsi="Times New Roman" w:cs="Times New Roman"/>
          <w:b/>
          <w:caps w:val="0"/>
          <w:color w:val="auto"/>
          <w:spacing w:val="0"/>
          <w:position w:val="0"/>
          <w:sz w:val="44"/>
        </w:rPr>
      </w:pPr>
      <w:r>
        <w:rPr>
          <w:rFonts w:hint="default" w:ascii="Times New Roman" w:hAnsi="Times New Roman" w:cs="Times New Roman"/>
          <w:b/>
          <w:caps w:val="0"/>
          <w:color w:val="auto"/>
          <w:spacing w:val="0"/>
          <w:position w:val="0"/>
          <w:sz w:val="15"/>
          <w:szCs w:val="15"/>
        </w:rPr>
        <mc:AlternateContent>
          <mc:Choice Requires="wps">
            <w:drawing>
              <wp:anchor distT="0" distB="0" distL="114300" distR="114300" simplePos="0" relativeHeight="251659264" behindDoc="0" locked="0" layoutInCell="1" allowOverlap="1">
                <wp:simplePos x="0" y="0"/>
                <wp:positionH relativeFrom="column">
                  <wp:posOffset>-120650</wp:posOffset>
                </wp:positionH>
                <wp:positionV relativeFrom="paragraph">
                  <wp:posOffset>289560</wp:posOffset>
                </wp:positionV>
                <wp:extent cx="5939790" cy="1905"/>
                <wp:effectExtent l="0" t="0" r="0" b="0"/>
                <wp:wrapNone/>
                <wp:docPr id="1" name="直线 5"/>
                <wp:cNvGraphicFramePr/>
                <a:graphic xmlns:a="http://schemas.openxmlformats.org/drawingml/2006/main">
                  <a:graphicData uri="http://schemas.microsoft.com/office/word/2010/wordprocessingShape">
                    <wps:wsp>
                      <wps:cNvCnPr/>
                      <wps:spPr>
                        <a:xfrm flipV="true">
                          <a:off x="0" y="0"/>
                          <a:ext cx="5939790" cy="1905"/>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 o:spid="_x0000_s1026" o:spt="20" style="position:absolute;left:0pt;flip:y;margin-left:-9.5pt;margin-top:22.8pt;height:0.15pt;width:467.7pt;z-index:251659264;mso-width-relative:page;mso-height-relative:page;" filled="f" stroked="t" coordsize="21600,21600" o:gfxdata="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HyUUadkAAAAJAQAADwAAAAAAAAABACAAAAA4AAAAZHJzL2Rvd25yZXYueG1sUEsBAhQA&#10;FAAAAAgAh07iQACQLBjbAQAAoQMAAA4AAAAAAAAAAQAgAAAAPgEAAGRycy9lMm9Eb2MueG1sUEsF&#10;BgAAAAAGAAYAWQEAAIsFAAAAAA==&#10;">
                <v:fill on="f" focussize="0,0"/>
                <v:stroke weight="1pt" color="#000000" joinstyle="round"/>
                <v:imagedata o:title=""/>
                <o:lock v:ext="edit" aspectratio="f"/>
              </v:line>
            </w:pict>
          </mc:Fallback>
        </mc:AlternateContent>
      </w:r>
    </w:p>
    <w:p>
      <w:pPr>
        <w:pStyle w:val="39"/>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480" w:lineRule="exact"/>
        <w:textAlignment w:val="center"/>
        <w:rPr>
          <w:rFonts w:hint="default" w:ascii="Times New Roman" w:hAnsi="Times New Roman" w:cs="Times New Roman"/>
          <w:caps w:val="0"/>
          <w:color w:val="auto"/>
          <w:spacing w:val="0"/>
          <w:position w:val="0"/>
          <w:szCs w:val="52"/>
        </w:rPr>
      </w:pPr>
    </w:p>
    <w:p>
      <w:pPr>
        <w:pStyle w:val="39"/>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480" w:lineRule="exact"/>
        <w:textAlignment w:val="center"/>
        <w:rPr>
          <w:rFonts w:hint="default" w:ascii="Times New Roman" w:hAnsi="Times New Roman" w:cs="Times New Roman"/>
          <w:caps w:val="0"/>
          <w:color w:val="auto"/>
          <w:spacing w:val="0"/>
          <w:position w:val="0"/>
          <w:szCs w:val="52"/>
        </w:rPr>
      </w:pPr>
    </w:p>
    <w:p>
      <w:pPr>
        <w:pStyle w:val="39"/>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480" w:lineRule="exact"/>
        <w:textAlignment w:val="center"/>
        <w:rPr>
          <w:rFonts w:hint="default" w:ascii="Times New Roman" w:hAnsi="Times New Roman" w:cs="Times New Roman"/>
          <w:caps w:val="0"/>
          <w:color w:val="auto"/>
          <w:spacing w:val="0"/>
          <w:position w:val="0"/>
          <w:szCs w:val="52"/>
        </w:rPr>
      </w:pPr>
    </w:p>
    <w:p>
      <w:pPr>
        <w:pStyle w:val="39"/>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480" w:lineRule="exact"/>
        <w:textAlignment w:val="center"/>
        <w:rPr>
          <w:rFonts w:hint="default" w:ascii="Times New Roman" w:hAnsi="Times New Roman" w:eastAsia="黑体" w:cs="Times New Roman"/>
          <w:caps w:val="0"/>
          <w:color w:val="auto"/>
          <w:spacing w:val="0"/>
          <w:position w:val="0"/>
          <w:sz w:val="52"/>
          <w:szCs w:val="52"/>
        </w:rPr>
      </w:pPr>
    </w:p>
    <w:p>
      <w:pPr>
        <w:pStyle w:val="39"/>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240" w:lineRule="auto"/>
        <w:textAlignment w:val="center"/>
        <w:rPr>
          <w:rFonts w:hint="eastAsia" w:eastAsia="黑体"/>
          <w:color w:val="000000" w:themeColor="text1"/>
          <w:sz w:val="52"/>
          <w:szCs w:val="52"/>
          <w:lang w:val="en-US" w:eastAsia="zh-CN"/>
          <w14:textFill>
            <w14:solidFill>
              <w14:schemeClr w14:val="tx1"/>
            </w14:solidFill>
          </w14:textFill>
        </w:rPr>
      </w:pPr>
      <w:r>
        <w:rPr>
          <w:rFonts w:hint="eastAsia" w:eastAsia="黑体"/>
          <w:color w:val="000000" w:themeColor="text1"/>
          <w:sz w:val="52"/>
          <w:szCs w:val="52"/>
          <w:lang w:val="en-US" w:eastAsia="zh-CN"/>
          <w14:textFill>
            <w14:solidFill>
              <w14:schemeClr w14:val="tx1"/>
            </w14:solidFill>
          </w14:textFill>
        </w:rPr>
        <w:t>在用电动汽车检验用底盘测功机</w:t>
      </w:r>
    </w:p>
    <w:p>
      <w:pPr>
        <w:pStyle w:val="39"/>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240" w:lineRule="auto"/>
        <w:textAlignment w:val="center"/>
        <w:rPr>
          <w:rFonts w:hint="default" w:ascii="Times New Roman" w:hAnsi="Times New Roman" w:cs="Times New Roman"/>
          <w:caps w:val="0"/>
          <w:color w:val="auto"/>
          <w:spacing w:val="0"/>
          <w:position w:val="0"/>
          <w:szCs w:val="52"/>
        </w:rPr>
      </w:pPr>
      <w:r>
        <w:rPr>
          <w:rFonts w:hint="eastAsia"/>
          <w:color w:val="000000" w:themeColor="text1"/>
          <w:sz w:val="52"/>
          <w:szCs w:val="52"/>
          <w:lang w:val="en-US" w:eastAsia="zh-CN"/>
          <w14:textFill>
            <w14:solidFill>
              <w14:schemeClr w14:val="tx1"/>
            </w14:solidFill>
          </w14:textFill>
        </w:rPr>
        <w:t>校</w:t>
      </w:r>
      <w:r>
        <w:rPr>
          <w:rFonts w:hint="default" w:ascii="Times New Roman" w:hAnsi="Times New Roman" w:eastAsia="黑体" w:cs="Times New Roman"/>
          <w:caps w:val="0"/>
          <w:color w:val="auto"/>
          <w:spacing w:val="0"/>
          <w:position w:val="0"/>
          <w:sz w:val="52"/>
          <w:szCs w:val="52"/>
        </w:rPr>
        <w:t>准规范</w:t>
      </w:r>
    </w:p>
    <w:p>
      <w:pPr>
        <w:snapToGrid w:val="0"/>
        <w:spacing w:line="360" w:lineRule="auto"/>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Calibration </w:t>
      </w:r>
      <w:r>
        <w:rPr>
          <w:rFonts w:hint="eastAsia" w:ascii="黑体" w:hAnsi="黑体" w:eastAsia="黑体" w:cs="黑体"/>
          <w:color w:val="000000" w:themeColor="text1"/>
          <w:sz w:val="28"/>
          <w:szCs w:val="28"/>
          <w:lang w:val="en-US" w:eastAsia="zh-CN"/>
          <w14:textFill>
            <w14:solidFill>
              <w14:schemeClr w14:val="tx1"/>
            </w14:solidFill>
          </w14:textFill>
        </w:rPr>
        <w:t>S</w:t>
      </w:r>
      <w:r>
        <w:rPr>
          <w:rFonts w:hint="eastAsia" w:ascii="黑体" w:hAnsi="黑体" w:eastAsia="黑体" w:cs="黑体"/>
          <w:color w:val="000000" w:themeColor="text1"/>
          <w:sz w:val="28"/>
          <w:szCs w:val="28"/>
          <w14:textFill>
            <w14:solidFill>
              <w14:schemeClr w14:val="tx1"/>
            </w14:solidFill>
          </w14:textFill>
        </w:rPr>
        <w:t xml:space="preserve">pecification </w:t>
      </w:r>
      <w:r>
        <w:rPr>
          <w:rFonts w:hint="eastAsia" w:ascii="黑体" w:hAnsi="黑体" w:eastAsia="黑体" w:cs="黑体"/>
          <w:color w:val="000000" w:themeColor="text1"/>
          <w:sz w:val="28"/>
          <w:szCs w:val="28"/>
          <w:lang w:val="en-US" w:eastAsia="zh-CN"/>
          <w14:textFill>
            <w14:solidFill>
              <w14:schemeClr w14:val="tx1"/>
            </w14:solidFill>
          </w14:textFill>
        </w:rPr>
        <w:t>for</w:t>
      </w:r>
      <w:r>
        <w:rPr>
          <w:rFonts w:hint="eastAsia" w:ascii="黑体" w:hAnsi="黑体" w:eastAsia="黑体" w:cs="黑体"/>
          <w:color w:val="000000" w:themeColor="text1"/>
          <w:sz w:val="28"/>
          <w:szCs w:val="28"/>
          <w14:textFill>
            <w14:solidFill>
              <w14:schemeClr w14:val="tx1"/>
            </w14:solidFill>
          </w14:textFill>
        </w:rPr>
        <w:t xml:space="preserve"> </w:t>
      </w:r>
      <w:r>
        <w:rPr>
          <w:rFonts w:hint="eastAsia" w:ascii="黑体" w:hAnsi="黑体" w:eastAsia="黑体" w:cs="黑体"/>
          <w:color w:val="000000" w:themeColor="text1"/>
          <w:sz w:val="28"/>
          <w:szCs w:val="28"/>
          <w:lang w:val="en-US" w:eastAsia="zh-CN"/>
          <w14:textFill>
            <w14:solidFill>
              <w14:schemeClr w14:val="tx1"/>
            </w14:solidFill>
          </w14:textFill>
        </w:rPr>
        <w:t>C</w:t>
      </w:r>
      <w:r>
        <w:rPr>
          <w:rFonts w:hint="eastAsia" w:ascii="黑体" w:hAnsi="黑体" w:eastAsia="黑体" w:cs="黑体"/>
          <w:color w:val="000000" w:themeColor="text1"/>
          <w:sz w:val="28"/>
          <w:szCs w:val="28"/>
          <w14:textFill>
            <w14:solidFill>
              <w14:schemeClr w14:val="tx1"/>
            </w14:solidFill>
          </w14:textFill>
        </w:rPr>
        <w:t xml:space="preserve">hassis </w:t>
      </w:r>
      <w:r>
        <w:rPr>
          <w:rFonts w:hint="eastAsia" w:ascii="黑体" w:hAnsi="黑体" w:eastAsia="黑体" w:cs="黑体"/>
          <w:color w:val="000000" w:themeColor="text1"/>
          <w:sz w:val="28"/>
          <w:szCs w:val="28"/>
          <w:lang w:val="en-US" w:eastAsia="zh-CN"/>
          <w14:textFill>
            <w14:solidFill>
              <w14:schemeClr w14:val="tx1"/>
            </w14:solidFill>
          </w14:textFill>
        </w:rPr>
        <w:t>D</w:t>
      </w:r>
      <w:r>
        <w:rPr>
          <w:rFonts w:hint="eastAsia" w:ascii="黑体" w:hAnsi="黑体" w:eastAsia="黑体" w:cs="黑体"/>
          <w:color w:val="000000" w:themeColor="text1"/>
          <w:sz w:val="28"/>
          <w:szCs w:val="28"/>
          <w14:textFill>
            <w14:solidFill>
              <w14:schemeClr w14:val="tx1"/>
            </w14:solidFill>
          </w14:textFill>
        </w:rPr>
        <w:t xml:space="preserve">ynamometer </w:t>
      </w:r>
    </w:p>
    <w:p>
      <w:pPr>
        <w:snapToGrid w:val="0"/>
        <w:spacing w:line="360" w:lineRule="auto"/>
        <w:jc w:val="center"/>
        <w:rPr>
          <w:rFonts w:hint="default" w:ascii="黑体" w:hAnsi="黑体" w:eastAsia="黑体" w:cs="黑体"/>
          <w:caps w:val="0"/>
          <w:color w:val="auto"/>
          <w:spacing w:val="0"/>
          <w:position w:val="0"/>
          <w:sz w:val="28"/>
          <w:szCs w:val="28"/>
          <w:lang w:val="en-US" w:eastAsia="zh-CN"/>
        </w:rPr>
      </w:pPr>
      <w:r>
        <w:rPr>
          <w:rFonts w:hint="eastAsia" w:ascii="黑体" w:hAnsi="黑体" w:eastAsia="黑体" w:cs="黑体"/>
          <w:color w:val="000000" w:themeColor="text1"/>
          <w:sz w:val="28"/>
          <w:szCs w:val="28"/>
          <w14:textFill>
            <w14:solidFill>
              <w14:schemeClr w14:val="tx1"/>
            </w14:solidFill>
          </w14:textFill>
        </w:rPr>
        <w:t xml:space="preserve">for </w:t>
      </w:r>
      <w:r>
        <w:rPr>
          <w:rFonts w:hint="eastAsia" w:ascii="黑体" w:hAnsi="黑体" w:eastAsia="黑体" w:cs="黑体"/>
          <w:color w:val="000000" w:themeColor="text1"/>
          <w:sz w:val="28"/>
          <w:szCs w:val="28"/>
          <w:lang w:val="en-US" w:eastAsia="zh-CN"/>
          <w14:textFill>
            <w14:solidFill>
              <w14:schemeClr w14:val="tx1"/>
            </w14:solidFill>
          </w14:textFill>
        </w:rPr>
        <w:t>I</w:t>
      </w:r>
      <w:r>
        <w:rPr>
          <w:rFonts w:hint="eastAsia" w:ascii="黑体" w:hAnsi="黑体" w:eastAsia="黑体" w:cs="黑体"/>
          <w:color w:val="000000" w:themeColor="text1"/>
          <w:sz w:val="28"/>
          <w:szCs w:val="28"/>
          <w14:textFill>
            <w14:solidFill>
              <w14:schemeClr w14:val="tx1"/>
            </w14:solidFill>
          </w14:textFill>
        </w:rPr>
        <w:t xml:space="preserve">nspection of the </w:t>
      </w:r>
      <w:r>
        <w:rPr>
          <w:rFonts w:hint="eastAsia" w:ascii="黑体" w:hAnsi="黑体" w:eastAsia="黑体" w:cs="黑体"/>
          <w:color w:val="000000" w:themeColor="text1"/>
          <w:sz w:val="28"/>
          <w:szCs w:val="28"/>
          <w:lang w:val="en-US" w:eastAsia="zh-CN"/>
          <w14:textFill>
            <w14:solidFill>
              <w14:schemeClr w14:val="tx1"/>
            </w14:solidFill>
          </w14:textFill>
        </w:rPr>
        <w:t>I</w:t>
      </w:r>
      <w:r>
        <w:rPr>
          <w:rFonts w:hint="eastAsia" w:ascii="黑体" w:hAnsi="黑体" w:eastAsia="黑体" w:cs="黑体"/>
          <w:color w:val="000000" w:themeColor="text1"/>
          <w:sz w:val="28"/>
          <w:szCs w:val="28"/>
          <w14:textFill>
            <w14:solidFill>
              <w14:schemeClr w14:val="tx1"/>
            </w14:solidFill>
          </w14:textFill>
        </w:rPr>
        <w:t xml:space="preserve">n-use </w:t>
      </w:r>
      <w:r>
        <w:rPr>
          <w:rFonts w:hint="eastAsia" w:ascii="黑体" w:hAnsi="黑体" w:eastAsia="黑体" w:cs="黑体"/>
          <w:color w:val="000000" w:themeColor="text1"/>
          <w:sz w:val="28"/>
          <w:szCs w:val="28"/>
          <w:lang w:val="en-US" w:eastAsia="zh-CN"/>
          <w14:textFill>
            <w14:solidFill>
              <w14:schemeClr w14:val="tx1"/>
            </w14:solidFill>
          </w14:textFill>
        </w:rPr>
        <w:t>Electric Vehicles</w:t>
      </w: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ageBreakBefore w:val="0"/>
        <w:kinsoku/>
        <w:wordWrap/>
        <w:overflowPunct/>
        <w:topLinePunct w:val="0"/>
        <w:bidi w:val="0"/>
        <w:jc w:val="center"/>
        <w:textAlignment w:val="center"/>
        <w:rPr>
          <w:rFonts w:hint="eastAsia" w:ascii="黑体" w:hAnsi="黑体" w:eastAsia="黑体" w:cs="黑体"/>
          <w:b w:val="0"/>
          <w:bCs/>
          <w:caps w:val="0"/>
          <w:color w:val="auto"/>
          <w:spacing w:val="0"/>
          <w:position w:val="0"/>
          <w:sz w:val="28"/>
          <w:szCs w:val="28"/>
          <w:lang w:val="en-US" w:eastAsia="zh-CN"/>
        </w:rPr>
      </w:pPr>
      <w:r>
        <w:rPr>
          <w:rFonts w:hint="eastAsia" w:ascii="黑体" w:hAnsi="黑体" w:eastAsia="黑体" w:cs="黑体"/>
          <w:b w:val="0"/>
          <w:bCs/>
          <w:caps w:val="0"/>
          <w:color w:val="auto"/>
          <w:spacing w:val="0"/>
          <w:position w:val="0"/>
          <w:sz w:val="28"/>
          <w:szCs w:val="28"/>
          <w:lang w:val="en-US" w:eastAsia="zh-CN"/>
        </w:rPr>
        <w:t>（审定稿）</w:t>
      </w: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ind w:left="0" w:leftChars="0" w:firstLine="280" w:firstLineChars="100"/>
        <w:jc w:val="both"/>
        <w:textAlignment w:val="center"/>
        <w:rPr>
          <w:rFonts w:hint="default" w:ascii="Times New Roman" w:hAnsi="Times New Roman" w:eastAsia="黑体" w:cs="Times New Roman"/>
          <w:bCs/>
          <w:caps w:val="0"/>
          <w:color w:val="auto"/>
          <w:spacing w:val="0"/>
          <w:position w:val="0"/>
          <w:sz w:val="28"/>
        </w:rPr>
      </w:pPr>
      <w:r>
        <w:rPr>
          <w:rFonts w:hint="eastAsia" w:ascii="黑体" w:hAnsi="黑体" w:eastAsia="黑体" w:cs="黑体"/>
          <w:bCs/>
          <w:caps w:val="0"/>
          <w:color w:val="auto"/>
          <w:spacing w:val="0"/>
          <w:position w:val="0"/>
          <w:sz w:val="28"/>
        </w:rPr>
        <mc:AlternateContent>
          <mc:Choice Requires="wps">
            <w:drawing>
              <wp:anchor distT="0" distB="0" distL="114300" distR="114300" simplePos="0" relativeHeight="251660288" behindDoc="0" locked="0" layoutInCell="1" allowOverlap="1">
                <wp:simplePos x="0" y="0"/>
                <wp:positionH relativeFrom="column">
                  <wp:posOffset>-162560</wp:posOffset>
                </wp:positionH>
                <wp:positionV relativeFrom="paragraph">
                  <wp:posOffset>431800</wp:posOffset>
                </wp:positionV>
                <wp:extent cx="5939790" cy="0"/>
                <wp:effectExtent l="0" t="0" r="0" b="0"/>
                <wp:wrapNone/>
                <wp:docPr id="2" name="直线 6"/>
                <wp:cNvGraphicFramePr/>
                <a:graphic xmlns:a="http://schemas.openxmlformats.org/drawingml/2006/main">
                  <a:graphicData uri="http://schemas.microsoft.com/office/word/2010/wordprocessingShape">
                    <wps:wsp>
                      <wps:cNvCnPr/>
                      <wps:spPr>
                        <a:xfrm>
                          <a:off x="0" y="0"/>
                          <a:ext cx="593979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12.8pt;margin-top:34pt;height:0pt;width:467.7pt;z-index:251660288;mso-width-relative:page;mso-height-relative:page;" filled="f" stroked="t" coordsize="21600,21600" o:gfxdata="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Bst7CTWAAAA&#10;CQEAAA8AAAAAAAAAAQAgAAAAOAAAAGRycy9kb3ducmV2LnhtbFBLAQIUABQAAAAIAIdO4kAAO8AP&#10;0AEAAJADAAAOAAAAAAAAAAEAIAAAADsBAABkcnMvZTJvRG9jLnhtbFBLBQYAAAAABgAGAFkBAAB9&#10;BQAAAAA=&#10;">
                <v:fill on="f" focussize="0,0"/>
                <v:stroke color="#000000" joinstyle="round"/>
                <v:imagedata o:title=""/>
                <o:lock v:ext="edit" aspectratio="f"/>
              </v:line>
            </w:pict>
          </mc:Fallback>
        </mc:AlternateContent>
      </w:r>
      <w:r>
        <w:rPr>
          <w:rFonts w:hint="eastAsia" w:ascii="黑体" w:hAnsi="黑体" w:eastAsia="黑体" w:cs="黑体"/>
          <w:bCs/>
          <w:caps w:val="0"/>
          <w:color w:val="auto"/>
          <w:spacing w:val="0"/>
          <w:position w:val="0"/>
          <w:sz w:val="28"/>
        </w:rPr>
        <w:t>202</w:t>
      </w:r>
      <w:r>
        <w:rPr>
          <w:rFonts w:hint="eastAsia" w:ascii="黑体" w:hAnsi="黑体" w:eastAsia="黑体" w:cs="黑体"/>
          <w:bCs/>
          <w:caps w:val="0"/>
          <w:color w:val="auto"/>
          <w:spacing w:val="0"/>
          <w:position w:val="0"/>
          <w:sz w:val="28"/>
          <w:lang w:val="en-US" w:eastAsia="zh-CN"/>
        </w:rPr>
        <w:t>4</w:t>
      </w:r>
      <w:r>
        <w:rPr>
          <w:rFonts w:hint="eastAsia" w:ascii="黑体" w:hAnsi="黑体" w:eastAsia="黑体" w:cs="黑体"/>
          <w:bCs/>
          <w:caps w:val="0"/>
          <w:color w:val="auto"/>
          <w:spacing w:val="0"/>
          <w:position w:val="0"/>
          <w:sz w:val="28"/>
        </w:rPr>
        <w:t>-</w:t>
      </w:r>
      <w:r>
        <w:rPr>
          <w:rFonts w:hint="eastAsia" w:ascii="黑体" w:hAnsi="黑体" w:eastAsia="黑体" w:cs="黑体"/>
          <w:bCs/>
          <w:caps w:val="0"/>
          <w:color w:val="auto"/>
          <w:spacing w:val="0"/>
          <w:position w:val="0"/>
          <w:sz w:val="28"/>
          <w:lang w:val="en-US" w:eastAsia="zh-CN"/>
        </w:rPr>
        <w:t>XX</w:t>
      </w:r>
      <w:r>
        <w:rPr>
          <w:rFonts w:hint="eastAsia" w:ascii="黑体" w:hAnsi="黑体" w:eastAsia="黑体" w:cs="黑体"/>
          <w:bCs/>
          <w:caps w:val="0"/>
          <w:color w:val="auto"/>
          <w:spacing w:val="0"/>
          <w:position w:val="0"/>
          <w:sz w:val="28"/>
        </w:rPr>
        <w:t>-</w:t>
      </w:r>
      <w:r>
        <w:rPr>
          <w:rFonts w:hint="eastAsia" w:ascii="黑体" w:hAnsi="黑体" w:eastAsia="黑体" w:cs="黑体"/>
          <w:bCs/>
          <w:caps w:val="0"/>
          <w:color w:val="auto"/>
          <w:spacing w:val="0"/>
          <w:position w:val="0"/>
          <w:sz w:val="28"/>
          <w:lang w:val="en-US" w:eastAsia="zh-CN"/>
        </w:rPr>
        <w:t>XX</w:t>
      </w:r>
      <w:r>
        <w:rPr>
          <w:rFonts w:hint="default" w:ascii="Times New Roman" w:hAnsi="Times New Roman" w:eastAsia="黑体" w:cs="Times New Roman"/>
          <w:bCs/>
          <w:caps w:val="0"/>
          <w:color w:val="auto"/>
          <w:spacing w:val="0"/>
          <w:position w:val="0"/>
          <w:sz w:val="28"/>
        </w:rPr>
        <w:t xml:space="preserve">发布            </w:t>
      </w:r>
      <w:r>
        <w:rPr>
          <w:rFonts w:hint="eastAsia" w:eastAsia="黑体" w:cs="Times New Roman"/>
          <w:bCs/>
          <w:caps w:val="0"/>
          <w:color w:val="auto"/>
          <w:spacing w:val="0"/>
          <w:position w:val="0"/>
          <w:sz w:val="28"/>
          <w:lang w:val="en-US" w:eastAsia="zh-CN"/>
        </w:rPr>
        <w:t xml:space="preserve"> </w:t>
      </w:r>
      <w:r>
        <w:rPr>
          <w:rFonts w:hint="default" w:ascii="Times New Roman" w:hAnsi="Times New Roman" w:eastAsia="黑体" w:cs="Times New Roman"/>
          <w:bCs/>
          <w:caps w:val="0"/>
          <w:color w:val="auto"/>
          <w:spacing w:val="0"/>
          <w:position w:val="0"/>
          <w:sz w:val="28"/>
        </w:rPr>
        <w:t xml:space="preserve">  </w:t>
      </w:r>
      <w:r>
        <w:rPr>
          <w:rFonts w:hint="eastAsia" w:eastAsia="黑体" w:cs="Times New Roman"/>
          <w:bCs/>
          <w:caps w:val="0"/>
          <w:color w:val="auto"/>
          <w:spacing w:val="0"/>
          <w:position w:val="0"/>
          <w:sz w:val="28"/>
          <w:lang w:val="en-US" w:eastAsia="zh-CN"/>
        </w:rPr>
        <w:t xml:space="preserve"> </w:t>
      </w:r>
      <w:r>
        <w:rPr>
          <w:rFonts w:hint="default" w:ascii="Times New Roman" w:hAnsi="Times New Roman" w:eastAsia="黑体" w:cs="Times New Roman"/>
          <w:bCs/>
          <w:caps w:val="0"/>
          <w:color w:val="auto"/>
          <w:spacing w:val="0"/>
          <w:position w:val="0"/>
          <w:sz w:val="28"/>
        </w:rPr>
        <w:t xml:space="preserve">              </w:t>
      </w:r>
      <w:r>
        <w:rPr>
          <w:rFonts w:hint="eastAsia" w:ascii="黑体" w:hAnsi="黑体" w:eastAsia="黑体" w:cs="黑体"/>
          <w:bCs/>
          <w:caps w:val="0"/>
          <w:color w:val="auto"/>
          <w:spacing w:val="0"/>
          <w:position w:val="0"/>
          <w:sz w:val="28"/>
        </w:rPr>
        <w:t>202</w:t>
      </w:r>
      <w:r>
        <w:rPr>
          <w:rFonts w:hint="eastAsia" w:ascii="黑体" w:hAnsi="黑体" w:eastAsia="黑体" w:cs="黑体"/>
          <w:bCs/>
          <w:caps w:val="0"/>
          <w:color w:val="auto"/>
          <w:spacing w:val="0"/>
          <w:position w:val="0"/>
          <w:sz w:val="28"/>
          <w:lang w:val="en-US" w:eastAsia="zh-CN"/>
        </w:rPr>
        <w:t>4</w:t>
      </w:r>
      <w:r>
        <w:rPr>
          <w:rFonts w:hint="eastAsia" w:ascii="黑体" w:hAnsi="黑体" w:eastAsia="黑体" w:cs="黑体"/>
          <w:bCs/>
          <w:caps w:val="0"/>
          <w:color w:val="auto"/>
          <w:spacing w:val="0"/>
          <w:position w:val="0"/>
          <w:sz w:val="28"/>
        </w:rPr>
        <w:t>-</w:t>
      </w:r>
      <w:r>
        <w:rPr>
          <w:rFonts w:hint="eastAsia" w:ascii="黑体" w:hAnsi="黑体" w:eastAsia="黑体" w:cs="黑体"/>
          <w:bCs/>
          <w:caps w:val="0"/>
          <w:color w:val="auto"/>
          <w:spacing w:val="0"/>
          <w:position w:val="0"/>
          <w:sz w:val="28"/>
          <w:lang w:val="en-US" w:eastAsia="zh-CN"/>
        </w:rPr>
        <w:t>XX</w:t>
      </w:r>
      <w:r>
        <w:rPr>
          <w:rFonts w:hint="eastAsia" w:ascii="黑体" w:hAnsi="黑体" w:eastAsia="黑体" w:cs="黑体"/>
          <w:bCs/>
          <w:caps w:val="0"/>
          <w:color w:val="auto"/>
          <w:spacing w:val="0"/>
          <w:position w:val="0"/>
          <w:sz w:val="28"/>
        </w:rPr>
        <w:t>-</w:t>
      </w:r>
      <w:r>
        <w:rPr>
          <w:rFonts w:hint="eastAsia" w:ascii="黑体" w:hAnsi="黑体" w:eastAsia="黑体" w:cs="黑体"/>
          <w:bCs/>
          <w:caps w:val="0"/>
          <w:color w:val="auto"/>
          <w:spacing w:val="0"/>
          <w:position w:val="0"/>
          <w:sz w:val="28"/>
          <w:lang w:val="en-US" w:eastAsia="zh-CN"/>
        </w:rPr>
        <w:t>XX</w:t>
      </w:r>
      <w:r>
        <w:rPr>
          <w:rFonts w:hint="default" w:ascii="Times New Roman" w:hAnsi="Times New Roman" w:eastAsia="黑体" w:cs="Times New Roman"/>
          <w:bCs/>
          <w:caps w:val="0"/>
          <w:color w:val="auto"/>
          <w:spacing w:val="0"/>
          <w:position w:val="0"/>
          <w:sz w:val="28"/>
        </w:rPr>
        <w:t>实施</w:t>
      </w:r>
    </w:p>
    <w:p>
      <w:pPr>
        <w:keepNext w:val="0"/>
        <w:keepLines w:val="0"/>
        <w:pageBreakBefore w:val="0"/>
        <w:widowControl w:val="0"/>
        <w:kinsoku/>
        <w:wordWrap/>
        <w:overflowPunct/>
        <w:topLinePunct w:val="0"/>
        <w:autoSpaceDE/>
        <w:autoSpaceDN/>
        <w:bidi w:val="0"/>
        <w:adjustRightInd/>
        <w:snapToGrid w:val="0"/>
        <w:spacing w:line="120" w:lineRule="exact"/>
        <w:jc w:val="center"/>
        <w:textAlignment w:val="center"/>
        <w:rPr>
          <w:rFonts w:hint="eastAsia" w:ascii="方正小标宋简体" w:eastAsia="方正小标宋简体"/>
          <w:color w:val="auto"/>
          <w:spacing w:val="32"/>
          <w:w w:val="110"/>
          <w:sz w:val="44"/>
        </w:rPr>
      </w:pPr>
    </w:p>
    <w:p>
      <w:pPr>
        <w:keepNext w:val="0"/>
        <w:keepLines w:val="0"/>
        <w:pageBreakBefore w:val="0"/>
        <w:widowControl w:val="0"/>
        <w:kinsoku/>
        <w:wordWrap/>
        <w:overflowPunct/>
        <w:topLinePunct w:val="0"/>
        <w:autoSpaceDE/>
        <w:autoSpaceDN/>
        <w:bidi w:val="0"/>
        <w:adjustRightInd/>
        <w:snapToGrid w:val="0"/>
        <w:spacing w:line="140" w:lineRule="exact"/>
        <w:jc w:val="center"/>
        <w:textAlignment w:val="center"/>
        <w:rPr>
          <w:rFonts w:hint="eastAsia" w:ascii="方正小标宋简体" w:eastAsia="方正小标宋简体"/>
          <w:color w:val="auto"/>
          <w:spacing w:val="32"/>
          <w:w w:val="110"/>
          <w:sz w:val="44"/>
        </w:rPr>
      </w:pPr>
    </w:p>
    <w:p>
      <w:pPr>
        <w:pageBreakBefore w:val="0"/>
        <w:kinsoku/>
        <w:wordWrap/>
        <w:overflowPunct/>
        <w:topLinePunct w:val="0"/>
        <w:bidi w:val="0"/>
        <w:snapToGrid w:val="0"/>
        <w:jc w:val="center"/>
        <w:textAlignment w:val="center"/>
        <w:rPr>
          <w:rFonts w:hint="default" w:ascii="Times New Roman" w:hAnsi="Times New Roman" w:cs="Times New Roman"/>
          <w:caps w:val="0"/>
          <w:color w:val="auto"/>
          <w:spacing w:val="0"/>
          <w:position w:val="0"/>
          <w:sz w:val="36"/>
          <w:szCs w:val="36"/>
        </w:rPr>
      </w:pPr>
      <w:r>
        <w:rPr>
          <w:rFonts w:hint="eastAsia" w:ascii="方正小标宋简体" w:eastAsia="方正小标宋简体"/>
          <w:color w:val="auto"/>
          <w:spacing w:val="32"/>
          <w:w w:val="110"/>
          <w:sz w:val="44"/>
        </w:rPr>
        <w:t>黑龙江省市场监督管理局</w:t>
      </w:r>
      <w:r>
        <w:rPr>
          <w:rFonts w:hint="eastAsia" w:ascii="方正小标宋简体" w:eastAsia="方正小标宋简体"/>
          <w:color w:val="auto"/>
          <w:spacing w:val="32"/>
          <w:w w:val="110"/>
          <w:sz w:val="44"/>
          <w:lang w:val="en-US" w:eastAsia="zh-CN"/>
        </w:rPr>
        <w:t xml:space="preserve"> </w:t>
      </w:r>
      <w:r>
        <w:rPr>
          <w:rFonts w:hint="default" w:ascii="Times New Roman" w:hAnsi="Times New Roman" w:eastAsia="黑体" w:cs="Times New Roman"/>
          <w:caps w:val="0"/>
          <w:color w:val="auto"/>
          <w:spacing w:val="0"/>
          <w:position w:val="0"/>
          <w:sz w:val="28"/>
        </w:rPr>
        <w:t>发</w:t>
      </w:r>
      <w:r>
        <w:rPr>
          <w:rFonts w:hint="eastAsia" w:eastAsia="黑体" w:cs="Times New Roman"/>
          <w:caps w:val="0"/>
          <w:color w:val="auto"/>
          <w:spacing w:val="0"/>
          <w:position w:val="0"/>
          <w:sz w:val="15"/>
          <w:szCs w:val="15"/>
          <w:lang w:val="en-US" w:eastAsia="zh-CN"/>
        </w:rPr>
        <w:t xml:space="preserve"> </w:t>
      </w:r>
      <w:r>
        <w:rPr>
          <w:rFonts w:hint="default" w:ascii="Times New Roman" w:hAnsi="Times New Roman" w:eastAsia="黑体" w:cs="Times New Roman"/>
          <w:caps w:val="0"/>
          <w:color w:val="auto"/>
          <w:spacing w:val="0"/>
          <w:position w:val="0"/>
          <w:sz w:val="28"/>
        </w:rPr>
        <w:t>布</w:t>
      </w:r>
    </w:p>
    <w:p>
      <w:pPr>
        <w:pStyle w:val="39"/>
        <w:pageBreakBefore w:val="0"/>
        <w:framePr w:w="0" w:hRule="auto" w:wrap="auto" w:vAnchor="margin" w:hAnchor="text" w:xAlign="left" w:yAlign="inline"/>
        <w:kinsoku/>
        <w:wordWrap/>
        <w:overflowPunct/>
        <w:topLinePunct w:val="0"/>
        <w:bidi w:val="0"/>
        <w:spacing w:line="240" w:lineRule="auto"/>
        <w:jc w:val="both"/>
        <w:textAlignment w:val="center"/>
        <w:rPr>
          <w:rFonts w:hint="default" w:ascii="Times New Roman" w:hAnsi="Times New Roman" w:cs="Times New Roman"/>
          <w:caps w:val="0"/>
          <w:color w:val="auto"/>
          <w:spacing w:val="0"/>
          <w:position w:val="0"/>
          <w:sz w:val="36"/>
          <w:szCs w:val="36"/>
        </w:rPr>
        <w:sectPr>
          <w:headerReference r:id="rId5" w:type="first"/>
          <w:headerReference r:id="rId3" w:type="default"/>
          <w:headerReference r:id="rId4" w:type="even"/>
          <w:pgSz w:w="11906" w:h="16838"/>
          <w:pgMar w:top="1701" w:right="1417" w:bottom="1134" w:left="1417" w:header="851" w:footer="567" w:gutter="113"/>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156" w:beforeLines="50" w:after="156" w:afterLines="50" w:line="120" w:lineRule="exact"/>
        <w:ind w:right="3469" w:rightChars="1652"/>
        <w:jc w:val="center"/>
        <w:textAlignment w:val="center"/>
        <w:rPr>
          <w:rFonts w:hint="default" w:ascii="Times New Roman" w:hAnsi="Times New Roman" w:eastAsia="黑体" w:cs="Times New Roman"/>
          <w:caps w:val="0"/>
          <w:color w:val="auto"/>
          <w:spacing w:val="0"/>
          <w:position w:val="0"/>
          <w:sz w:val="16"/>
          <w:szCs w:val="16"/>
        </w:rPr>
      </w:pPr>
    </w:p>
    <w:p>
      <w:pPr>
        <w:pageBreakBefore w:val="0"/>
        <w:kinsoku/>
        <w:wordWrap/>
        <w:overflowPunct/>
        <w:topLinePunct w:val="0"/>
        <w:bidi w:val="0"/>
        <w:snapToGrid w:val="0"/>
        <w:spacing w:before="156" w:beforeLines="50" w:after="156" w:afterLines="50"/>
        <w:ind w:right="3469" w:rightChars="1652"/>
        <w:jc w:val="center"/>
        <w:textAlignment w:val="center"/>
        <w:rPr>
          <w:rFonts w:hint="default" w:ascii="Times New Roman" w:hAnsi="Times New Roman" w:eastAsia="黑体" w:cs="Times New Roman"/>
          <w:caps w:val="0"/>
          <w:color w:val="auto"/>
          <w:spacing w:val="0"/>
          <w:position w:val="0"/>
          <w:sz w:val="44"/>
          <w:szCs w:val="44"/>
          <w:lang w:val="en-US" w:eastAsia="zh-CN"/>
        </w:rPr>
      </w:pPr>
      <w:r>
        <w:rPr>
          <w:rFonts w:hint="default" w:eastAsia="黑体" w:cs="Times New Roman"/>
          <w:sz w:val="44"/>
          <w:szCs w:val="44"/>
          <w:lang w:val="en-US"/>
        </w:rPr>
        <w:drawing>
          <wp:anchor distT="0" distB="0" distL="114300" distR="114300" simplePos="0" relativeHeight="251666432" behindDoc="0" locked="0" layoutInCell="1" allowOverlap="1">
            <wp:simplePos x="0" y="0"/>
            <wp:positionH relativeFrom="column">
              <wp:posOffset>4017010</wp:posOffset>
            </wp:positionH>
            <wp:positionV relativeFrom="paragraph">
              <wp:posOffset>344170</wp:posOffset>
            </wp:positionV>
            <wp:extent cx="1672590" cy="793750"/>
            <wp:effectExtent l="0" t="0" r="3810" b="6350"/>
            <wp:wrapNone/>
            <wp:docPr id="19"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true" noChangeArrowheads="true"/>
                    </pic:cNvPicPr>
                  </pic:nvPicPr>
                  <pic:blipFill>
                    <a:blip r:embed="rId19" cstate="print"/>
                    <a:srcRect/>
                    <a:stretch>
                      <a:fillRect/>
                    </a:stretch>
                  </pic:blipFill>
                  <pic:spPr>
                    <a:xfrm>
                      <a:off x="0" y="0"/>
                      <a:ext cx="1672590" cy="793750"/>
                    </a:xfrm>
                    <a:prstGeom prst="rect">
                      <a:avLst/>
                    </a:prstGeom>
                    <a:noFill/>
                    <a:ln w="9525">
                      <a:noFill/>
                      <a:miter lim="800000"/>
                      <a:headEnd/>
                      <a:tailEnd/>
                    </a:ln>
                  </pic:spPr>
                </pic:pic>
              </a:graphicData>
            </a:graphic>
          </wp:anchor>
        </w:drawing>
      </w:r>
      <w:r>
        <w:rPr>
          <w:rFonts w:hint="eastAsia" w:eastAsia="黑体" w:cs="Times New Roman"/>
          <w:sz w:val="44"/>
          <w:szCs w:val="44"/>
          <w:lang w:val="en-US" w:eastAsia="zh-CN"/>
        </w:rPr>
        <w:t>在用电动汽车检验用</w:t>
      </w:r>
    </w:p>
    <w:p>
      <w:pPr>
        <w:pageBreakBefore w:val="0"/>
        <w:kinsoku/>
        <w:wordWrap/>
        <w:overflowPunct/>
        <w:topLinePunct w:val="0"/>
        <w:bidi w:val="0"/>
        <w:snapToGrid w:val="0"/>
        <w:spacing w:before="156" w:beforeLines="50" w:after="156" w:afterLines="50"/>
        <w:ind w:right="3469" w:rightChars="1652"/>
        <w:jc w:val="center"/>
        <w:textAlignment w:val="center"/>
        <w:rPr>
          <w:rFonts w:hint="default" w:ascii="Times New Roman" w:hAnsi="Times New Roman" w:eastAsia="黑体" w:cs="Times New Roman"/>
          <w:b/>
          <w:caps w:val="0"/>
          <w:color w:val="auto"/>
          <w:spacing w:val="0"/>
          <w:position w:val="0"/>
          <w:sz w:val="13"/>
          <w:szCs w:val="13"/>
        </w:rPr>
      </w:pPr>
      <w:r>
        <w:rPr>
          <w:rFonts w:hint="eastAsia" w:eastAsia="黑体" w:cs="Times New Roman"/>
          <w:sz w:val="44"/>
          <w:szCs w:val="44"/>
        </w:rPr>
        <mc:AlternateContent>
          <mc:Choice Requires="wps">
            <w:drawing>
              <wp:anchor distT="0" distB="0" distL="114300" distR="114300" simplePos="0" relativeHeight="251667456" behindDoc="0" locked="0" layoutInCell="1" allowOverlap="1">
                <wp:simplePos x="0" y="0"/>
                <wp:positionH relativeFrom="column">
                  <wp:posOffset>3980180</wp:posOffset>
                </wp:positionH>
                <wp:positionV relativeFrom="paragraph">
                  <wp:posOffset>30480</wp:posOffset>
                </wp:positionV>
                <wp:extent cx="1726565" cy="416560"/>
                <wp:effectExtent l="0" t="0" r="0" b="0"/>
                <wp:wrapNone/>
                <wp:docPr id="51" name="文本框 14"/>
                <wp:cNvGraphicFramePr/>
                <a:graphic xmlns:a="http://schemas.openxmlformats.org/drawingml/2006/main">
                  <a:graphicData uri="http://schemas.microsoft.com/office/word/2010/wordprocessingShape">
                    <wps:wsp>
                      <wps:cNvSpPr txBox="true"/>
                      <wps:spPr>
                        <a:xfrm>
                          <a:off x="0" y="0"/>
                          <a:ext cx="1726565" cy="416560"/>
                        </a:xfrm>
                        <a:prstGeom prst="rect">
                          <a:avLst/>
                        </a:prstGeom>
                        <a:noFill/>
                        <a:ln>
                          <a:noFill/>
                        </a:ln>
                        <a:effectLst/>
                      </wps:spPr>
                      <wps:txbx>
                        <w:txbxContent>
                          <w:p>
                            <w:pPr>
                              <w:rPr>
                                <w:rFonts w:hint="eastAsia" w:ascii="黑体" w:hAnsi="黑体" w:eastAsia="黑体" w:cs="黑体"/>
                                <w:sz w:val="28"/>
                                <w:szCs w:val="28"/>
                                <w:lang w:eastAsia="zh-CN"/>
                              </w:rPr>
                            </w:pPr>
                            <w:r>
                              <w:rPr>
                                <w:rFonts w:hint="eastAsia" w:ascii="黑体" w:hAnsi="黑体" w:eastAsia="黑体" w:cs="黑体"/>
                                <w:sz w:val="28"/>
                                <w:szCs w:val="28"/>
                              </w:rPr>
                              <w:t>JJF（黑）XXX—202</w:t>
                            </w:r>
                            <w:r>
                              <w:rPr>
                                <w:rFonts w:hint="eastAsia" w:ascii="黑体" w:hAnsi="黑体" w:eastAsia="黑体" w:cs="黑体"/>
                                <w:sz w:val="28"/>
                                <w:szCs w:val="28"/>
                                <w:lang w:val="en-US" w:eastAsia="zh-CN"/>
                              </w:rPr>
                              <w:t>4</w:t>
                            </w:r>
                          </w:p>
                        </w:txbxContent>
                      </wps:txbx>
                      <wps:bodyPr upright="true"/>
                    </wps:wsp>
                  </a:graphicData>
                </a:graphic>
              </wp:anchor>
            </w:drawing>
          </mc:Choice>
          <mc:Fallback>
            <w:pict>
              <v:shape id="文本框 14" o:spid="_x0000_s1026" o:spt="202" type="#_x0000_t202" style="position:absolute;left:0pt;margin-left:313.4pt;margin-top:2.4pt;height:32.8pt;width:135.95pt;z-index:251667456;mso-width-relative:page;mso-height-relative:page;" filled="f" stroked="f" coordsize="21600,21600" o:gfxdata="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D0zARv&#10;1wAAAAgBAAAPAAAAAAAAAAEAIAAAADgAAABkcnMvZG93bnJldi54bWxQSwECFAAUAAAACACHTuJA&#10;pjpx3JoBAAAWAwAADgAAAAAAAAABACAAAAA8AQAAZHJzL2Uyb0RvYy54bWxQSwUGAAAAAAYABgBZ&#10;AQAASAUAAAAA&#10;">
                <v:fill on="f" focussize="0,0"/>
                <v:stroke on="f"/>
                <v:imagedata o:title=""/>
                <o:lock v:ext="edit" aspectratio="f"/>
                <v:textbox>
                  <w:txbxContent>
                    <w:p>
                      <w:pPr>
                        <w:rPr>
                          <w:rFonts w:hint="eastAsia" w:ascii="黑体" w:hAnsi="黑体" w:eastAsia="黑体" w:cs="黑体"/>
                          <w:sz w:val="28"/>
                          <w:szCs w:val="28"/>
                          <w:lang w:eastAsia="zh-CN"/>
                        </w:rPr>
                      </w:pPr>
                      <w:r>
                        <w:rPr>
                          <w:rFonts w:hint="eastAsia" w:ascii="黑体" w:hAnsi="黑体" w:eastAsia="黑体" w:cs="黑体"/>
                          <w:sz w:val="28"/>
                          <w:szCs w:val="28"/>
                        </w:rPr>
                        <w:t>JJF（黑）XXX—202</w:t>
                      </w:r>
                      <w:r>
                        <w:rPr>
                          <w:rFonts w:hint="eastAsia" w:ascii="黑体" w:hAnsi="黑体" w:eastAsia="黑体" w:cs="黑体"/>
                          <w:sz w:val="28"/>
                          <w:szCs w:val="28"/>
                          <w:lang w:val="en-US" w:eastAsia="zh-CN"/>
                        </w:rPr>
                        <w:t>4</w:t>
                      </w:r>
                    </w:p>
                  </w:txbxContent>
                </v:textbox>
              </v:shape>
            </w:pict>
          </mc:Fallback>
        </mc:AlternateContent>
      </w:r>
      <w:r>
        <w:rPr>
          <w:rFonts w:hint="eastAsia" w:eastAsia="黑体" w:cs="Times New Roman"/>
          <w:caps w:val="0"/>
          <w:color w:val="auto"/>
          <w:spacing w:val="0"/>
          <w:position w:val="0"/>
          <w:sz w:val="44"/>
          <w:szCs w:val="44"/>
          <w:lang w:val="en-US" w:eastAsia="zh-CN"/>
        </w:rPr>
        <w:t>底盘测功机</w:t>
      </w:r>
      <w:r>
        <w:rPr>
          <w:rFonts w:hint="default" w:ascii="Times New Roman" w:hAnsi="Times New Roman" w:eastAsia="黑体" w:cs="Times New Roman"/>
          <w:caps w:val="0"/>
          <w:color w:val="auto"/>
          <w:spacing w:val="0"/>
          <w:position w:val="0"/>
          <w:sz w:val="44"/>
          <w:szCs w:val="44"/>
        </w:rPr>
        <w:t>校准规范</w:t>
      </w:r>
    </w:p>
    <w:p>
      <w:pPr>
        <w:snapToGrid w:val="0"/>
        <w:spacing w:line="360" w:lineRule="auto"/>
        <w:jc w:val="both"/>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 xml:space="preserve">Calibration </w:t>
      </w:r>
      <w:r>
        <w:rPr>
          <w:rFonts w:hint="eastAsia" w:ascii="黑体" w:hAnsi="黑体" w:eastAsia="黑体" w:cs="黑体"/>
          <w:color w:val="000000" w:themeColor="text1"/>
          <w:sz w:val="24"/>
          <w:szCs w:val="24"/>
          <w:lang w:val="en-US" w:eastAsia="zh-CN"/>
          <w14:textFill>
            <w14:solidFill>
              <w14:schemeClr w14:val="tx1"/>
            </w14:solidFill>
          </w14:textFill>
        </w:rPr>
        <w:t>S</w:t>
      </w:r>
      <w:r>
        <w:rPr>
          <w:rFonts w:hint="eastAsia" w:ascii="黑体" w:hAnsi="黑体" w:eastAsia="黑体" w:cs="黑体"/>
          <w:color w:val="000000" w:themeColor="text1"/>
          <w:sz w:val="24"/>
          <w:szCs w:val="24"/>
          <w14:textFill>
            <w14:solidFill>
              <w14:schemeClr w14:val="tx1"/>
            </w14:solidFill>
          </w14:textFill>
        </w:rPr>
        <w:t xml:space="preserve">pecification </w:t>
      </w:r>
      <w:r>
        <w:rPr>
          <w:rFonts w:hint="eastAsia" w:ascii="黑体" w:hAnsi="黑体" w:eastAsia="黑体" w:cs="黑体"/>
          <w:color w:val="000000" w:themeColor="text1"/>
          <w:sz w:val="24"/>
          <w:szCs w:val="24"/>
          <w:lang w:val="en-US" w:eastAsia="zh-CN"/>
          <w14:textFill>
            <w14:solidFill>
              <w14:schemeClr w14:val="tx1"/>
            </w14:solidFill>
          </w14:textFill>
        </w:rPr>
        <w:t>for</w:t>
      </w:r>
      <w:r>
        <w:rPr>
          <w:rFonts w:hint="eastAsia" w:ascii="黑体" w:hAnsi="黑体" w:eastAsia="黑体" w:cs="黑体"/>
          <w:color w:val="000000" w:themeColor="text1"/>
          <w:sz w:val="24"/>
          <w:szCs w:val="24"/>
          <w14:textFill>
            <w14:solidFill>
              <w14:schemeClr w14:val="tx1"/>
            </w14:solidFill>
          </w14:textFill>
        </w:rPr>
        <w:t xml:space="preserve"> </w:t>
      </w:r>
      <w:r>
        <w:rPr>
          <w:rFonts w:hint="eastAsia" w:ascii="黑体" w:hAnsi="黑体" w:eastAsia="黑体" w:cs="黑体"/>
          <w:color w:val="000000" w:themeColor="text1"/>
          <w:sz w:val="24"/>
          <w:szCs w:val="24"/>
          <w:lang w:val="en-US" w:eastAsia="zh-CN"/>
          <w14:textFill>
            <w14:solidFill>
              <w14:schemeClr w14:val="tx1"/>
            </w14:solidFill>
          </w14:textFill>
        </w:rPr>
        <w:t>C</w:t>
      </w:r>
      <w:r>
        <w:rPr>
          <w:rFonts w:hint="eastAsia" w:ascii="黑体" w:hAnsi="黑体" w:eastAsia="黑体" w:cs="黑体"/>
          <w:color w:val="000000" w:themeColor="text1"/>
          <w:sz w:val="24"/>
          <w:szCs w:val="24"/>
          <w14:textFill>
            <w14:solidFill>
              <w14:schemeClr w14:val="tx1"/>
            </w14:solidFill>
          </w14:textFill>
        </w:rPr>
        <w:t xml:space="preserve">hassis </w:t>
      </w:r>
      <w:r>
        <w:rPr>
          <w:rFonts w:hint="eastAsia" w:ascii="黑体" w:hAnsi="黑体" w:eastAsia="黑体" w:cs="黑体"/>
          <w:color w:val="000000" w:themeColor="text1"/>
          <w:sz w:val="24"/>
          <w:szCs w:val="24"/>
          <w:lang w:val="en-US" w:eastAsia="zh-CN"/>
          <w14:textFill>
            <w14:solidFill>
              <w14:schemeClr w14:val="tx1"/>
            </w14:solidFill>
          </w14:textFill>
        </w:rPr>
        <w:t>D</w:t>
      </w:r>
      <w:r>
        <w:rPr>
          <w:rFonts w:hint="eastAsia" w:ascii="黑体" w:hAnsi="黑体" w:eastAsia="黑体" w:cs="黑体"/>
          <w:color w:val="000000" w:themeColor="text1"/>
          <w:sz w:val="24"/>
          <w:szCs w:val="24"/>
          <w14:textFill>
            <w14:solidFill>
              <w14:schemeClr w14:val="tx1"/>
            </w14:solidFill>
          </w14:textFill>
        </w:rPr>
        <w:t xml:space="preserve">ynamometer </w:t>
      </w:r>
    </w:p>
    <w:p>
      <w:pPr>
        <w:pageBreakBefore w:val="0"/>
        <w:kinsoku/>
        <w:wordWrap/>
        <w:overflowPunct/>
        <w:topLinePunct w:val="0"/>
        <w:bidi w:val="0"/>
        <w:snapToGrid w:val="0"/>
        <w:spacing w:before="156" w:beforeLines="50" w:after="156" w:afterLines="50"/>
        <w:ind w:right="3469" w:rightChars="1652"/>
        <w:jc w:val="center"/>
        <w:textAlignment w:val="center"/>
        <w:rPr>
          <w:rFonts w:hint="default" w:ascii="黑体" w:hAnsi="黑体" w:eastAsia="黑体" w:cs="黑体"/>
          <w:b w:val="0"/>
          <w:bCs/>
          <w:caps w:val="0"/>
          <w:color w:val="auto"/>
          <w:spacing w:val="0"/>
          <w:position w:val="0"/>
          <w:sz w:val="24"/>
          <w:szCs w:val="24"/>
          <w:lang w:val="en-US" w:eastAsia="zh-CN"/>
        </w:rPr>
      </w:pPr>
      <w:r>
        <w:rPr>
          <w:rFonts w:hint="eastAsia" w:ascii="黑体" w:hAnsi="黑体" w:eastAsia="黑体" w:cs="黑体"/>
          <w:color w:val="000000" w:themeColor="text1"/>
          <w:sz w:val="24"/>
          <w:szCs w:val="24"/>
          <w:lang w:val="en-US" w:eastAsia="zh-CN"/>
          <w14:textFill>
            <w14:solidFill>
              <w14:schemeClr w14:val="tx1"/>
            </w14:solidFill>
          </w14:textFill>
        </w:rPr>
        <w:t xml:space="preserve">  </w:t>
      </w:r>
      <w:r>
        <w:rPr>
          <w:rFonts w:hint="eastAsia" w:ascii="黑体" w:hAnsi="黑体" w:eastAsia="黑体" w:cs="黑体"/>
          <w:color w:val="000000" w:themeColor="text1"/>
          <w:sz w:val="24"/>
          <w:szCs w:val="24"/>
          <w14:textFill>
            <w14:solidFill>
              <w14:schemeClr w14:val="tx1"/>
            </w14:solidFill>
          </w14:textFill>
        </w:rPr>
        <w:t xml:space="preserve">for </w:t>
      </w:r>
      <w:r>
        <w:rPr>
          <w:rFonts w:hint="eastAsia" w:ascii="黑体" w:hAnsi="黑体" w:eastAsia="黑体" w:cs="黑体"/>
          <w:color w:val="000000" w:themeColor="text1"/>
          <w:sz w:val="24"/>
          <w:szCs w:val="24"/>
          <w:lang w:val="en-US" w:eastAsia="zh-CN"/>
          <w14:textFill>
            <w14:solidFill>
              <w14:schemeClr w14:val="tx1"/>
            </w14:solidFill>
          </w14:textFill>
        </w:rPr>
        <w:t>I</w:t>
      </w:r>
      <w:r>
        <w:rPr>
          <w:rFonts w:hint="eastAsia" w:ascii="黑体" w:hAnsi="黑体" w:eastAsia="黑体" w:cs="黑体"/>
          <w:color w:val="000000" w:themeColor="text1"/>
          <w:sz w:val="24"/>
          <w:szCs w:val="24"/>
          <w14:textFill>
            <w14:solidFill>
              <w14:schemeClr w14:val="tx1"/>
            </w14:solidFill>
          </w14:textFill>
        </w:rPr>
        <w:t xml:space="preserve">nspection of the </w:t>
      </w:r>
      <w:r>
        <w:rPr>
          <w:rFonts w:hint="eastAsia" w:ascii="黑体" w:hAnsi="黑体" w:eastAsia="黑体" w:cs="黑体"/>
          <w:color w:val="000000" w:themeColor="text1"/>
          <w:sz w:val="24"/>
          <w:szCs w:val="24"/>
          <w:lang w:val="en-US" w:eastAsia="zh-CN"/>
          <w14:textFill>
            <w14:solidFill>
              <w14:schemeClr w14:val="tx1"/>
            </w14:solidFill>
          </w14:textFill>
        </w:rPr>
        <w:t>I</w:t>
      </w:r>
      <w:r>
        <w:rPr>
          <w:rFonts w:hint="eastAsia" w:ascii="黑体" w:hAnsi="黑体" w:eastAsia="黑体" w:cs="黑体"/>
          <w:color w:val="000000" w:themeColor="text1"/>
          <w:sz w:val="24"/>
          <w:szCs w:val="24"/>
          <w14:textFill>
            <w14:solidFill>
              <w14:schemeClr w14:val="tx1"/>
            </w14:solidFill>
          </w14:textFill>
        </w:rPr>
        <w:t xml:space="preserve">n-use </w:t>
      </w:r>
      <w:r>
        <w:rPr>
          <w:rFonts w:hint="eastAsia" w:ascii="黑体" w:hAnsi="黑体" w:eastAsia="黑体" w:cs="黑体"/>
          <w:color w:val="000000" w:themeColor="text1"/>
          <w:sz w:val="24"/>
          <w:szCs w:val="24"/>
          <w:lang w:val="en-US" w:eastAsia="zh-CN"/>
          <w14:textFill>
            <w14:solidFill>
              <w14:schemeClr w14:val="tx1"/>
            </w14:solidFill>
          </w14:textFill>
        </w:rPr>
        <w:t>Electric Vehicles</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120" w:lineRule="exact"/>
        <w:ind w:right="3469" w:rightChars="1652"/>
        <w:jc w:val="center"/>
        <w:textAlignment w:val="center"/>
        <w:rPr>
          <w:rFonts w:hint="eastAsia" w:ascii="黑体" w:hAnsi="黑体" w:eastAsia="黑体" w:cs="黑体"/>
          <w:b w:val="0"/>
          <w:bCs/>
          <w:caps w:val="0"/>
          <w:color w:val="auto"/>
          <w:spacing w:val="0"/>
          <w:position w:val="0"/>
          <w:sz w:val="28"/>
          <w:szCs w:val="28"/>
          <w:lang w:val="en-US" w:eastAsia="zh-CN"/>
        </w:rPr>
      </w:pPr>
    </w:p>
    <w:p>
      <w:pPr>
        <w:pageBreakBefore w:val="0"/>
        <w:kinsoku/>
        <w:wordWrap/>
        <w:overflowPunct/>
        <w:topLinePunct w:val="0"/>
        <w:bidi w:val="0"/>
        <w:textAlignment w:val="center"/>
        <w:rPr>
          <w:rFonts w:hint="default" w:ascii="Times New Roman" w:hAnsi="Times New Roman" w:cs="Times New Roman"/>
          <w:caps w:val="0"/>
          <w:color w:val="auto"/>
          <w:spacing w:val="0"/>
          <w:position w:val="0"/>
          <w:sz w:val="36"/>
        </w:rPr>
      </w:pPr>
      <w:r>
        <w:rPr>
          <w:rFonts w:hint="default" w:ascii="Times New Roman" w:hAnsi="Times New Roman" w:cs="Times New Roman"/>
          <w:caps w:val="0"/>
          <w:color w:val="auto"/>
          <w:spacing w:val="0"/>
          <w:position w:val="0"/>
        </w:rPr>
        <mc:AlternateContent>
          <mc:Choice Requires="wps">
            <w:drawing>
              <wp:anchor distT="0" distB="0" distL="114300" distR="114300" simplePos="0" relativeHeight="251661312" behindDoc="0" locked="0" layoutInCell="0" allowOverlap="1">
                <wp:simplePos x="0" y="0"/>
                <wp:positionH relativeFrom="column">
                  <wp:posOffset>156210</wp:posOffset>
                </wp:positionH>
                <wp:positionV relativeFrom="paragraph">
                  <wp:posOffset>46355</wp:posOffset>
                </wp:positionV>
                <wp:extent cx="5365750" cy="635"/>
                <wp:effectExtent l="0" t="0" r="0" b="0"/>
                <wp:wrapNone/>
                <wp:docPr id="3" name="直线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5" o:spid="_x0000_s1026" o:spt="20" style="position:absolute;left:0pt;margin-left:12.3pt;margin-top:3.65pt;height:0.05pt;width:422.5pt;z-index:251661312;mso-width-relative:page;mso-height-relative:page;" filled="f" stroked="t" coordsize="21600,21600" o:allowincell="f" o:gfxdata="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ilOWL1AAA&#10;AAYBAAAPAAAAAAAAAAEAIAAAADgAAABkcnMvZG93bnJldi54bWxQSwECFAAUAAAACACHTuJAjcKW&#10;rdMBAACeAwAADgAAAAAAAAABACAAAAA5AQAAZHJzL2Uyb0RvYy54bWxQSwUGAAAAAAYABgBZAQAA&#10;fgUAAAAA&#10;">
                <v:fill on="f" focussize="0,0"/>
                <v:stroke color="#000000" joinstyle="round"/>
                <v:imagedata o:title=""/>
                <o:lock v:ext="edit" aspectratio="f"/>
              </v:line>
            </w:pict>
          </mc:Fallback>
        </mc:AlternateContent>
      </w:r>
    </w:p>
    <w:p>
      <w:pPr>
        <w:pStyle w:val="15"/>
        <w:pageBreakBefore w:val="0"/>
        <w:kinsoku/>
        <w:wordWrap/>
        <w:overflowPunct/>
        <w:topLinePunct w:val="0"/>
        <w:bidi w:val="0"/>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5"/>
        <w:pageBreakBefore w:val="0"/>
        <w:kinsoku/>
        <w:wordWrap/>
        <w:overflowPunct/>
        <w:topLinePunct w:val="0"/>
        <w:bidi w:val="0"/>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5"/>
        <w:pageBreakBefore w:val="0"/>
        <w:kinsoku/>
        <w:wordWrap/>
        <w:overflowPunct/>
        <w:topLinePunct w:val="0"/>
        <w:bidi w:val="0"/>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5"/>
        <w:pageBreakBefore w:val="0"/>
        <w:kinsoku/>
        <w:wordWrap/>
        <w:overflowPunct/>
        <w:topLinePunct w:val="0"/>
        <w:bidi w:val="0"/>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5"/>
        <w:pageBreakBefore w:val="0"/>
        <w:kinsoku/>
        <w:wordWrap/>
        <w:overflowPunct/>
        <w:topLinePunct w:val="0"/>
        <w:bidi w:val="0"/>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5"/>
        <w:pageBreakBefore w:val="0"/>
        <w:kinsoku/>
        <w:wordWrap/>
        <w:overflowPunct/>
        <w:topLinePunct w:val="0"/>
        <w:bidi w:val="0"/>
        <w:ind w:firstLine="1260" w:firstLineChars="450"/>
        <w:textAlignment w:val="center"/>
        <w:rPr>
          <w:rFonts w:hint="default" w:ascii="Times New Roman" w:hAnsi="Times New Roman" w:cs="Times New Roman"/>
          <w:caps w:val="0"/>
          <w:color w:val="auto"/>
          <w:spacing w:val="0"/>
          <w:position w:val="0"/>
          <w:sz w:val="28"/>
          <w:szCs w:val="28"/>
        </w:rPr>
      </w:pPr>
      <w:r>
        <w:rPr>
          <w:rFonts w:hint="default" w:ascii="Times New Roman" w:hAnsi="Times New Roman" w:eastAsia="黑体" w:cs="Times New Roman"/>
          <w:bCs/>
          <w:caps w:val="0"/>
          <w:color w:val="auto"/>
          <w:spacing w:val="0"/>
          <w:position w:val="0"/>
          <w:sz w:val="28"/>
        </w:rPr>
        <w:t>归</w:t>
      </w:r>
      <w:r>
        <w:rPr>
          <w:rFonts w:hint="eastAsia" w:eastAsia="黑体" w:cs="Times New Roman"/>
          <w:bCs/>
          <w:caps w:val="0"/>
          <w:color w:val="auto"/>
          <w:spacing w:val="0"/>
          <w:position w:val="0"/>
          <w:sz w:val="28"/>
          <w:lang w:val="en-US" w:eastAsia="zh-CN"/>
        </w:rPr>
        <w:t xml:space="preserve"> </w:t>
      </w:r>
      <w:r>
        <w:rPr>
          <w:rFonts w:hint="default" w:ascii="Times New Roman" w:hAnsi="Times New Roman" w:eastAsia="黑体" w:cs="Times New Roman"/>
          <w:bCs/>
          <w:caps w:val="0"/>
          <w:color w:val="auto"/>
          <w:spacing w:val="0"/>
          <w:position w:val="0"/>
          <w:sz w:val="28"/>
        </w:rPr>
        <w:t>口</w:t>
      </w:r>
      <w:r>
        <w:rPr>
          <w:rFonts w:hint="eastAsia" w:eastAsia="黑体" w:cs="Times New Roman"/>
          <w:bCs/>
          <w:caps w:val="0"/>
          <w:color w:val="auto"/>
          <w:spacing w:val="0"/>
          <w:position w:val="0"/>
          <w:sz w:val="28"/>
          <w:lang w:val="en-US" w:eastAsia="zh-CN"/>
        </w:rPr>
        <w:t xml:space="preserve"> </w:t>
      </w:r>
      <w:r>
        <w:rPr>
          <w:rFonts w:hint="default" w:ascii="Times New Roman" w:hAnsi="Times New Roman" w:eastAsia="黑体" w:cs="Times New Roman"/>
          <w:bCs/>
          <w:caps w:val="0"/>
          <w:color w:val="auto"/>
          <w:spacing w:val="0"/>
          <w:position w:val="0"/>
          <w:sz w:val="28"/>
        </w:rPr>
        <w:t>单</w:t>
      </w:r>
      <w:r>
        <w:rPr>
          <w:rFonts w:hint="eastAsia" w:eastAsia="黑体" w:cs="Times New Roman"/>
          <w:bCs/>
          <w:caps w:val="0"/>
          <w:color w:val="auto"/>
          <w:spacing w:val="0"/>
          <w:position w:val="0"/>
          <w:sz w:val="28"/>
          <w:lang w:val="en-US" w:eastAsia="zh-CN"/>
        </w:rPr>
        <w:t xml:space="preserve"> </w:t>
      </w:r>
      <w:r>
        <w:rPr>
          <w:rFonts w:hint="default" w:ascii="Times New Roman" w:hAnsi="Times New Roman" w:eastAsia="黑体" w:cs="Times New Roman"/>
          <w:bCs/>
          <w:caps w:val="0"/>
          <w:color w:val="auto"/>
          <w:spacing w:val="0"/>
          <w:position w:val="0"/>
          <w:sz w:val="28"/>
        </w:rPr>
        <w:t>位</w:t>
      </w:r>
      <w:r>
        <w:rPr>
          <w:rFonts w:hint="eastAsia" w:eastAsia="黑体" w:cs="Times New Roman"/>
          <w:bCs/>
          <w:caps w:val="0"/>
          <w:color w:val="auto"/>
          <w:spacing w:val="0"/>
          <w:position w:val="0"/>
          <w:sz w:val="28"/>
          <w:lang w:val="en-US" w:eastAsia="zh-CN"/>
        </w:rPr>
        <w:t xml:space="preserve"> </w:t>
      </w:r>
      <w:r>
        <w:rPr>
          <w:rFonts w:hint="default" w:ascii="Times New Roman" w:hAnsi="Times New Roman" w:eastAsia="黑体" w:cs="Times New Roman"/>
          <w:bCs/>
          <w:caps w:val="0"/>
          <w:color w:val="auto"/>
          <w:spacing w:val="0"/>
          <w:position w:val="0"/>
          <w:sz w:val="28"/>
        </w:rPr>
        <w:t>：</w:t>
      </w:r>
      <w:r>
        <w:rPr>
          <w:rFonts w:hint="default" w:ascii="Times New Roman" w:hAnsi="Times New Roman" w:cs="Times New Roman"/>
          <w:bCs/>
          <w:caps w:val="0"/>
          <w:color w:val="auto"/>
          <w:spacing w:val="0"/>
          <w:position w:val="0"/>
          <w:sz w:val="28"/>
        </w:rPr>
        <w:t>黑龙江省市场监督管理局</w:t>
      </w:r>
    </w:p>
    <w:p>
      <w:pPr>
        <w:pStyle w:val="15"/>
        <w:pageBreakBefore w:val="0"/>
        <w:kinsoku/>
        <w:wordWrap/>
        <w:overflowPunct/>
        <w:topLinePunct w:val="0"/>
        <w:bidi w:val="0"/>
        <w:ind w:firstLine="1260" w:firstLineChars="450"/>
        <w:textAlignment w:val="center"/>
        <w:rPr>
          <w:rFonts w:hint="default" w:ascii="Times New Roman" w:hAnsi="Times New Roman" w:eastAsia="宋体" w:cs="Times New Roman"/>
          <w:bCs/>
          <w:caps w:val="0"/>
          <w:color w:val="auto"/>
          <w:spacing w:val="0"/>
          <w:position w:val="0"/>
          <w:sz w:val="28"/>
          <w:lang w:val="en-US" w:eastAsia="zh-CN"/>
        </w:rPr>
      </w:pPr>
      <w:r>
        <w:rPr>
          <w:rFonts w:hint="default" w:ascii="Times New Roman" w:hAnsi="Times New Roman" w:eastAsia="黑体" w:cs="Times New Roman"/>
          <w:bCs/>
          <w:caps w:val="0"/>
          <w:color w:val="auto"/>
          <w:spacing w:val="0"/>
          <w:position w:val="0"/>
          <w:sz w:val="28"/>
        </w:rPr>
        <w:t>主要起草单位：</w:t>
      </w:r>
      <w:r>
        <w:rPr>
          <w:rFonts w:hint="eastAsia" w:cs="Times New Roman"/>
          <w:bCs/>
          <w:caps w:val="0"/>
          <w:color w:val="auto"/>
          <w:spacing w:val="0"/>
          <w:position w:val="0"/>
          <w:sz w:val="28"/>
          <w:lang w:val="en-US" w:eastAsia="zh-CN"/>
        </w:rPr>
        <w:t>黑龙江省计量检定测试研究院</w:t>
      </w:r>
    </w:p>
    <w:p>
      <w:pPr>
        <w:pStyle w:val="15"/>
        <w:pageBreakBefore w:val="0"/>
        <w:kinsoku/>
        <w:wordWrap/>
        <w:overflowPunct/>
        <w:topLinePunct w:val="0"/>
        <w:bidi w:val="0"/>
        <w:textAlignment w:val="center"/>
        <w:rPr>
          <w:rFonts w:hint="default" w:ascii="Times New Roman" w:hAnsi="Times New Roman" w:eastAsia="黑体" w:cs="Times New Roman"/>
          <w:bCs/>
          <w:caps w:val="0"/>
          <w:color w:val="auto"/>
          <w:spacing w:val="0"/>
          <w:position w:val="0"/>
          <w:sz w:val="28"/>
          <w:szCs w:val="28"/>
        </w:rPr>
      </w:pPr>
    </w:p>
    <w:p>
      <w:pPr>
        <w:pageBreakBefore w:val="0"/>
        <w:kinsoku/>
        <w:wordWrap/>
        <w:overflowPunct/>
        <w:topLinePunct w:val="0"/>
        <w:bidi w:val="0"/>
        <w:textAlignment w:val="center"/>
        <w:rPr>
          <w:rFonts w:hint="default" w:ascii="Times New Roman" w:hAnsi="Times New Roman" w:cs="Times New Roman"/>
          <w:bCs/>
          <w:caps w:val="0"/>
          <w:color w:val="auto"/>
          <w:spacing w:val="0"/>
          <w:position w:val="0"/>
          <w:sz w:val="28"/>
          <w:szCs w:val="28"/>
        </w:rPr>
      </w:pPr>
    </w:p>
    <w:p>
      <w:pPr>
        <w:pageBreakBefore w:val="0"/>
        <w:kinsoku/>
        <w:wordWrap/>
        <w:overflowPunct/>
        <w:topLinePunct w:val="0"/>
        <w:bidi w:val="0"/>
        <w:textAlignment w:val="center"/>
        <w:rPr>
          <w:rFonts w:hint="default" w:ascii="Times New Roman" w:hAnsi="Times New Roman" w:cs="Times New Roman"/>
          <w:caps w:val="0"/>
          <w:color w:val="auto"/>
          <w:spacing w:val="0"/>
          <w:position w:val="0"/>
          <w:sz w:val="28"/>
        </w:rPr>
      </w:pPr>
    </w:p>
    <w:p>
      <w:pPr>
        <w:pageBreakBefore w:val="0"/>
        <w:tabs>
          <w:tab w:val="left" w:pos="1890"/>
        </w:tabs>
        <w:kinsoku/>
        <w:wordWrap/>
        <w:overflowPunct/>
        <w:topLinePunct w:val="0"/>
        <w:bidi w:val="0"/>
        <w:textAlignment w:val="center"/>
        <w:rPr>
          <w:rFonts w:hint="default" w:ascii="Times New Roman" w:hAnsi="Times New Roman" w:cs="Times New Roman"/>
          <w:caps w:val="0"/>
          <w:color w:val="auto"/>
          <w:spacing w:val="0"/>
          <w:position w:val="0"/>
          <w:sz w:val="28"/>
        </w:rPr>
      </w:pPr>
    </w:p>
    <w:p>
      <w:pPr>
        <w:keepNext w:val="0"/>
        <w:keepLines w:val="0"/>
        <w:pageBreakBefore w:val="0"/>
        <w:widowControl w:val="0"/>
        <w:tabs>
          <w:tab w:val="left" w:pos="1785"/>
        </w:tabs>
        <w:kinsoku/>
        <w:wordWrap/>
        <w:overflowPunct/>
        <w:topLinePunct w:val="0"/>
        <w:autoSpaceDE/>
        <w:autoSpaceDN/>
        <w:bidi w:val="0"/>
        <w:adjustRightInd/>
        <w:snapToGrid/>
        <w:spacing w:line="960" w:lineRule="atLeast"/>
        <w:textAlignment w:val="center"/>
        <w:rPr>
          <w:rFonts w:hint="default" w:ascii="Times New Roman" w:hAnsi="Times New Roman" w:eastAsia="仿宋_GB2312" w:cs="Times New Roman"/>
          <w:caps w:val="0"/>
          <w:color w:val="auto"/>
          <w:spacing w:val="0"/>
          <w:position w:val="0"/>
          <w:sz w:val="28"/>
        </w:rPr>
      </w:pPr>
    </w:p>
    <w:p>
      <w:pPr>
        <w:pageBreakBefore w:val="0"/>
        <w:kinsoku/>
        <w:wordWrap/>
        <w:overflowPunct/>
        <w:topLinePunct w:val="0"/>
        <w:bidi w:val="0"/>
        <w:jc w:val="both"/>
        <w:textAlignment w:val="center"/>
        <w:rPr>
          <w:rFonts w:hint="default" w:ascii="Times New Roman" w:hAnsi="Times New Roman" w:cs="Times New Roman"/>
          <w:caps w:val="0"/>
          <w:color w:val="auto"/>
          <w:spacing w:val="0"/>
          <w:position w:val="0"/>
          <w:sz w:val="24"/>
        </w:rPr>
      </w:pPr>
    </w:p>
    <w:p>
      <w:pPr>
        <w:pageBreakBefore w:val="0"/>
        <w:kinsoku/>
        <w:wordWrap/>
        <w:overflowPunct/>
        <w:topLinePunct w:val="0"/>
        <w:bidi w:val="0"/>
        <w:jc w:val="both"/>
        <w:textAlignment w:val="center"/>
        <w:rPr>
          <w:rFonts w:hint="default" w:ascii="Times New Roman" w:hAnsi="Times New Roman" w:cs="Times New Roman"/>
          <w:caps w:val="0"/>
          <w:color w:val="auto"/>
          <w:spacing w:val="0"/>
          <w:position w:val="0"/>
          <w:sz w:val="24"/>
        </w:rPr>
      </w:pPr>
    </w:p>
    <w:p>
      <w:pPr>
        <w:pageBreakBefore w:val="0"/>
        <w:kinsoku/>
        <w:wordWrap/>
        <w:overflowPunct/>
        <w:topLinePunct w:val="0"/>
        <w:bidi w:val="0"/>
        <w:jc w:val="both"/>
        <w:textAlignment w:val="center"/>
        <w:rPr>
          <w:rFonts w:hint="default" w:ascii="Times New Roman" w:hAnsi="Times New Roman" w:cs="Times New Roman"/>
          <w:caps w:val="0"/>
          <w:color w:val="auto"/>
          <w:spacing w:val="0"/>
          <w:position w:val="0"/>
        </w:rPr>
      </w:pPr>
      <w:r>
        <w:rPr>
          <w:rFonts w:hint="default" w:ascii="Times New Roman" w:hAnsi="Times New Roman" w:cs="Times New Roman"/>
          <w:caps w:val="0"/>
          <w:color w:val="auto"/>
          <w:spacing w:val="0"/>
          <w:position w:val="0"/>
          <w:sz w:val="28"/>
          <w:szCs w:val="28"/>
        </w:rPr>
        <w:t>本规范委托</w:t>
      </w:r>
      <w:r>
        <w:rPr>
          <w:rFonts w:hint="eastAsia" w:cs="Times New Roman"/>
          <w:caps w:val="0"/>
          <w:color w:val="auto"/>
          <w:spacing w:val="0"/>
          <w:position w:val="0"/>
          <w:sz w:val="28"/>
          <w:szCs w:val="28"/>
          <w:lang w:val="en-US" w:eastAsia="zh-CN"/>
        </w:rPr>
        <w:t>黑龙江省计量检定测试研究院</w:t>
      </w:r>
      <w:r>
        <w:rPr>
          <w:rFonts w:hint="default" w:ascii="Times New Roman" w:hAnsi="Times New Roman" w:cs="Times New Roman"/>
          <w:caps w:val="0"/>
          <w:color w:val="auto"/>
          <w:spacing w:val="0"/>
          <w:position w:val="0"/>
          <w:sz w:val="28"/>
          <w:szCs w:val="28"/>
        </w:rPr>
        <w:t>负责解释</w:t>
      </w:r>
    </w:p>
    <w:p>
      <w:pPr>
        <w:pageBreakBefore w:val="0"/>
        <w:kinsoku/>
        <w:wordWrap/>
        <w:overflowPunct/>
        <w:topLinePunct w:val="0"/>
        <w:bidi w:val="0"/>
        <w:textAlignment w:val="center"/>
        <w:rPr>
          <w:rFonts w:hint="default" w:ascii="Times New Roman" w:hAnsi="Times New Roman" w:cs="Times New Roman"/>
          <w:caps w:val="0"/>
          <w:color w:val="auto"/>
          <w:spacing w:val="0"/>
          <w:position w:val="0"/>
          <w:shd w:val="clear" w:color="auto" w:fill="FFFFFF"/>
        </w:rPr>
        <w:sectPr>
          <w:headerReference r:id="rId6" w:type="default"/>
          <w:footerReference r:id="rId8" w:type="default"/>
          <w:headerReference r:id="rId7" w:type="even"/>
          <w:footerReference r:id="rId9" w:type="even"/>
          <w:pgSz w:w="11906" w:h="16838"/>
          <w:pgMar w:top="1701" w:right="1417" w:bottom="1247" w:left="1417" w:header="1247" w:footer="851" w:gutter="113"/>
          <w:pgNumType w:fmt="decimal" w:start="1"/>
          <w:cols w:space="720" w:num="1"/>
          <w:docGrid w:type="lines" w:linePitch="312" w:charSpace="0"/>
        </w:sectPr>
      </w:pPr>
    </w:p>
    <w:p>
      <w:pPr>
        <w:pageBreakBefore w:val="0"/>
        <w:kinsoku/>
        <w:wordWrap/>
        <w:overflowPunct/>
        <w:topLinePunct w:val="0"/>
        <w:bidi w:val="0"/>
        <w:spacing w:line="480" w:lineRule="auto"/>
        <w:jc w:val="left"/>
        <w:textAlignment w:val="center"/>
        <w:rPr>
          <w:rFonts w:hint="default" w:ascii="Times New Roman" w:hAnsi="Times New Roman" w:eastAsia="黑体" w:cs="Times New Roman"/>
          <w:caps w:val="0"/>
          <w:color w:val="auto"/>
          <w:spacing w:val="0"/>
          <w:position w:val="0"/>
          <w:sz w:val="28"/>
        </w:rPr>
      </w:pPr>
    </w:p>
    <w:p>
      <w:pPr>
        <w:pageBreakBefore w:val="0"/>
        <w:kinsoku/>
        <w:wordWrap/>
        <w:overflowPunct/>
        <w:topLinePunct w:val="0"/>
        <w:bidi w:val="0"/>
        <w:spacing w:line="480" w:lineRule="auto"/>
        <w:jc w:val="left"/>
        <w:textAlignment w:val="center"/>
        <w:rPr>
          <w:rFonts w:hint="default" w:ascii="Times New Roman" w:hAnsi="Times New Roman" w:eastAsia="黑体" w:cs="Times New Roman"/>
          <w:caps w:val="0"/>
          <w:color w:val="auto"/>
          <w:spacing w:val="0"/>
          <w:position w:val="0"/>
          <w:sz w:val="28"/>
        </w:rPr>
      </w:pPr>
    </w:p>
    <w:p>
      <w:pPr>
        <w:pageBreakBefore w:val="0"/>
        <w:kinsoku/>
        <w:wordWrap/>
        <w:overflowPunct/>
        <w:topLinePunct w:val="0"/>
        <w:bidi w:val="0"/>
        <w:spacing w:line="360" w:lineRule="auto"/>
        <w:ind w:firstLine="660"/>
        <w:textAlignment w:val="center"/>
        <w:rPr>
          <w:rFonts w:hint="default" w:ascii="Times New Roman" w:hAnsi="Times New Roman" w:eastAsia="黑体" w:cs="Times New Roman"/>
          <w:caps w:val="0"/>
          <w:color w:val="auto"/>
          <w:spacing w:val="0"/>
          <w:position w:val="0"/>
          <w:sz w:val="28"/>
          <w:szCs w:val="28"/>
        </w:rPr>
      </w:pPr>
      <w:r>
        <w:rPr>
          <w:rFonts w:hint="default" w:ascii="Times New Roman" w:hAnsi="Times New Roman" w:eastAsia="黑体" w:cs="Times New Roman"/>
          <w:caps w:val="0"/>
          <w:color w:val="auto"/>
          <w:spacing w:val="0"/>
          <w:position w:val="0"/>
          <w:sz w:val="28"/>
          <w:szCs w:val="28"/>
        </w:rPr>
        <w:t>本规范主要起草人：</w:t>
      </w:r>
    </w:p>
    <w:p>
      <w:pPr>
        <w:pStyle w:val="15"/>
        <w:ind w:firstLine="1680" w:firstLineChars="600"/>
        <w:jc w:val="left"/>
        <w:rPr>
          <w:rFonts w:ascii="Times New Roman" w:hAnsi="宋体"/>
          <w:bCs/>
          <w:color w:val="000000"/>
          <w:sz w:val="28"/>
        </w:rPr>
      </w:pPr>
      <w:r>
        <w:rPr>
          <w:rFonts w:hint="eastAsia" w:asciiTheme="minorEastAsia" w:hAnsiTheme="minorEastAsia" w:eastAsiaTheme="minorEastAsia"/>
          <w:bCs/>
          <w:color w:val="000000" w:themeColor="text1"/>
          <w:sz w:val="28"/>
          <w14:textFill>
            <w14:solidFill>
              <w14:schemeClr w14:val="tx1"/>
            </w14:solidFill>
          </w14:textFill>
        </w:rPr>
        <w:t>刘娜娜</w:t>
      </w:r>
      <w:r>
        <w:rPr>
          <w:rFonts w:asciiTheme="minorEastAsia" w:hAnsiTheme="minorEastAsia" w:eastAsiaTheme="minorEastAsia"/>
          <w:bCs/>
          <w:color w:val="000000" w:themeColor="text1"/>
          <w:sz w:val="28"/>
          <w14:textFill>
            <w14:solidFill>
              <w14:schemeClr w14:val="tx1"/>
            </w14:solidFill>
          </w14:textFill>
        </w:rPr>
        <w:t>（黑龙江省计量检定测试研究院）</w:t>
      </w:r>
    </w:p>
    <w:p>
      <w:pPr>
        <w:pStyle w:val="15"/>
        <w:ind w:firstLine="1680" w:firstLineChars="600"/>
        <w:jc w:val="left"/>
        <w:rPr>
          <w:rFonts w:hint="eastAsia" w:hAnsi="宋体"/>
          <w:bCs/>
          <w:color w:val="000000"/>
          <w:sz w:val="28"/>
          <w:lang w:eastAsia="zh-CN"/>
        </w:rPr>
      </w:pPr>
      <w:r>
        <w:rPr>
          <w:rFonts w:hint="eastAsia" w:cs="Times New Roman" w:asciiTheme="minorEastAsia" w:hAnsiTheme="minorEastAsia" w:eastAsiaTheme="minorEastAsia"/>
          <w:bCs/>
          <w:color w:val="000000" w:themeColor="text1"/>
          <w:sz w:val="28"/>
          <w14:textFill>
            <w14:solidFill>
              <w14:schemeClr w14:val="tx1"/>
            </w14:solidFill>
          </w14:textFill>
        </w:rPr>
        <w:t>闵  璐</w:t>
      </w:r>
      <w:r>
        <w:rPr>
          <w:rFonts w:asciiTheme="minorEastAsia" w:hAnsiTheme="minorEastAsia" w:eastAsiaTheme="minorEastAsia"/>
          <w:bCs/>
          <w:color w:val="000000" w:themeColor="text1"/>
          <w:sz w:val="28"/>
          <w14:textFill>
            <w14:solidFill>
              <w14:schemeClr w14:val="tx1"/>
            </w14:solidFill>
          </w14:textFill>
        </w:rPr>
        <w:t>（</w:t>
      </w:r>
      <w:r>
        <w:rPr>
          <w:rFonts w:hint="eastAsia" w:asciiTheme="minorEastAsia" w:hAnsiTheme="minorEastAsia" w:eastAsiaTheme="minorEastAsia"/>
          <w:bCs/>
          <w:color w:val="000000" w:themeColor="text1"/>
          <w:sz w:val="28"/>
          <w:lang w:val="en-US" w:eastAsia="zh-CN"/>
          <w14:textFill>
            <w14:solidFill>
              <w14:schemeClr w14:val="tx1"/>
            </w14:solidFill>
          </w14:textFill>
        </w:rPr>
        <w:t>齐齐哈尔市检验检测中心</w:t>
      </w:r>
      <w:r>
        <w:rPr>
          <w:rFonts w:asciiTheme="minorEastAsia" w:hAnsiTheme="minorEastAsia" w:eastAsiaTheme="minorEastAsia"/>
          <w:bCs/>
          <w:color w:val="000000" w:themeColor="text1"/>
          <w:sz w:val="28"/>
          <w14:textFill>
            <w14:solidFill>
              <w14:schemeClr w14:val="tx1"/>
            </w14:solidFill>
          </w14:textFill>
        </w:rPr>
        <w:t>）</w:t>
      </w:r>
    </w:p>
    <w:p>
      <w:pPr>
        <w:pStyle w:val="15"/>
        <w:ind w:firstLine="1680" w:firstLineChars="600"/>
        <w:jc w:val="left"/>
        <w:rPr>
          <w:rFonts w:hint="eastAsia" w:hAnsi="宋体"/>
          <w:bCs/>
          <w:color w:val="000000"/>
          <w:sz w:val="28"/>
          <w:lang w:eastAsia="zh-CN"/>
        </w:rPr>
      </w:pPr>
      <w:r>
        <w:rPr>
          <w:rFonts w:hint="eastAsia" w:asciiTheme="minorEastAsia" w:hAnsiTheme="minorEastAsia" w:eastAsiaTheme="minorEastAsia"/>
          <w:bCs/>
          <w:color w:val="000000" w:themeColor="text1"/>
          <w:sz w:val="28"/>
          <w:lang w:val="en-US" w:eastAsia="zh-CN"/>
          <w14:textFill>
            <w14:solidFill>
              <w14:schemeClr w14:val="tx1"/>
            </w14:solidFill>
          </w14:textFill>
        </w:rPr>
        <w:t>孙韦娜</w:t>
      </w:r>
      <w:r>
        <w:rPr>
          <w:rFonts w:hint="eastAsia" w:asciiTheme="minorEastAsia" w:hAnsiTheme="minorEastAsia" w:eastAsiaTheme="minorEastAsia"/>
          <w:bCs/>
          <w:color w:val="000000" w:themeColor="text1"/>
          <w:sz w:val="28"/>
          <w14:textFill>
            <w14:solidFill>
              <w14:schemeClr w14:val="tx1"/>
            </w14:solidFill>
          </w14:textFill>
        </w:rPr>
        <w:t>（</w:t>
      </w:r>
      <w:r>
        <w:rPr>
          <w:rFonts w:asciiTheme="minorEastAsia" w:hAnsiTheme="minorEastAsia" w:eastAsiaTheme="minorEastAsia"/>
          <w:bCs/>
          <w:color w:val="000000" w:themeColor="text1"/>
          <w:sz w:val="28"/>
          <w14:textFill>
            <w14:solidFill>
              <w14:schemeClr w14:val="tx1"/>
            </w14:solidFill>
          </w14:textFill>
        </w:rPr>
        <w:t>黑龙江省计量检定测试研究院）</w:t>
      </w:r>
    </w:p>
    <w:p>
      <w:pPr>
        <w:pStyle w:val="15"/>
        <w:ind w:firstLine="1680" w:firstLineChars="600"/>
        <w:jc w:val="left"/>
        <w:rPr>
          <w:rFonts w:ascii="Times New Roman" w:hAnsi="宋体"/>
          <w:bCs/>
          <w:color w:val="000000"/>
          <w:sz w:val="28"/>
        </w:rPr>
      </w:pPr>
      <w:r>
        <w:rPr>
          <w:rFonts w:hint="eastAsia" w:cs="Times New Roman" w:asciiTheme="minorEastAsia" w:hAnsiTheme="minorEastAsia" w:eastAsiaTheme="minorEastAsia"/>
          <w:bCs/>
          <w:color w:val="000000" w:themeColor="text1"/>
          <w:sz w:val="28"/>
          <w:lang w:val="en-US" w:eastAsia="zh-CN"/>
          <w14:textFill>
            <w14:solidFill>
              <w14:schemeClr w14:val="tx1"/>
            </w14:solidFill>
          </w14:textFill>
        </w:rPr>
        <w:t>陈  梨</w:t>
      </w:r>
      <w:r>
        <w:rPr>
          <w:rFonts w:hint="eastAsia" w:asciiTheme="minorEastAsia" w:hAnsiTheme="minorEastAsia" w:eastAsiaTheme="minorEastAsia"/>
          <w:bCs/>
          <w:color w:val="000000" w:themeColor="text1"/>
          <w:sz w:val="28"/>
          <w14:textFill>
            <w14:solidFill>
              <w14:schemeClr w14:val="tx1"/>
            </w14:solidFill>
          </w14:textFill>
        </w:rPr>
        <w:t>（</w:t>
      </w:r>
      <w:r>
        <w:rPr>
          <w:rFonts w:asciiTheme="minorEastAsia" w:hAnsiTheme="minorEastAsia" w:eastAsiaTheme="minorEastAsia"/>
          <w:bCs/>
          <w:color w:val="000000" w:themeColor="text1"/>
          <w:sz w:val="28"/>
          <w14:textFill>
            <w14:solidFill>
              <w14:schemeClr w14:val="tx1"/>
            </w14:solidFill>
          </w14:textFill>
        </w:rPr>
        <w:t>黑龙江省计量检定测试研究院）</w:t>
      </w:r>
    </w:p>
    <w:p>
      <w:pPr>
        <w:pStyle w:val="15"/>
        <w:ind w:firstLine="1680" w:firstLineChars="600"/>
        <w:jc w:val="left"/>
        <w:rPr>
          <w:rFonts w:ascii="Times New Roman" w:hAnsi="宋体"/>
          <w:bCs/>
          <w:color w:val="000000"/>
          <w:sz w:val="28"/>
        </w:rPr>
      </w:pPr>
      <w:r>
        <w:rPr>
          <w:rFonts w:hint="eastAsia" w:asciiTheme="minorEastAsia" w:hAnsiTheme="minorEastAsia" w:eastAsiaTheme="minorEastAsia"/>
          <w:bCs/>
          <w:color w:val="000000" w:themeColor="text1"/>
          <w:sz w:val="28"/>
          <w:lang w:val="en-US" w:eastAsia="zh-CN"/>
          <w14:textFill>
            <w14:solidFill>
              <w14:schemeClr w14:val="tx1"/>
            </w14:solidFill>
          </w14:textFill>
        </w:rPr>
        <w:t>王  洋</w:t>
      </w:r>
      <w:r>
        <w:rPr>
          <w:rFonts w:hint="eastAsia" w:asciiTheme="minorEastAsia" w:hAnsiTheme="minorEastAsia" w:eastAsiaTheme="minorEastAsia"/>
          <w:bCs/>
          <w:color w:val="000000" w:themeColor="text1"/>
          <w:sz w:val="28"/>
          <w14:textFill>
            <w14:solidFill>
              <w14:schemeClr w14:val="tx1"/>
            </w14:solidFill>
          </w14:textFill>
        </w:rPr>
        <w:t>（</w:t>
      </w:r>
      <w:r>
        <w:rPr>
          <w:rFonts w:asciiTheme="minorEastAsia" w:hAnsiTheme="minorEastAsia" w:eastAsiaTheme="minorEastAsia"/>
          <w:bCs/>
          <w:color w:val="000000" w:themeColor="text1"/>
          <w:sz w:val="28"/>
          <w14:textFill>
            <w14:solidFill>
              <w14:schemeClr w14:val="tx1"/>
            </w14:solidFill>
          </w14:textFill>
        </w:rPr>
        <w:t>黑龙江省计量检定测试研究院）</w:t>
      </w:r>
    </w:p>
    <w:p>
      <w:pPr>
        <w:pStyle w:val="15"/>
        <w:ind w:firstLine="1680" w:firstLineChars="600"/>
        <w:jc w:val="left"/>
        <w:rPr>
          <w:rFonts w:ascii="Times New Roman" w:hAnsi="宋体"/>
          <w:bCs/>
          <w:color w:val="000000"/>
          <w:sz w:val="28"/>
        </w:rPr>
      </w:pPr>
      <w:r>
        <w:rPr>
          <w:rFonts w:hint="eastAsia" w:asciiTheme="minorEastAsia" w:hAnsiTheme="minorEastAsia" w:eastAsiaTheme="minorEastAsia"/>
          <w:bCs/>
          <w:color w:val="000000" w:themeColor="text1"/>
          <w:sz w:val="28"/>
          <w:lang w:val="en-US" w:eastAsia="zh-CN"/>
          <w14:textFill>
            <w14:solidFill>
              <w14:schemeClr w14:val="tx1"/>
            </w14:solidFill>
          </w14:textFill>
        </w:rPr>
        <w:t>刘  璐</w:t>
      </w:r>
      <w:r>
        <w:rPr>
          <w:rFonts w:hint="eastAsia" w:asciiTheme="minorEastAsia" w:hAnsiTheme="minorEastAsia" w:eastAsiaTheme="minorEastAsia"/>
          <w:bCs/>
          <w:color w:val="000000" w:themeColor="text1"/>
          <w:sz w:val="28"/>
          <w14:textFill>
            <w14:solidFill>
              <w14:schemeClr w14:val="tx1"/>
            </w14:solidFill>
          </w14:textFill>
        </w:rPr>
        <w:t>（</w:t>
      </w:r>
      <w:r>
        <w:rPr>
          <w:rFonts w:hint="eastAsia" w:asciiTheme="minorEastAsia" w:hAnsiTheme="minorEastAsia" w:eastAsiaTheme="minorEastAsia"/>
          <w:bCs/>
          <w:color w:val="000000" w:themeColor="text1"/>
          <w:sz w:val="28"/>
          <w:lang w:val="en-US" w:eastAsia="zh-CN"/>
          <w14:textFill>
            <w14:solidFill>
              <w14:schemeClr w14:val="tx1"/>
            </w14:solidFill>
          </w14:textFill>
        </w:rPr>
        <w:t>鸡西市检验检测中心</w:t>
      </w:r>
      <w:r>
        <w:rPr>
          <w:rFonts w:asciiTheme="minorEastAsia" w:hAnsiTheme="minorEastAsia" w:eastAsiaTheme="minorEastAsia"/>
          <w:bCs/>
          <w:color w:val="000000" w:themeColor="text1"/>
          <w:sz w:val="28"/>
          <w14:textFill>
            <w14:solidFill>
              <w14:schemeClr w14:val="tx1"/>
            </w14:solidFill>
          </w14:textFill>
        </w:rPr>
        <w:t>）</w:t>
      </w:r>
    </w:p>
    <w:p>
      <w:pPr>
        <w:pStyle w:val="15"/>
        <w:ind w:firstLine="1680" w:firstLineChars="600"/>
        <w:jc w:val="left"/>
        <w:rPr>
          <w:rFonts w:ascii="Times New Roman" w:hAnsi="宋体"/>
          <w:bCs/>
          <w:color w:val="000000"/>
          <w:sz w:val="28"/>
        </w:rPr>
      </w:pPr>
      <w:r>
        <w:rPr>
          <w:rFonts w:hint="eastAsia" w:asciiTheme="minorEastAsia" w:hAnsiTheme="minorEastAsia" w:eastAsiaTheme="minorEastAsia"/>
          <w:bCs/>
          <w:color w:val="000000" w:themeColor="text1"/>
          <w:sz w:val="28"/>
          <w:lang w:val="en-US" w:eastAsia="zh-CN"/>
          <w14:textFill>
            <w14:solidFill>
              <w14:schemeClr w14:val="tx1"/>
            </w14:solidFill>
          </w14:textFill>
        </w:rPr>
        <w:t>刘  勇</w:t>
      </w:r>
      <w:r>
        <w:rPr>
          <w:rFonts w:hint="eastAsia" w:asciiTheme="minorEastAsia" w:hAnsiTheme="minorEastAsia" w:eastAsiaTheme="minorEastAsia"/>
          <w:bCs/>
          <w:color w:val="000000" w:themeColor="text1"/>
          <w:sz w:val="28"/>
          <w14:textFill>
            <w14:solidFill>
              <w14:schemeClr w14:val="tx1"/>
            </w14:solidFill>
          </w14:textFill>
        </w:rPr>
        <w:t>（</w:t>
      </w:r>
      <w:r>
        <w:rPr>
          <w:rFonts w:asciiTheme="minorEastAsia" w:hAnsiTheme="minorEastAsia" w:eastAsiaTheme="minorEastAsia"/>
          <w:bCs/>
          <w:color w:val="000000" w:themeColor="text1"/>
          <w:sz w:val="28"/>
          <w14:textFill>
            <w14:solidFill>
              <w14:schemeClr w14:val="tx1"/>
            </w14:solidFill>
          </w14:textFill>
        </w:rPr>
        <w:t>黑龙江省计量检定测试研究院）</w:t>
      </w:r>
    </w:p>
    <w:p>
      <w:pPr>
        <w:pStyle w:val="15"/>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1680" w:firstLineChars="600"/>
        <w:textAlignment w:val="center"/>
        <w:rPr>
          <w:rFonts w:hint="default" w:ascii="Times New Roman" w:hAnsi="Times New Roman" w:cs="Times New Roman"/>
          <w:caps w:val="0"/>
          <w:color w:val="auto"/>
          <w:spacing w:val="0"/>
          <w:position w:val="0"/>
          <w:sz w:val="32"/>
          <w:szCs w:val="32"/>
          <w:lang w:val="en-US" w:eastAsia="zh-CN"/>
        </w:rPr>
      </w:pPr>
      <w:r>
        <w:rPr>
          <w:rFonts w:hint="default" w:ascii="Times New Roman" w:hAnsi="Times New Roman" w:eastAsia="黑体" w:cs="Times New Roman"/>
          <w:bCs/>
          <w:caps w:val="0"/>
          <w:color w:val="auto"/>
          <w:spacing w:val="0"/>
          <w:position w:val="0"/>
          <w:sz w:val="28"/>
        </w:rPr>
        <w:t>参加起草人：</w:t>
      </w:r>
    </w:p>
    <w:p>
      <w:pPr>
        <w:pageBreakBefore w:val="0"/>
        <w:kinsoku/>
        <w:wordWrap/>
        <w:overflowPunct/>
        <w:topLinePunct w:val="0"/>
        <w:bidi w:val="0"/>
        <w:ind w:left="0" w:leftChars="0" w:firstLine="2100" w:firstLineChars="750"/>
        <w:textAlignment w:val="center"/>
        <w:rPr>
          <w:rFonts w:ascii="Times New Roman" w:hAnsi="宋体"/>
          <w:bCs/>
          <w:color w:val="000000"/>
          <w:sz w:val="28"/>
        </w:rPr>
      </w:pPr>
      <w:r>
        <w:rPr>
          <w:rFonts w:hint="eastAsia" w:asciiTheme="minorEastAsia" w:hAnsiTheme="minorEastAsia" w:eastAsiaTheme="minorEastAsia"/>
          <w:bCs/>
          <w:color w:val="000000" w:themeColor="text1"/>
          <w:sz w:val="28"/>
          <w:lang w:val="en-US" w:eastAsia="zh-CN"/>
          <w14:textFill>
            <w14:solidFill>
              <w14:schemeClr w14:val="tx1"/>
            </w14:solidFill>
          </w14:textFill>
        </w:rPr>
        <w:t>于  洋</w:t>
      </w:r>
      <w:r>
        <w:rPr>
          <w:rFonts w:hint="eastAsia" w:asciiTheme="minorEastAsia" w:hAnsiTheme="minorEastAsia" w:eastAsiaTheme="minorEastAsia"/>
          <w:bCs/>
          <w:color w:val="000000" w:themeColor="text1"/>
          <w:sz w:val="28"/>
          <w14:textFill>
            <w14:solidFill>
              <w14:schemeClr w14:val="tx1"/>
            </w14:solidFill>
          </w14:textFill>
        </w:rPr>
        <w:t>（</w:t>
      </w:r>
      <w:r>
        <w:rPr>
          <w:rFonts w:asciiTheme="minorEastAsia" w:hAnsiTheme="minorEastAsia" w:eastAsiaTheme="minorEastAsia"/>
          <w:bCs/>
          <w:color w:val="000000" w:themeColor="text1"/>
          <w:sz w:val="28"/>
          <w14:textFill>
            <w14:solidFill>
              <w14:schemeClr w14:val="tx1"/>
            </w14:solidFill>
          </w14:textFill>
        </w:rPr>
        <w:t>黑龙江省计量检定测试研究院）</w:t>
      </w:r>
    </w:p>
    <w:p>
      <w:pPr>
        <w:pageBreakBefore w:val="0"/>
        <w:kinsoku/>
        <w:wordWrap/>
        <w:overflowPunct/>
        <w:topLinePunct w:val="0"/>
        <w:bidi w:val="0"/>
        <w:ind w:left="0" w:leftChars="0" w:firstLine="2100" w:firstLineChars="750"/>
        <w:textAlignment w:val="center"/>
        <w:rPr>
          <w:rFonts w:asciiTheme="minorEastAsia" w:hAnsiTheme="minorEastAsia" w:eastAsiaTheme="minorEastAsia"/>
          <w:bCs/>
          <w:color w:val="000000" w:themeColor="text1"/>
          <w:sz w:val="28"/>
          <w14:textFill>
            <w14:solidFill>
              <w14:schemeClr w14:val="tx1"/>
            </w14:solidFill>
          </w14:textFill>
        </w:rPr>
      </w:pPr>
      <w:r>
        <w:rPr>
          <w:rFonts w:hint="eastAsia" w:asciiTheme="minorEastAsia" w:hAnsiTheme="minorEastAsia" w:eastAsiaTheme="minorEastAsia"/>
          <w:bCs/>
          <w:color w:val="000000" w:themeColor="text1"/>
          <w:sz w:val="28"/>
          <w:lang w:val="en-US" w:eastAsia="zh-CN"/>
          <w14:textFill>
            <w14:solidFill>
              <w14:schemeClr w14:val="tx1"/>
            </w14:solidFill>
          </w14:textFill>
        </w:rPr>
        <w:t>于志鹏</w:t>
      </w:r>
      <w:r>
        <w:rPr>
          <w:rFonts w:hint="eastAsia" w:asciiTheme="minorEastAsia" w:hAnsiTheme="minorEastAsia" w:eastAsiaTheme="minorEastAsia"/>
          <w:bCs/>
          <w:color w:val="000000" w:themeColor="text1"/>
          <w:sz w:val="28"/>
          <w14:textFill>
            <w14:solidFill>
              <w14:schemeClr w14:val="tx1"/>
            </w14:solidFill>
          </w14:textFill>
        </w:rPr>
        <w:t>（</w:t>
      </w:r>
      <w:r>
        <w:rPr>
          <w:rFonts w:asciiTheme="minorEastAsia" w:hAnsiTheme="minorEastAsia" w:eastAsiaTheme="minorEastAsia"/>
          <w:bCs/>
          <w:color w:val="000000" w:themeColor="text1"/>
          <w:sz w:val="28"/>
          <w14:textFill>
            <w14:solidFill>
              <w14:schemeClr w14:val="tx1"/>
            </w14:solidFill>
          </w14:textFill>
        </w:rPr>
        <w:t>黑龙江省计量检定测试研究院）</w:t>
      </w:r>
    </w:p>
    <w:p>
      <w:pPr>
        <w:pageBreakBefore w:val="0"/>
        <w:kinsoku/>
        <w:wordWrap/>
        <w:overflowPunct/>
        <w:topLinePunct w:val="0"/>
        <w:bidi w:val="0"/>
        <w:ind w:left="0" w:leftChars="0" w:firstLine="2100" w:firstLineChars="750"/>
        <w:textAlignment w:val="center"/>
        <w:rPr>
          <w:rFonts w:hint="eastAsia" w:asciiTheme="minorEastAsia" w:hAnsiTheme="minorEastAsia" w:eastAsiaTheme="minorEastAsia"/>
          <w:bCs/>
          <w:color w:val="000000" w:themeColor="text1"/>
          <w:sz w:val="28"/>
          <w:lang w:eastAsia="zh-CN"/>
          <w14:textFill>
            <w14:solidFill>
              <w14:schemeClr w14:val="tx1"/>
            </w14:solidFill>
          </w14:textFill>
        </w:rPr>
      </w:pPr>
      <w:r>
        <w:rPr>
          <w:rFonts w:hint="eastAsia" w:asciiTheme="minorEastAsia" w:hAnsiTheme="minorEastAsia" w:eastAsiaTheme="minorEastAsia"/>
          <w:bCs/>
          <w:color w:val="000000" w:themeColor="text1"/>
          <w:sz w:val="28"/>
          <w:lang w:eastAsia="zh-CN"/>
          <w14:textFill>
            <w14:solidFill>
              <w14:schemeClr w14:val="tx1"/>
            </w14:solidFill>
          </w14:textFill>
        </w:rPr>
        <w:t>刘</w:t>
      </w:r>
      <w:r>
        <w:rPr>
          <w:rFonts w:hint="eastAsia" w:asciiTheme="minorEastAsia" w:hAnsiTheme="minorEastAsia" w:eastAsiaTheme="minorEastAsia"/>
          <w:bCs/>
          <w:color w:val="000000" w:themeColor="text1"/>
          <w:sz w:val="28"/>
          <w:lang w:val="en-US" w:eastAsia="zh-CN"/>
          <w14:textFill>
            <w14:solidFill>
              <w14:schemeClr w14:val="tx1"/>
            </w14:solidFill>
          </w14:textFill>
        </w:rPr>
        <w:t xml:space="preserve">  </w:t>
      </w:r>
      <w:bookmarkStart w:id="30" w:name="_GoBack"/>
      <w:bookmarkEnd w:id="30"/>
      <w:r>
        <w:rPr>
          <w:rFonts w:hint="eastAsia" w:asciiTheme="minorEastAsia" w:hAnsiTheme="minorEastAsia" w:eastAsiaTheme="minorEastAsia"/>
          <w:bCs/>
          <w:color w:val="000000" w:themeColor="text1"/>
          <w:sz w:val="28"/>
          <w:lang w:eastAsia="zh-CN"/>
          <w14:textFill>
            <w14:solidFill>
              <w14:schemeClr w14:val="tx1"/>
            </w14:solidFill>
          </w14:textFill>
        </w:rPr>
        <w:t>畅</w:t>
      </w:r>
      <w:r>
        <w:rPr>
          <w:rFonts w:asciiTheme="minorEastAsia" w:hAnsiTheme="minorEastAsia" w:eastAsiaTheme="minorEastAsia"/>
          <w:bCs/>
          <w:color w:val="000000" w:themeColor="text1"/>
          <w:sz w:val="28"/>
          <w14:textFill>
            <w14:solidFill>
              <w14:schemeClr w14:val="tx1"/>
            </w14:solidFill>
          </w14:textFill>
        </w:rPr>
        <w:t>（</w:t>
      </w:r>
      <w:r>
        <w:rPr>
          <w:rFonts w:hint="eastAsia" w:asciiTheme="minorEastAsia" w:hAnsiTheme="minorEastAsia" w:eastAsiaTheme="minorEastAsia"/>
          <w:bCs/>
          <w:color w:val="000000" w:themeColor="text1"/>
          <w:sz w:val="28"/>
          <w:lang w:val="en-US" w:eastAsia="zh-CN"/>
          <w14:textFill>
            <w14:solidFill>
              <w14:schemeClr w14:val="tx1"/>
            </w14:solidFill>
          </w14:textFill>
        </w:rPr>
        <w:t>齐齐哈尔市检验检测中心</w:t>
      </w:r>
      <w:r>
        <w:rPr>
          <w:rFonts w:asciiTheme="minorEastAsia" w:hAnsiTheme="minorEastAsia" w:eastAsiaTheme="minorEastAsia"/>
          <w:bCs/>
          <w:color w:val="000000" w:themeColor="text1"/>
          <w:sz w:val="28"/>
          <w14:textFill>
            <w14:solidFill>
              <w14:schemeClr w14:val="tx1"/>
            </w14:solidFill>
          </w14:textFill>
        </w:rPr>
        <w:t>）</w:t>
      </w:r>
    </w:p>
    <w:p>
      <w:pPr>
        <w:pageBreakBefore w:val="0"/>
        <w:kinsoku/>
        <w:wordWrap/>
        <w:overflowPunct/>
        <w:topLinePunct w:val="0"/>
        <w:bidi w:val="0"/>
        <w:ind w:left="0" w:leftChars="0" w:firstLine="2100" w:firstLineChars="750"/>
        <w:textAlignment w:val="center"/>
        <w:rPr>
          <w:rFonts w:hint="default" w:ascii="Times New Roman" w:hAnsi="宋体" w:eastAsia="宋体"/>
          <w:bCs/>
          <w:color w:val="000000"/>
          <w:sz w:val="28"/>
          <w:lang w:val="en-US" w:eastAsia="zh-CN"/>
        </w:rPr>
      </w:pPr>
    </w:p>
    <w:p>
      <w:pPr>
        <w:pageBreakBefore w:val="0"/>
        <w:kinsoku/>
        <w:wordWrap/>
        <w:overflowPunct/>
        <w:topLinePunct w:val="0"/>
        <w:bidi w:val="0"/>
        <w:ind w:firstLine="645"/>
        <w:textAlignment w:val="center"/>
        <w:rPr>
          <w:rFonts w:hint="default" w:ascii="Times New Roman" w:hAnsi="Times New Roman" w:cs="Times New Roman"/>
          <w:caps w:val="0"/>
          <w:color w:val="auto"/>
          <w:spacing w:val="0"/>
          <w:position w:val="0"/>
          <w:shd w:val="clear" w:color="auto" w:fill="FFFFFF"/>
        </w:rPr>
      </w:pPr>
    </w:p>
    <w:p>
      <w:pPr>
        <w:pStyle w:val="15"/>
        <w:pageBreakBefore w:val="0"/>
        <w:tabs>
          <w:tab w:val="center" w:pos="4216"/>
          <w:tab w:val="left" w:pos="5997"/>
        </w:tabs>
        <w:kinsoku/>
        <w:wordWrap/>
        <w:overflowPunct/>
        <w:topLinePunct w:val="0"/>
        <w:bidi w:val="0"/>
        <w:spacing w:before="100" w:beforeAutospacing="1" w:after="100" w:afterAutospacing="1" w:line="360" w:lineRule="auto"/>
        <w:ind w:left="0" w:leftChars="0"/>
        <w:textAlignment w:val="center"/>
        <w:rPr>
          <w:rFonts w:hint="default" w:ascii="Times New Roman" w:hAnsi="Times New Roman" w:eastAsia="黑体" w:cs="Times New Roman"/>
          <w:caps w:val="0"/>
          <w:color w:val="auto"/>
          <w:spacing w:val="0"/>
          <w:position w:val="0"/>
          <w:sz w:val="18"/>
          <w:szCs w:val="18"/>
        </w:rPr>
        <w:sectPr>
          <w:footerReference r:id="rId10" w:type="default"/>
          <w:footerReference r:id="rId11" w:type="even"/>
          <w:pgSz w:w="11906" w:h="16838"/>
          <w:pgMar w:top="1701" w:right="1417" w:bottom="1247" w:left="1417" w:header="1247" w:footer="851" w:gutter="113"/>
          <w:pgNumType w:fmt="decimal" w:start="1"/>
          <w:cols w:space="720" w:num="1"/>
          <w:docGrid w:type="lines" w:linePitch="312" w:charSpace="0"/>
        </w:sectPr>
      </w:pPr>
      <w:bookmarkStart w:id="0" w:name="_Toc332701231"/>
      <w:bookmarkStart w:id="1" w:name="_Toc345072297"/>
    </w:p>
    <w:p>
      <w:pPr>
        <w:pStyle w:val="15"/>
        <w:keepNext w:val="0"/>
        <w:keepLines w:val="0"/>
        <w:pageBreakBefore w:val="0"/>
        <w:widowControl w:val="0"/>
        <w:tabs>
          <w:tab w:val="center" w:pos="4216"/>
          <w:tab w:val="left" w:pos="5997"/>
        </w:tabs>
        <w:kinsoku/>
        <w:wordWrap/>
        <w:overflowPunct/>
        <w:topLinePunct w:val="0"/>
        <w:autoSpaceDE/>
        <w:autoSpaceDN/>
        <w:bidi w:val="0"/>
        <w:adjustRightInd/>
        <w:snapToGrid/>
        <w:spacing w:beforeAutospacing="0" w:after="0" w:afterAutospacing="0" w:line="240" w:lineRule="auto"/>
        <w:ind w:left="0" w:leftChars="0"/>
        <w:jc w:val="center"/>
        <w:textAlignment w:val="center"/>
        <w:rPr>
          <w:rFonts w:hint="default" w:ascii="Times New Roman" w:hAnsi="Times New Roman" w:eastAsia="黑体" w:cs="Times New Roman"/>
          <w:caps w:val="0"/>
          <w:color w:val="auto"/>
          <w:spacing w:val="0"/>
          <w:position w:val="0"/>
          <w:sz w:val="18"/>
          <w:szCs w:val="18"/>
        </w:rPr>
      </w:pPr>
    </w:p>
    <w:p>
      <w:pPr>
        <w:pStyle w:val="15"/>
        <w:keepNext w:val="0"/>
        <w:keepLines w:val="0"/>
        <w:pageBreakBefore w:val="0"/>
        <w:widowControl w:val="0"/>
        <w:tabs>
          <w:tab w:val="center" w:pos="4216"/>
          <w:tab w:val="left" w:pos="5997"/>
        </w:tabs>
        <w:kinsoku/>
        <w:wordWrap/>
        <w:overflowPunct/>
        <w:topLinePunct w:val="0"/>
        <w:autoSpaceDE/>
        <w:autoSpaceDN/>
        <w:bidi w:val="0"/>
        <w:adjustRightInd/>
        <w:snapToGrid/>
        <w:spacing w:beforeAutospacing="0" w:after="0" w:afterAutospacing="0" w:line="240" w:lineRule="auto"/>
        <w:ind w:left="0" w:leftChars="0"/>
        <w:jc w:val="center"/>
        <w:textAlignment w:val="center"/>
        <w:outlineLvl w:val="0"/>
        <w:rPr>
          <w:rFonts w:hint="default" w:ascii="Times New Roman" w:hAnsi="Times New Roman" w:eastAsia="黑体" w:cs="Times New Roman"/>
          <w:caps w:val="0"/>
          <w:color w:val="auto"/>
          <w:spacing w:val="0"/>
          <w:position w:val="0"/>
          <w:sz w:val="44"/>
          <w:szCs w:val="44"/>
        </w:rPr>
      </w:pPr>
      <w:bookmarkStart w:id="2" w:name="_Toc15957"/>
      <w:r>
        <w:rPr>
          <w:rFonts w:hint="default" w:ascii="Times New Roman" w:hAnsi="Times New Roman" w:eastAsia="黑体" w:cs="Times New Roman"/>
          <w:caps w:val="0"/>
          <w:color w:val="auto"/>
          <w:spacing w:val="0"/>
          <w:position w:val="0"/>
          <w:sz w:val="44"/>
          <w:szCs w:val="44"/>
        </w:rPr>
        <w:t>目</w:t>
      </w:r>
      <w:r>
        <w:rPr>
          <w:rFonts w:hint="eastAsia" w:eastAsia="黑体" w:cs="Times New Roman"/>
          <w:caps w:val="0"/>
          <w:color w:val="auto"/>
          <w:spacing w:val="0"/>
          <w:position w:val="0"/>
          <w:sz w:val="44"/>
          <w:szCs w:val="44"/>
          <w:lang w:val="en-US" w:eastAsia="zh-CN"/>
        </w:rPr>
        <w:t xml:space="preserve">    </w:t>
      </w:r>
      <w:r>
        <w:rPr>
          <w:rFonts w:hint="default" w:ascii="Times New Roman" w:hAnsi="Times New Roman" w:eastAsia="黑体" w:cs="Times New Roman"/>
          <w:caps w:val="0"/>
          <w:color w:val="auto"/>
          <w:spacing w:val="0"/>
          <w:position w:val="0"/>
          <w:sz w:val="44"/>
          <w:szCs w:val="44"/>
        </w:rPr>
        <w:t>录</w:t>
      </w:r>
      <w:bookmarkEnd w:id="2"/>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TOC \o "1-2" \h \u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_Toc11422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引言</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（Ⅱ</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_Toc4281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1  范围</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_Toc4281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1</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_Toc2106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2  引用文件</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_Toc2106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1</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_Toc25645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3  术语和计量单位</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_Toc25645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1</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_Toc16158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3.1  术语</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_Toc16158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1</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_Toc32609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3.2  计量单位</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_Toc32609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1</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_Toc19815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4  概述</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（1</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_Toc4604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5  计量特性</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_Toc4604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2</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_Toc25599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5.1  直径</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_Toc25599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2</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_Toc21214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5.2  速度</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_Toc21214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2</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_Toc19199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5.3  扭力</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_Toc19199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2</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_Toc31251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 xml:space="preserve">5.4  </w:t>
      </w:r>
      <w:r>
        <w:rPr>
          <w:rFonts w:hint="eastAsia" w:ascii="宋体" w:hAnsi="宋体"/>
          <w:sz w:val="24"/>
          <w:lang w:val="en-US" w:eastAsia="zh-CN"/>
        </w:rPr>
        <w:t>前、后台体可调间距</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_Toc31251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2</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_Toc13667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6  校准条件</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_Toc13667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2</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_Toc15617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6.1  环境条件</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_Toc15617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2</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_Toc32744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6.2  测量标准及其他设备</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（2</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_Toc22170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7  校准项目和校准方法</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_Toc22170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3</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_Toc11844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7.1  直径</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_Toc11844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3</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_Toc9784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7.2  速度</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_Toc9784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3</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_Toc19185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7.3  扭力</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_Toc19185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4</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_Toc23222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 xml:space="preserve">7.4  </w:t>
      </w:r>
      <w:r>
        <w:rPr>
          <w:rFonts w:hint="eastAsia" w:ascii="宋体" w:hAnsi="宋体"/>
          <w:sz w:val="24"/>
          <w:lang w:val="en-US" w:eastAsia="zh-CN"/>
        </w:rPr>
        <w:t>前、后台体可调间距</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（5</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_Toc1672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8  校准结果表达</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（6</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t>9  复校时间间隔</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_Toc13030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（6</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_Toc6845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附录A  在用电动汽车检验用底盘测功机校准记录格式（推荐性）</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（7</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_Toc26385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附录B  在用电动汽车检验用底盘测功机校准证书内页格式（推荐性）</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（9</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_Toc22142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附录C  底盘测功机扭力示值误差校准结果不确定度评定示例</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_Toc22142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13</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_Toc11049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附录D  底盘测功机速度示值误差校准结果不确定度评定示例</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_Toc11049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15</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24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 xml:space="preserve">                                  </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24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240" w:lineRule="auto"/>
        <w:textAlignment w:val="center"/>
        <w:rPr>
          <w:rFonts w:hint="default"/>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t xml:space="preserve"> </w:t>
      </w:r>
    </w:p>
    <w:p>
      <w:pPr>
        <w:pStyle w:val="38"/>
        <w:keepNext/>
        <w:keepLines/>
        <w:pageBreakBefore w:val="0"/>
        <w:widowControl/>
        <w:tabs>
          <w:tab w:val="left" w:pos="1080"/>
        </w:tabs>
        <w:kinsoku/>
        <w:wordWrap/>
        <w:overflowPunct/>
        <w:topLinePunct w:val="0"/>
        <w:autoSpaceDE/>
        <w:autoSpaceDN/>
        <w:bidi w:val="0"/>
        <w:adjustRightInd/>
        <w:snapToGrid/>
        <w:spacing w:before="0" w:line="240" w:lineRule="auto"/>
        <w:jc w:val="center"/>
        <w:textAlignment w:val="center"/>
        <w:outlineLvl w:val="0"/>
        <w:rPr>
          <w:rStyle w:val="31"/>
          <w:rFonts w:hint="default" w:ascii="Times New Roman" w:hAnsi="Times New Roman" w:cs="Times New Roman"/>
          <w:b w:val="0"/>
          <w:bCs w:val="0"/>
          <w:caps w:val="0"/>
          <w:color w:val="auto"/>
          <w:spacing w:val="0"/>
          <w:position w:val="0"/>
        </w:rPr>
      </w:pPr>
      <w:bookmarkStart w:id="3" w:name="_Toc11422"/>
      <w:r>
        <w:rPr>
          <w:rStyle w:val="31"/>
          <w:rFonts w:hint="default" w:ascii="Times New Roman" w:hAnsi="Times New Roman" w:eastAsia="黑体" w:cs="Times New Roman"/>
          <w:b w:val="0"/>
          <w:bCs w:val="0"/>
          <w:caps w:val="0"/>
          <w:color w:val="auto"/>
          <w:spacing w:val="170"/>
          <w:kern w:val="0"/>
          <w:position w:val="0"/>
          <w:sz w:val="44"/>
        </w:rPr>
        <w:t>引</w:t>
      </w:r>
      <w:r>
        <w:rPr>
          <w:rStyle w:val="31"/>
          <w:rFonts w:hint="eastAsia" w:eastAsia="黑体" w:cs="Times New Roman"/>
          <w:b w:val="0"/>
          <w:bCs w:val="0"/>
          <w:caps w:val="0"/>
          <w:color w:val="auto"/>
          <w:spacing w:val="170"/>
          <w:kern w:val="0"/>
          <w:position w:val="0"/>
          <w:sz w:val="44"/>
          <w:lang w:val="en-US" w:eastAsia="zh-CN"/>
        </w:rPr>
        <w:t xml:space="preserve"> </w:t>
      </w:r>
      <w:r>
        <w:rPr>
          <w:rStyle w:val="31"/>
          <w:rFonts w:hint="default" w:ascii="Times New Roman" w:hAnsi="Times New Roman" w:eastAsia="黑体" w:cs="Times New Roman"/>
          <w:b w:val="0"/>
          <w:bCs w:val="0"/>
          <w:caps w:val="0"/>
          <w:color w:val="auto"/>
          <w:spacing w:val="170"/>
          <w:kern w:val="0"/>
          <w:position w:val="0"/>
          <w:sz w:val="44"/>
        </w:rPr>
        <w:t>言</w:t>
      </w:r>
      <w:bookmarkEnd w:id="3"/>
    </w:p>
    <w:p>
      <w:pPr>
        <w:pageBreakBefore w:val="0"/>
        <w:kinsoku/>
        <w:wordWrap/>
        <w:overflowPunct/>
        <w:topLinePunct w:val="0"/>
        <w:bidi w:val="0"/>
        <w:spacing w:line="360" w:lineRule="auto"/>
        <w:ind w:firstLine="480" w:firstLineChars="200"/>
        <w:jc w:val="left"/>
        <w:textAlignment w:val="center"/>
        <w:rPr>
          <w:rStyle w:val="31"/>
          <w:rFonts w:hint="eastAsia" w:asciiTheme="minorEastAsia" w:hAnsiTheme="minorEastAsia" w:eastAsiaTheme="minorEastAsia" w:cstheme="minorEastAsia"/>
          <w:caps w:val="0"/>
          <w:color w:val="auto"/>
          <w:spacing w:val="0"/>
          <w:position w:val="0"/>
          <w:sz w:val="24"/>
          <w:szCs w:val="22"/>
        </w:rPr>
      </w:pPr>
      <w:r>
        <w:rPr>
          <w:rStyle w:val="31"/>
          <w:rFonts w:hint="eastAsia" w:asciiTheme="minorEastAsia" w:hAnsiTheme="minorEastAsia" w:eastAsiaTheme="minorEastAsia" w:cstheme="minorEastAsia"/>
          <w:caps w:val="0"/>
          <w:color w:val="auto"/>
          <w:spacing w:val="0"/>
          <w:position w:val="0"/>
          <w:sz w:val="24"/>
          <w:szCs w:val="22"/>
        </w:rPr>
        <w:t>JJF 1071—2010《国家计量校准规范编写规则》、JJF 1001—2011《通用计量术语及定义》、JJF 1059.1—2012《测量不确定度评定与表示》共同构成支撑本规范制定工作的基础性系列规范。</w:t>
      </w:r>
    </w:p>
    <w:p>
      <w:pPr>
        <w:pageBreakBefore w:val="0"/>
        <w:kinsoku/>
        <w:wordWrap/>
        <w:overflowPunct/>
        <w:topLinePunct w:val="0"/>
        <w:bidi w:val="0"/>
        <w:spacing w:line="360" w:lineRule="auto"/>
        <w:ind w:firstLine="480" w:firstLineChars="200"/>
        <w:jc w:val="left"/>
        <w:textAlignment w:val="center"/>
        <w:rPr>
          <w:rStyle w:val="31"/>
          <w:rFonts w:hint="default" w:ascii="Times New Roman" w:hAnsi="Times New Roman" w:cs="Times New Roman"/>
          <w:caps w:val="0"/>
          <w:color w:val="auto"/>
          <w:spacing w:val="0"/>
          <w:position w:val="0"/>
          <w:sz w:val="24"/>
          <w:szCs w:val="22"/>
        </w:rPr>
      </w:pPr>
      <w:r>
        <w:rPr>
          <w:rStyle w:val="31"/>
          <w:rFonts w:hint="eastAsia" w:asciiTheme="minorEastAsia" w:hAnsiTheme="minorEastAsia" w:eastAsiaTheme="minorEastAsia" w:cstheme="minorEastAsia"/>
          <w:caps w:val="0"/>
          <w:color w:val="auto"/>
          <w:spacing w:val="0"/>
          <w:position w:val="0"/>
          <w:sz w:val="24"/>
          <w:szCs w:val="22"/>
        </w:rPr>
        <w:t>本规范为首次发布。</w:t>
      </w:r>
    </w:p>
    <w:p>
      <w:pPr>
        <w:pageBreakBefore w:val="0"/>
        <w:kinsoku/>
        <w:wordWrap/>
        <w:overflowPunct/>
        <w:topLinePunct w:val="0"/>
        <w:bidi w:val="0"/>
        <w:spacing w:line="360" w:lineRule="auto"/>
        <w:ind w:firstLine="480" w:firstLineChars="200"/>
        <w:jc w:val="left"/>
        <w:textAlignment w:val="center"/>
        <w:rPr>
          <w:rStyle w:val="31"/>
          <w:rFonts w:hint="default" w:ascii="Times New Roman" w:hAnsi="Times New Roman" w:cs="Times New Roman"/>
          <w:caps w:val="0"/>
          <w:color w:val="auto"/>
          <w:spacing w:val="0"/>
          <w:position w:val="0"/>
          <w:sz w:val="24"/>
          <w:szCs w:val="22"/>
        </w:rPr>
        <w:sectPr>
          <w:footerReference r:id="rId12" w:type="default"/>
          <w:pgSz w:w="11906" w:h="16838"/>
          <w:pgMar w:top="1701" w:right="1417" w:bottom="1247" w:left="1417" w:header="1247" w:footer="851" w:gutter="113"/>
          <w:pgNumType w:fmt="upperRoman" w:start="1"/>
          <w:cols w:space="720" w:num="1"/>
          <w:docGrid w:type="lines" w:linePitch="312" w:charSpace="0"/>
        </w:sectPr>
      </w:pPr>
    </w:p>
    <w:p>
      <w:pPr>
        <w:pageBreakBefore w:val="0"/>
        <w:kinsoku/>
        <w:wordWrap/>
        <w:overflowPunct/>
        <w:topLinePunct w:val="0"/>
        <w:bidi w:val="0"/>
        <w:jc w:val="center"/>
        <w:textAlignment w:val="center"/>
        <w:rPr>
          <w:rFonts w:hint="default" w:ascii="Times New Roman" w:hAnsi="Times New Roman" w:eastAsia="黑体" w:cs="Times New Roman"/>
          <w:caps w:val="0"/>
          <w:color w:val="auto"/>
          <w:spacing w:val="0"/>
          <w:position w:val="0"/>
          <w:sz w:val="32"/>
          <w:szCs w:val="32"/>
        </w:rPr>
      </w:pPr>
      <w:r>
        <w:rPr>
          <w:rFonts w:hint="eastAsia" w:eastAsia="黑体"/>
          <w:color w:val="000000" w:themeColor="text1"/>
          <w:sz w:val="32"/>
          <w:szCs w:val="32"/>
          <w:lang w:val="en-US" w:eastAsia="zh-CN"/>
          <w14:textFill>
            <w14:solidFill>
              <w14:schemeClr w14:val="tx1"/>
            </w14:solidFill>
          </w14:textFill>
        </w:rPr>
        <w:t>在用电动汽车检验用底盘测功机</w:t>
      </w:r>
      <w:r>
        <w:rPr>
          <w:rFonts w:hint="default" w:ascii="Times New Roman" w:hAnsi="Times New Roman" w:eastAsia="黑体" w:cs="Times New Roman"/>
          <w:caps w:val="0"/>
          <w:color w:val="auto"/>
          <w:spacing w:val="0"/>
          <w:position w:val="0"/>
          <w:sz w:val="32"/>
          <w:szCs w:val="32"/>
        </w:rPr>
        <w:t>校准规范</w:t>
      </w:r>
    </w:p>
    <w:p>
      <w:pPr>
        <w:pStyle w:val="2"/>
        <w:pageBreakBefore w:val="0"/>
        <w:kinsoku/>
        <w:wordWrap/>
        <w:overflowPunct/>
        <w:topLinePunct w:val="0"/>
        <w:bidi w:val="0"/>
        <w:spacing w:line="480" w:lineRule="auto"/>
        <w:jc w:val="both"/>
        <w:textAlignment w:val="center"/>
        <w:rPr>
          <w:rFonts w:hint="default" w:ascii="Times New Roman" w:hAnsi="Times New Roman" w:eastAsia="黑体" w:cs="Times New Roman"/>
          <w:caps w:val="0"/>
          <w:color w:val="auto"/>
          <w:spacing w:val="0"/>
          <w:position w:val="0"/>
          <w:sz w:val="24"/>
        </w:rPr>
      </w:pPr>
      <w:bookmarkStart w:id="4" w:name="_Toc4281"/>
      <w:r>
        <w:rPr>
          <w:rFonts w:hint="eastAsia" w:ascii="黑体" w:hAnsi="黑体" w:eastAsia="黑体" w:cs="黑体"/>
          <w:bCs/>
          <w:caps w:val="0"/>
          <w:color w:val="auto"/>
          <w:spacing w:val="0"/>
          <w:position w:val="0"/>
          <w:sz w:val="24"/>
        </w:rPr>
        <w:t>1</w:t>
      </w:r>
      <w:r>
        <w:rPr>
          <w:rFonts w:hint="eastAsia" w:ascii="黑体" w:hAnsi="黑体" w:eastAsia="黑体" w:cs="黑体"/>
          <w:bCs/>
          <w:caps w:val="0"/>
          <w:color w:val="auto"/>
          <w:spacing w:val="0"/>
          <w:position w:val="0"/>
          <w:sz w:val="24"/>
          <w:lang w:val="en-US" w:eastAsia="zh-CN"/>
        </w:rPr>
        <w:t xml:space="preserve"> </w:t>
      </w:r>
      <w:r>
        <w:rPr>
          <w:rFonts w:hint="eastAsia" w:eastAsia="黑体" w:cs="Times New Roman"/>
          <w:bCs/>
          <w:caps w:val="0"/>
          <w:color w:val="auto"/>
          <w:spacing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范围</w:t>
      </w:r>
      <w:bookmarkEnd w:id="4"/>
    </w:p>
    <w:p>
      <w:pPr>
        <w:pageBreakBefore w:val="0"/>
        <w:kinsoku/>
        <w:wordWrap/>
        <w:overflowPunct/>
        <w:topLinePunct w:val="0"/>
        <w:bidi w:val="0"/>
        <w:spacing w:line="360" w:lineRule="auto"/>
        <w:ind w:firstLine="480" w:firstLineChars="200"/>
        <w:textAlignment w:val="center"/>
        <w:rPr>
          <w:rFonts w:hint="default" w:ascii="Times New Roman" w:hAnsi="Times New Roman" w:cs="Times New Roman"/>
          <w:caps w:val="0"/>
          <w:color w:val="auto"/>
          <w:spacing w:val="0"/>
          <w:position w:val="0"/>
          <w:sz w:val="24"/>
        </w:rPr>
      </w:pPr>
      <w:r>
        <w:rPr>
          <w:rFonts w:hint="eastAsia"/>
          <w:color w:val="000000" w:themeColor="text1"/>
          <w:sz w:val="24"/>
          <w14:textFill>
            <w14:solidFill>
              <w14:schemeClr w14:val="tx1"/>
            </w14:solidFill>
          </w14:textFill>
        </w:rPr>
        <w:t>本规范适用于</w:t>
      </w:r>
      <w:r>
        <w:rPr>
          <w:rFonts w:hint="eastAsia"/>
          <w:color w:val="000000" w:themeColor="text1"/>
          <w:sz w:val="24"/>
          <w:lang w:val="en-US" w:eastAsia="zh-CN"/>
          <w14:textFill>
            <w14:solidFill>
              <w14:schemeClr w14:val="tx1"/>
            </w14:solidFill>
          </w14:textFill>
        </w:rPr>
        <w:t>在用纯电动汽车、混合动力电动汽车、燃料电池电动汽车检验用底盘测功机的校准</w:t>
      </w:r>
      <w:r>
        <w:rPr>
          <w:rFonts w:hint="default" w:ascii="Times New Roman" w:hAnsi="Times New Roman" w:cs="Times New Roman"/>
          <w:caps w:val="0"/>
          <w:color w:val="auto"/>
          <w:spacing w:val="0"/>
          <w:position w:val="0"/>
          <w:sz w:val="24"/>
        </w:rPr>
        <w:t>。</w:t>
      </w:r>
    </w:p>
    <w:p>
      <w:pPr>
        <w:pStyle w:val="2"/>
        <w:pageBreakBefore w:val="0"/>
        <w:kinsoku/>
        <w:wordWrap/>
        <w:overflowPunct/>
        <w:topLinePunct w:val="0"/>
        <w:bidi w:val="0"/>
        <w:spacing w:line="480" w:lineRule="auto"/>
        <w:jc w:val="both"/>
        <w:textAlignment w:val="center"/>
        <w:rPr>
          <w:rFonts w:hint="default" w:ascii="Times New Roman" w:hAnsi="Times New Roman" w:eastAsia="黑体" w:cs="Times New Roman"/>
          <w:bCs/>
          <w:caps w:val="0"/>
          <w:color w:val="auto"/>
          <w:spacing w:val="0"/>
          <w:position w:val="0"/>
          <w:sz w:val="24"/>
        </w:rPr>
      </w:pPr>
      <w:bookmarkStart w:id="5" w:name="_Toc2106"/>
      <w:r>
        <w:rPr>
          <w:rFonts w:hint="eastAsia" w:ascii="黑体" w:hAnsi="黑体" w:eastAsia="黑体" w:cs="黑体"/>
          <w:bCs/>
          <w:caps w:val="0"/>
          <w:color w:val="auto"/>
          <w:spacing w:val="0"/>
          <w:position w:val="0"/>
          <w:sz w:val="24"/>
        </w:rPr>
        <w:t xml:space="preserve">2 </w:t>
      </w:r>
      <w:r>
        <w:rPr>
          <w:rFonts w:hint="eastAsia" w:eastAsia="黑体" w:cs="Times New Roman"/>
          <w:bCs/>
          <w:caps w:val="0"/>
          <w:color w:val="auto"/>
          <w:spacing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引用文件</w:t>
      </w:r>
      <w:bookmarkEnd w:id="5"/>
    </w:p>
    <w:p>
      <w:pPr>
        <w:spacing w:line="360" w:lineRule="auto"/>
        <w:ind w:firstLine="480" w:firstLineChars="200"/>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本规范引用了下列文件：</w:t>
      </w:r>
    </w:p>
    <w:p>
      <w:pPr>
        <w:snapToGrid w:val="0"/>
        <w:spacing w:line="360" w:lineRule="auto"/>
        <w:ind w:firstLine="480" w:firstLineChars="200"/>
        <w:rPr>
          <w:rFonts w:hint="eastAsia"/>
          <w:color w:val="000000" w:themeColor="text1"/>
          <w:kern w:val="0"/>
          <w:sz w:val="24"/>
          <w:lang w:val="en-US" w:eastAsia="zh-CN"/>
          <w14:textFill>
            <w14:solidFill>
              <w14:schemeClr w14:val="tx1"/>
            </w14:solidFill>
          </w14:textFill>
        </w:rPr>
      </w:pPr>
      <w:r>
        <w:rPr>
          <w:rFonts w:hint="eastAsia" w:ascii="宋体" w:hAnsi="宋体" w:eastAsia="宋体" w:cs="宋体"/>
          <w:color w:val="auto"/>
          <w:sz w:val="24"/>
          <w:lang w:val="en-US" w:eastAsia="zh-CN"/>
        </w:rPr>
        <w:t xml:space="preserve">JJF 1221 </w:t>
      </w:r>
      <w:r>
        <w:rPr>
          <w:rFonts w:hint="eastAsia" w:ascii="宋体" w:hAnsi="宋体" w:cs="宋体"/>
          <w:color w:val="auto"/>
          <w:sz w:val="24"/>
          <w:lang w:val="en-US" w:eastAsia="zh-CN"/>
        </w:rPr>
        <w:t xml:space="preserve"> </w:t>
      </w:r>
      <w:r>
        <w:rPr>
          <w:rFonts w:hint="eastAsia" w:ascii="宋体" w:hAnsi="宋体" w:eastAsia="宋体" w:cs="宋体"/>
          <w:color w:val="auto"/>
          <w:sz w:val="24"/>
        </w:rPr>
        <w:t>汽车排气污染物检测用底盘测功机校准规范</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GB 3847</w:t>
      </w:r>
      <w:r>
        <w:rPr>
          <w:rFonts w:hint="eastAsia" w:ascii="宋体" w:hAnsi="宋体" w:eastAsia="宋体" w:cs="宋体"/>
          <w:color w:val="auto"/>
          <w:sz w:val="24"/>
          <w:lang w:val="en-US" w:eastAsia="zh-CN"/>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柴油车污染物排放限值及测量方法（自由加速法及加载减速法）</w:t>
      </w:r>
    </w:p>
    <w:p>
      <w:pPr>
        <w:snapToGrid w:val="0"/>
        <w:spacing w:line="360" w:lineRule="auto"/>
        <w:ind w:firstLine="480" w:firstLineChars="200"/>
        <w:rPr>
          <w:rFonts w:hint="default" w:eastAsia="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T/CTS 18</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 xml:space="preserve">2023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电</w:t>
      </w:r>
      <w:r>
        <w:rPr>
          <w:rFonts w:hint="eastAsia"/>
          <w:color w:val="000000" w:themeColor="text1"/>
          <w:sz w:val="24"/>
          <w:lang w:val="en-US" w:eastAsia="zh-CN"/>
          <w14:textFill>
            <w14:solidFill>
              <w14:schemeClr w14:val="tx1"/>
            </w14:solidFill>
          </w14:textFill>
        </w:rPr>
        <w:t>动汽车安全技术检验专用装备通用技术要求</w:t>
      </w:r>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color w:val="auto"/>
          <w:spacing w:val="0"/>
          <w:position w:val="0"/>
          <w:sz w:val="24"/>
        </w:rPr>
      </w:pPr>
      <w:r>
        <w:rPr>
          <w:rFonts w:hint="eastAsia"/>
          <w:color w:val="000000" w:themeColor="text1"/>
          <w:sz w:val="24"/>
          <w:lang w:val="en-US" w:eastAsia="zh-CN"/>
          <w14:textFill>
            <w14:solidFill>
              <w14:schemeClr w14:val="tx1"/>
            </w14:solidFill>
          </w14:textFill>
        </w:rPr>
        <w:t>凡是</w:t>
      </w:r>
      <w:r>
        <w:rPr>
          <w:color w:val="000000" w:themeColor="text1"/>
          <w:sz w:val="24"/>
          <w14:textFill>
            <w14:solidFill>
              <w14:schemeClr w14:val="tx1"/>
            </w14:solidFill>
          </w14:textFill>
        </w:rPr>
        <w:t>注日期的引用文件，仅注日期的版本适用于本规范；凡是不注日期的引用文件，其最新版本（包括所有的修改单）适用于本规范。</w:t>
      </w:r>
    </w:p>
    <w:p>
      <w:pPr>
        <w:pStyle w:val="2"/>
        <w:pageBreakBefore w:val="0"/>
        <w:kinsoku/>
        <w:wordWrap/>
        <w:overflowPunct/>
        <w:topLinePunct w:val="0"/>
        <w:bidi w:val="0"/>
        <w:spacing w:line="480" w:lineRule="auto"/>
        <w:jc w:val="both"/>
        <w:textAlignment w:val="center"/>
        <w:rPr>
          <w:rFonts w:hint="default" w:ascii="Times New Roman" w:hAnsi="Times New Roman" w:eastAsia="黑体" w:cs="Times New Roman"/>
          <w:bCs/>
          <w:caps w:val="0"/>
          <w:color w:val="auto"/>
          <w:spacing w:val="0"/>
          <w:position w:val="0"/>
          <w:sz w:val="24"/>
        </w:rPr>
      </w:pPr>
      <w:bookmarkStart w:id="6" w:name="_Toc25645"/>
      <w:r>
        <w:rPr>
          <w:rFonts w:hint="eastAsia" w:ascii="黑体" w:hAnsi="黑体" w:eastAsia="黑体" w:cs="黑体"/>
          <w:bCs/>
          <w:caps w:val="0"/>
          <w:color w:val="auto"/>
          <w:spacing w:val="0"/>
          <w:position w:val="0"/>
          <w:sz w:val="24"/>
        </w:rPr>
        <w:t>3</w:t>
      </w:r>
      <w:r>
        <w:rPr>
          <w:rFonts w:hint="default" w:ascii="Times New Roman" w:hAnsi="Times New Roman" w:eastAsia="黑体" w:cs="Times New Roman"/>
          <w:bCs/>
          <w:caps w:val="0"/>
          <w:color w:val="auto"/>
          <w:spacing w:val="0"/>
          <w:position w:val="0"/>
          <w:sz w:val="24"/>
        </w:rPr>
        <w:t xml:space="preserve"> </w:t>
      </w:r>
      <w:r>
        <w:rPr>
          <w:rFonts w:hint="eastAsia" w:eastAsia="黑体" w:cs="Times New Roman"/>
          <w:bCs/>
          <w:caps w:val="0"/>
          <w:color w:val="auto"/>
          <w:spacing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术语</w:t>
      </w:r>
      <w:r>
        <w:rPr>
          <w:rFonts w:hint="default" w:ascii="Times New Roman" w:hAnsi="Times New Roman" w:eastAsia="黑体" w:cs="Times New Roman"/>
          <w:caps w:val="0"/>
          <w:color w:val="auto"/>
          <w:spacing w:val="0"/>
          <w:position w:val="0"/>
          <w:sz w:val="24"/>
          <w:szCs w:val="24"/>
        </w:rPr>
        <w:t>和计量单位</w:t>
      </w:r>
      <w:bookmarkEnd w:id="6"/>
    </w:p>
    <w:p>
      <w:pPr>
        <w:pStyle w:val="13"/>
        <w:pageBreakBefore w:val="0"/>
        <w:kinsoku/>
        <w:wordWrap/>
        <w:overflowPunct/>
        <w:topLinePunct w:val="0"/>
        <w:bidi w:val="0"/>
        <w:spacing w:line="360" w:lineRule="auto"/>
        <w:ind w:left="-199" w:leftChars="-95" w:right="25" w:rightChars="12" w:firstLine="196" w:firstLineChars="82"/>
        <w:textAlignment w:val="center"/>
        <w:outlineLvl w:val="1"/>
        <w:rPr>
          <w:rFonts w:hint="eastAsia" w:asciiTheme="minorEastAsia" w:hAnsiTheme="minorEastAsia" w:eastAsiaTheme="minorEastAsia" w:cstheme="minorEastAsia"/>
          <w:caps w:val="0"/>
          <w:color w:val="auto"/>
          <w:spacing w:val="0"/>
          <w:position w:val="0"/>
          <w:sz w:val="24"/>
          <w:szCs w:val="24"/>
        </w:rPr>
      </w:pPr>
      <w:bookmarkStart w:id="7" w:name="_Toc16158"/>
      <w:r>
        <w:rPr>
          <w:rFonts w:hint="eastAsia" w:asciiTheme="minorEastAsia" w:hAnsiTheme="minorEastAsia" w:eastAsiaTheme="minorEastAsia" w:cstheme="minorEastAsia"/>
          <w:caps w:val="0"/>
          <w:color w:val="auto"/>
          <w:spacing w:val="0"/>
          <w:position w:val="0"/>
          <w:sz w:val="24"/>
          <w:szCs w:val="24"/>
          <w:lang w:val="en-US" w:eastAsia="zh-CN"/>
        </w:rPr>
        <w:t xml:space="preserve">3.1  </w:t>
      </w:r>
      <w:r>
        <w:rPr>
          <w:rFonts w:hint="eastAsia"/>
          <w:color w:val="000000" w:themeColor="text1"/>
          <w:sz w:val="24"/>
          <w:lang w:val="en-US" w:eastAsia="zh-CN"/>
          <w14:textFill>
            <w14:solidFill>
              <w14:schemeClr w14:val="tx1"/>
            </w14:solidFill>
          </w14:textFill>
        </w:rPr>
        <w:t>术语</w:t>
      </w:r>
      <w:r>
        <w:rPr>
          <w:rFonts w:hint="eastAsia" w:asciiTheme="minorEastAsia" w:hAnsiTheme="minorEastAsia" w:eastAsiaTheme="minorEastAsia" w:cstheme="minorEastAsia"/>
          <w:caps w:val="0"/>
          <w:color w:val="auto"/>
          <w:spacing w:val="0"/>
          <w:position w:val="0"/>
          <w:sz w:val="24"/>
          <w:szCs w:val="24"/>
          <w:lang w:val="en-US" w:eastAsia="zh-CN"/>
        </w:rPr>
        <w:t xml:space="preserve"> </w:t>
      </w:r>
      <w:bookmarkEnd w:id="7"/>
    </w:p>
    <w:p>
      <w:pPr>
        <w:spacing w:line="360" w:lineRule="auto"/>
        <w:rPr>
          <w:rFonts w:hint="default" w:eastAsia="宋体"/>
          <w:color w:val="000000" w:themeColor="text1"/>
          <w:sz w:val="24"/>
          <w:lang w:val="en-US" w:eastAsia="zh-CN"/>
          <w14:textFill>
            <w14:solidFill>
              <w14:schemeClr w14:val="tx1"/>
            </w14:solidFill>
          </w14:textFill>
        </w:rPr>
      </w:pPr>
      <w:bookmarkStart w:id="8" w:name="_Toc32609"/>
      <w:r>
        <w:rPr>
          <w:rFonts w:hint="eastAsia" w:asciiTheme="minorEastAsia" w:hAnsiTheme="minorEastAsia" w:eastAsiaTheme="minorEastAsia" w:cstheme="minorEastAsia"/>
          <w:caps w:val="0"/>
          <w:color w:val="auto"/>
          <w:spacing w:val="0"/>
          <w:position w:val="0"/>
          <w:sz w:val="24"/>
          <w:szCs w:val="24"/>
          <w:lang w:val="en-US" w:eastAsia="zh-CN"/>
        </w:rPr>
        <w:t>3.1.1</w:t>
      </w:r>
      <w:r>
        <w:rPr>
          <w:rFonts w:hint="eastAsia"/>
          <w:color w:val="000000" w:themeColor="text1"/>
          <w:sz w:val="24"/>
          <w:lang w:val="en-US" w:eastAsia="zh-CN"/>
          <w14:textFill>
            <w14:solidFill>
              <w14:schemeClr w14:val="tx1"/>
            </w14:solidFill>
          </w14:textFill>
        </w:rPr>
        <w:t xml:space="preserve">  </w:t>
      </w:r>
      <w:r>
        <w:rPr>
          <w:rFonts w:hint="eastAsia" w:ascii="宋体" w:hAnsi="宋体"/>
          <w:sz w:val="24"/>
        </w:rPr>
        <w:t>主滚筒</w:t>
      </w:r>
      <w:r>
        <w:rPr>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main roller</w:t>
      </w:r>
    </w:p>
    <w:p>
      <w:pPr>
        <w:spacing w:line="360" w:lineRule="auto"/>
        <w:ind w:firstLine="473"/>
        <w:rPr>
          <w:rFonts w:hint="eastAsia" w:ascii="宋体" w:hAnsi="宋体"/>
          <w:sz w:val="24"/>
        </w:rPr>
      </w:pPr>
      <w:r>
        <w:rPr>
          <w:rFonts w:hint="eastAsia" w:ascii="宋体" w:hAnsi="宋体"/>
          <w:sz w:val="24"/>
        </w:rPr>
        <w:t>与</w:t>
      </w:r>
      <w:r>
        <w:rPr>
          <w:rFonts w:hint="eastAsia" w:ascii="宋体" w:hAnsi="宋体"/>
          <w:color w:val="auto"/>
          <w:sz w:val="24"/>
        </w:rPr>
        <w:t>功率吸收装置</w:t>
      </w:r>
      <w:r>
        <w:rPr>
          <w:rFonts w:hint="eastAsia" w:ascii="宋体" w:hAnsi="宋体"/>
          <w:sz w:val="24"/>
        </w:rPr>
        <w:t>同轴连接的滚筒。</w:t>
      </w:r>
    </w:p>
    <w:p>
      <w:pPr>
        <w:spacing w:line="360" w:lineRule="auto"/>
        <w:outlineLvl w:val="1"/>
        <w:rPr>
          <w:rFonts w:hint="eastAsia"/>
          <w:sz w:val="24"/>
        </w:rPr>
      </w:pPr>
      <w:r>
        <w:rPr>
          <w:rFonts w:hint="eastAsia" w:asciiTheme="minorEastAsia" w:hAnsiTheme="minorEastAsia" w:eastAsiaTheme="minorEastAsia" w:cstheme="minorEastAsia"/>
          <w:caps w:val="0"/>
          <w:color w:val="auto"/>
          <w:spacing w:val="0"/>
          <w:position w:val="0"/>
          <w:sz w:val="24"/>
          <w:szCs w:val="24"/>
          <w:lang w:val="en-US" w:eastAsia="zh-CN"/>
        </w:rPr>
        <w:t>3.1.2</w:t>
      </w:r>
      <w:r>
        <w:rPr>
          <w:rFonts w:hint="eastAsia"/>
          <w:color w:val="000000" w:themeColor="text1"/>
          <w:sz w:val="24"/>
          <w:lang w:val="en-US" w:eastAsia="zh-CN"/>
          <w14:textFill>
            <w14:solidFill>
              <w14:schemeClr w14:val="tx1"/>
            </w14:solidFill>
          </w14:textFill>
        </w:rPr>
        <w:t xml:space="preserve">  </w:t>
      </w:r>
      <w:r>
        <w:rPr>
          <w:rFonts w:hint="eastAsia"/>
          <w:sz w:val="24"/>
        </w:rPr>
        <w:t xml:space="preserve">杠杆比 </w:t>
      </w:r>
      <w:r>
        <w:rPr>
          <w:rFonts w:hint="eastAsia"/>
          <w:sz w:val="24"/>
          <w:lang w:val="en-US" w:eastAsia="zh-CN"/>
        </w:rPr>
        <w:t xml:space="preserve"> </w:t>
      </w:r>
      <w:r>
        <w:rPr>
          <w:rFonts w:hint="eastAsia" w:ascii="宋体" w:hAnsi="宋体" w:eastAsia="宋体" w:cs="宋体"/>
          <w:sz w:val="24"/>
        </w:rPr>
        <w:t>lever amplification ratio</w:t>
      </w:r>
    </w:p>
    <w:p>
      <w:pPr>
        <w:spacing w:line="360" w:lineRule="auto"/>
        <w:ind w:firstLine="480" w:firstLineChars="200"/>
        <w:outlineLvl w:val="1"/>
        <w:rPr>
          <w:rFonts w:hint="eastAsia" w:eastAsia="宋体"/>
          <w:color w:val="auto"/>
          <w:sz w:val="24"/>
          <w:lang w:val="en-US" w:eastAsia="zh-CN"/>
        </w:rPr>
      </w:pPr>
      <w:r>
        <w:rPr>
          <w:bCs/>
          <w:sz w:val="24"/>
        </w:rPr>
        <w:t>扭</w:t>
      </w:r>
      <w:r>
        <w:rPr>
          <w:bCs/>
          <w:color w:val="auto"/>
          <w:sz w:val="24"/>
        </w:rPr>
        <w:t>力测量</w:t>
      </w:r>
      <w:r>
        <w:rPr>
          <w:rFonts w:hint="eastAsia" w:hAnsi="宋体"/>
          <w:iCs/>
          <w:color w:val="auto"/>
          <w:sz w:val="24"/>
        </w:rPr>
        <w:t>杠杆</w:t>
      </w:r>
      <w:r>
        <w:rPr>
          <w:rFonts w:hint="eastAsia"/>
          <w:color w:val="auto"/>
          <w:sz w:val="24"/>
        </w:rPr>
        <w:t>的等效力臂长度</w:t>
      </w:r>
      <w:r>
        <w:rPr>
          <w:rFonts w:hint="eastAsia" w:ascii="宋体" w:hAnsi="宋体" w:eastAsia="宋体" w:cs="宋体"/>
          <w:i/>
          <w:iCs/>
          <w:color w:val="auto"/>
          <w:sz w:val="24"/>
        </w:rPr>
        <w:t>L</w:t>
      </w:r>
      <w:r>
        <w:rPr>
          <w:rFonts w:hint="eastAsia"/>
          <w:color w:val="auto"/>
          <w:sz w:val="24"/>
        </w:rPr>
        <w:t>与主滚筒半径</w:t>
      </w:r>
      <w:r>
        <w:rPr>
          <w:rFonts w:hint="eastAsia" w:ascii="宋体" w:hAnsi="宋体" w:eastAsia="宋体" w:cs="宋体"/>
          <w:i/>
          <w:iCs/>
          <w:color w:val="auto"/>
          <w:sz w:val="24"/>
        </w:rPr>
        <w:t>r</w:t>
      </w:r>
      <w:r>
        <w:rPr>
          <w:rFonts w:hint="eastAsia"/>
          <w:color w:val="auto"/>
          <w:sz w:val="24"/>
        </w:rPr>
        <w:t>的比值</w:t>
      </w:r>
      <w:r>
        <w:rPr>
          <w:rFonts w:hint="eastAsia" w:ascii="宋体" w:hAnsi="宋体" w:eastAsia="宋体" w:cs="宋体"/>
          <w:i/>
          <w:iCs/>
          <w:color w:val="auto"/>
          <w:sz w:val="24"/>
        </w:rPr>
        <w:t>η</w:t>
      </w:r>
      <w:r>
        <w:rPr>
          <w:rFonts w:hint="eastAsia"/>
          <w:color w:val="auto"/>
          <w:sz w:val="24"/>
        </w:rPr>
        <w:t>。</w:t>
      </w:r>
    </w:p>
    <w:p>
      <w:pPr>
        <w:pStyle w:val="13"/>
        <w:pageBreakBefore w:val="0"/>
        <w:kinsoku/>
        <w:wordWrap/>
        <w:overflowPunct/>
        <w:topLinePunct w:val="0"/>
        <w:bidi w:val="0"/>
        <w:spacing w:line="360" w:lineRule="auto"/>
        <w:ind w:right="25" w:rightChars="12" w:firstLine="420" w:firstLineChars="200"/>
        <w:textAlignment w:val="center"/>
        <w:outlineLvl w:val="1"/>
        <w:rPr>
          <w:rFonts w:hint="eastAsia" w:hAnsi="宋体"/>
          <w:iCs/>
          <w:color w:val="auto"/>
          <w:sz w:val="21"/>
          <w:szCs w:val="21"/>
        </w:rPr>
      </w:pPr>
      <w:r>
        <w:rPr>
          <w:rFonts w:hint="eastAsia" w:ascii="仿宋" w:hAnsi="仿宋" w:eastAsia="仿宋" w:cs="仿宋"/>
          <w:color w:val="auto"/>
          <w:sz w:val="21"/>
          <w:szCs w:val="21"/>
        </w:rPr>
        <w:t>注：主滚筒半径</w:t>
      </w:r>
      <w:r>
        <w:rPr>
          <w:rFonts w:hint="eastAsia" w:ascii="仿宋" w:hAnsi="仿宋" w:eastAsia="仿宋" w:cs="仿宋"/>
          <w:i/>
          <w:iCs/>
          <w:color w:val="auto"/>
          <w:sz w:val="21"/>
          <w:szCs w:val="21"/>
        </w:rPr>
        <w:t>r</w:t>
      </w:r>
      <w:r>
        <w:rPr>
          <w:rFonts w:hint="eastAsia" w:ascii="仿宋" w:hAnsi="仿宋" w:eastAsia="仿宋" w:cs="仿宋"/>
          <w:iCs/>
          <w:color w:val="auto"/>
          <w:sz w:val="21"/>
          <w:szCs w:val="21"/>
        </w:rPr>
        <w:t>为主滚筒直径</w:t>
      </w:r>
      <w:r>
        <w:rPr>
          <w:rFonts w:hint="eastAsia" w:ascii="仿宋" w:hAnsi="仿宋" w:eastAsia="仿宋" w:cs="仿宋"/>
          <w:i/>
          <w:color w:val="auto"/>
          <w:sz w:val="21"/>
          <w:szCs w:val="21"/>
        </w:rPr>
        <w:t>D</w:t>
      </w:r>
      <w:r>
        <w:rPr>
          <w:rFonts w:hint="eastAsia" w:ascii="仿宋" w:hAnsi="仿宋" w:eastAsia="仿宋" w:cs="仿宋"/>
          <w:iCs/>
          <w:color w:val="auto"/>
          <w:sz w:val="21"/>
          <w:szCs w:val="21"/>
        </w:rPr>
        <w:t>的二分之一。</w:t>
      </w:r>
    </w:p>
    <w:p>
      <w:pPr>
        <w:spacing w:line="360" w:lineRule="auto"/>
        <w:rPr>
          <w:color w:val="000000" w:themeColor="text1"/>
          <w:sz w:val="24"/>
          <w14:textFill>
            <w14:solidFill>
              <w14:schemeClr w14:val="tx1"/>
            </w14:solidFill>
          </w14:textFill>
        </w:rPr>
      </w:pPr>
      <w:r>
        <w:rPr>
          <w:rFonts w:hint="eastAsia" w:asciiTheme="minorEastAsia" w:hAnsiTheme="minorEastAsia" w:eastAsiaTheme="minorEastAsia" w:cstheme="minorEastAsia"/>
          <w:caps w:val="0"/>
          <w:color w:val="auto"/>
          <w:spacing w:val="0"/>
          <w:position w:val="0"/>
          <w:sz w:val="24"/>
          <w:szCs w:val="24"/>
        </w:rPr>
        <w:t xml:space="preserve">3.2 </w:t>
      </w:r>
      <w:r>
        <w:rPr>
          <w:rFonts w:hint="eastAsia" w:asciiTheme="minorEastAsia" w:hAnsiTheme="minorEastAsia" w:eastAsiaTheme="minorEastAsia" w:cstheme="minorEastAsia"/>
          <w:caps w:val="0"/>
          <w:color w:val="auto"/>
          <w:spacing w:val="0"/>
          <w:position w:val="0"/>
          <w:sz w:val="24"/>
          <w:szCs w:val="24"/>
          <w:lang w:val="en-US" w:eastAsia="zh-CN"/>
        </w:rPr>
        <w:t xml:space="preserve"> </w:t>
      </w:r>
      <w:bookmarkEnd w:id="8"/>
      <w:r>
        <w:rPr>
          <w:rFonts w:hint="eastAsia"/>
          <w:color w:val="000000" w:themeColor="text1"/>
          <w:sz w:val="24"/>
          <w14:textFill>
            <w14:solidFill>
              <w14:schemeClr w14:val="tx1"/>
            </w14:solidFill>
          </w14:textFill>
        </w:rPr>
        <w:t>计量单位</w:t>
      </w:r>
    </w:p>
    <w:p>
      <w:pPr>
        <w:pStyle w:val="13"/>
        <w:pageBreakBefore w:val="0"/>
        <w:kinsoku/>
        <w:wordWrap/>
        <w:overflowPunct/>
        <w:topLinePunct w:val="0"/>
        <w:bidi w:val="0"/>
        <w:spacing w:line="360" w:lineRule="auto"/>
        <w:ind w:right="25" w:rightChars="12" w:firstLine="480" w:firstLineChars="200"/>
        <w:textAlignment w:val="center"/>
        <w:outlineLvl w:val="9"/>
        <w:rPr>
          <w:rFonts w:hint="eastAsia" w:eastAsiaTheme="minor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扭力</w:t>
      </w:r>
      <w:r>
        <w:rPr>
          <w:rFonts w:hint="eastAsia"/>
          <w:color w:val="000000" w:themeColor="text1"/>
          <w:sz w:val="24"/>
          <w14:textFill>
            <w14:solidFill>
              <w14:schemeClr w14:val="tx1"/>
            </w14:solidFill>
          </w14:textFill>
        </w:rPr>
        <w:t>计量</w:t>
      </w:r>
      <w:r>
        <w:rPr>
          <w:rFonts w:hint="eastAsia" w:eastAsiaTheme="minorEastAsia"/>
          <w:color w:val="000000" w:themeColor="text1"/>
          <w:sz w:val="24"/>
          <w14:textFill>
            <w14:solidFill>
              <w14:schemeClr w14:val="tx1"/>
            </w14:solidFill>
          </w14:textFill>
        </w:rPr>
        <w:t>单位</w:t>
      </w:r>
      <w:r>
        <w:rPr>
          <w:rFonts w:hint="eastAsia" w:eastAsiaTheme="minorEastAsia"/>
          <w:color w:val="000000" w:themeColor="text1"/>
          <w:sz w:val="24"/>
          <w:lang w:eastAsia="zh-CN"/>
          <w14:textFill>
            <w14:solidFill>
              <w14:schemeClr w14:val="tx1"/>
            </w14:solidFill>
          </w14:textFill>
        </w:rPr>
        <w:t>：</w:t>
      </w:r>
      <w:r>
        <w:rPr>
          <w:rFonts w:hint="eastAsia" w:eastAsiaTheme="minorEastAsia"/>
          <w:color w:val="000000" w:themeColor="text1"/>
          <w:sz w:val="24"/>
          <w:lang w:val="en-US" w:eastAsia="zh-CN"/>
          <w14:textFill>
            <w14:solidFill>
              <w14:schemeClr w14:val="tx1"/>
            </w14:solidFill>
          </w14:textFill>
        </w:rPr>
        <w:t>牛顿</w:t>
      </w:r>
      <w:r>
        <w:rPr>
          <w:rFonts w:hint="eastAsia" w:eastAsiaTheme="minorEastAsia"/>
          <w:color w:val="000000" w:themeColor="text1"/>
          <w:sz w:val="24"/>
          <w:lang w:eastAsia="zh-CN"/>
          <w14:textFill>
            <w14:solidFill>
              <w14:schemeClr w14:val="tx1"/>
            </w14:solidFill>
          </w14:textFill>
        </w:rPr>
        <w:t>，</w:t>
      </w:r>
      <w:r>
        <w:rPr>
          <w:rFonts w:hint="eastAsia" w:eastAsiaTheme="minorEastAsia"/>
          <w:color w:val="000000" w:themeColor="text1"/>
          <w:sz w:val="24"/>
          <w:lang w:val="en-US" w:eastAsia="zh-CN"/>
          <w14:textFill>
            <w14:solidFill>
              <w14:schemeClr w14:val="tx1"/>
            </w14:solidFill>
          </w14:textFill>
        </w:rPr>
        <w:t>符号：N；</w:t>
      </w:r>
    </w:p>
    <w:p>
      <w:pPr>
        <w:pStyle w:val="13"/>
        <w:pageBreakBefore w:val="0"/>
        <w:kinsoku/>
        <w:wordWrap/>
        <w:overflowPunct/>
        <w:topLinePunct w:val="0"/>
        <w:bidi w:val="0"/>
        <w:spacing w:line="360" w:lineRule="auto"/>
        <w:ind w:right="25" w:rightChars="12" w:firstLine="480" w:firstLineChars="200"/>
        <w:textAlignment w:val="center"/>
        <w:outlineLvl w:val="9"/>
        <w:rPr>
          <w:rFonts w:hint="eastAsia" w:asciiTheme="minorEastAsia" w:hAnsiTheme="minorEastAsia" w:eastAsiaTheme="minorEastAsia" w:cstheme="minorEastAsia"/>
          <w:caps w:val="0"/>
          <w:snapToGrid/>
          <w:color w:val="auto"/>
          <w:spacing w:val="0"/>
          <w:kern w:val="2"/>
          <w:position w:val="0"/>
          <w:sz w:val="24"/>
          <w:szCs w:val="24"/>
          <w:lang w:val="en-US" w:eastAsia="zh-CN"/>
        </w:rPr>
      </w:pPr>
      <w:r>
        <w:rPr>
          <w:rFonts w:hint="eastAsia" w:eastAsiaTheme="minorEastAsia"/>
          <w:color w:val="000000" w:themeColor="text1"/>
          <w:sz w:val="24"/>
          <w:lang w:val="en-US" w:eastAsia="zh-CN"/>
          <w14:textFill>
            <w14:solidFill>
              <w14:schemeClr w14:val="tx1"/>
            </w14:solidFill>
          </w14:textFill>
        </w:rPr>
        <w:t>速度计量单位：千米每小时，符号：km/h。</w:t>
      </w:r>
    </w:p>
    <w:p>
      <w:pPr>
        <w:pStyle w:val="2"/>
        <w:pageBreakBefore w:val="0"/>
        <w:kinsoku/>
        <w:wordWrap/>
        <w:overflowPunct/>
        <w:topLinePunct w:val="0"/>
        <w:bidi w:val="0"/>
        <w:spacing w:line="480" w:lineRule="auto"/>
        <w:jc w:val="both"/>
        <w:textAlignment w:val="center"/>
        <w:rPr>
          <w:rFonts w:hint="eastAsia" w:ascii="Times New Roman" w:hAnsi="Times New Roman" w:eastAsia="黑体" w:cs="Times New Roman"/>
          <w:bCs/>
          <w:caps w:val="0"/>
          <w:color w:val="auto"/>
          <w:spacing w:val="0"/>
          <w:position w:val="0"/>
          <w:sz w:val="24"/>
          <w:lang w:eastAsia="zh-CN"/>
        </w:rPr>
      </w:pPr>
      <w:bookmarkStart w:id="9" w:name="_Toc19815"/>
      <w:r>
        <w:rPr>
          <w:rFonts w:hint="eastAsia" w:ascii="黑体" w:hAnsi="黑体" w:eastAsia="黑体" w:cs="黑体"/>
          <w:bCs/>
          <w:caps w:val="0"/>
          <w:color w:val="auto"/>
          <w:spacing w:val="0"/>
          <w:position w:val="0"/>
          <w:sz w:val="24"/>
        </w:rPr>
        <w:t>4</w:t>
      </w:r>
      <w:r>
        <w:rPr>
          <w:rFonts w:hint="default" w:ascii="Times New Roman" w:hAnsi="Times New Roman" w:eastAsia="黑体" w:cs="Times New Roman"/>
          <w:bCs/>
          <w:caps w:val="0"/>
          <w:color w:val="auto"/>
          <w:spacing w:val="0"/>
          <w:position w:val="0"/>
          <w:sz w:val="24"/>
        </w:rPr>
        <w:t xml:space="preserve"> </w:t>
      </w:r>
      <w:r>
        <w:rPr>
          <w:rFonts w:hint="eastAsia" w:eastAsia="黑体" w:cs="Times New Roman"/>
          <w:bCs/>
          <w:caps w:val="0"/>
          <w:color w:val="auto"/>
          <w:spacing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概述</w:t>
      </w:r>
      <w:bookmarkEnd w:id="9"/>
    </w:p>
    <w:p>
      <w:pPr>
        <w:bidi w:val="0"/>
        <w:spacing w:line="360" w:lineRule="auto"/>
        <w:ind w:firstLine="480" w:firstLineChars="200"/>
        <w:rPr>
          <w:rFonts w:hint="eastAsia"/>
          <w:color w:val="auto"/>
          <w:sz w:val="24"/>
        </w:rPr>
      </w:pPr>
      <w:r>
        <w:rPr>
          <w:rFonts w:hint="eastAsia"/>
          <w:color w:val="auto"/>
          <w:sz w:val="24"/>
          <w:szCs w:val="24"/>
          <w:lang w:val="en-US" w:eastAsia="zh-CN"/>
        </w:rPr>
        <w:t>在用电动汽车检验用</w:t>
      </w:r>
      <w:r>
        <w:rPr>
          <w:rFonts w:hint="eastAsia"/>
          <w:color w:val="auto"/>
          <w:sz w:val="24"/>
        </w:rPr>
        <w:t>底盘测功机</w:t>
      </w:r>
      <w:r>
        <w:rPr>
          <w:rFonts w:hint="eastAsia"/>
          <w:color w:val="auto"/>
          <w:sz w:val="24"/>
          <w:lang w:val="en-US" w:eastAsia="zh-CN"/>
        </w:rPr>
        <w:t>（</w:t>
      </w:r>
      <w:r>
        <w:rPr>
          <w:rFonts w:hint="eastAsia"/>
          <w:color w:val="auto"/>
          <w:sz w:val="24"/>
        </w:rPr>
        <w:t>以下简称“底盘测功机”</w:t>
      </w:r>
      <w:r>
        <w:rPr>
          <w:rFonts w:hint="eastAsia"/>
          <w:color w:val="auto"/>
          <w:sz w:val="24"/>
          <w:lang w:eastAsia="zh-CN"/>
        </w:rPr>
        <w:t>）</w:t>
      </w:r>
      <w:r>
        <w:rPr>
          <w:rFonts w:hint="eastAsia"/>
          <w:color w:val="auto"/>
          <w:sz w:val="24"/>
          <w:szCs w:val="24"/>
        </w:rPr>
        <w:t>是</w:t>
      </w:r>
      <w:r>
        <w:rPr>
          <w:rFonts w:hint="eastAsia"/>
          <w:color w:val="auto"/>
          <w:sz w:val="24"/>
          <w:lang w:val="en-US" w:eastAsia="zh-CN"/>
        </w:rPr>
        <w:t>在电动汽车</w:t>
      </w:r>
      <w:r>
        <w:rPr>
          <w:rFonts w:hint="eastAsia"/>
          <w:color w:val="auto"/>
          <w:sz w:val="24"/>
          <w:szCs w:val="24"/>
          <w:lang w:val="en-US" w:eastAsia="zh-CN"/>
        </w:rPr>
        <w:t>动力蓄电池放电安全、驱动电机安全、电控系统安全</w:t>
      </w:r>
      <w:r>
        <w:rPr>
          <w:rFonts w:hint="eastAsia"/>
          <w:color w:val="auto"/>
          <w:sz w:val="24"/>
          <w:lang w:val="en-US" w:eastAsia="zh-CN"/>
        </w:rPr>
        <w:t>检验时，</w:t>
      </w:r>
      <w:r>
        <w:rPr>
          <w:rFonts w:hint="eastAsia"/>
          <w:color w:val="auto"/>
          <w:sz w:val="24"/>
        </w:rPr>
        <w:t>模拟</w:t>
      </w:r>
      <w:r>
        <w:rPr>
          <w:rFonts w:hint="eastAsia"/>
          <w:color w:val="auto"/>
          <w:sz w:val="24"/>
          <w:lang w:val="en-US" w:eastAsia="zh-CN"/>
        </w:rPr>
        <w:t>车辆的</w:t>
      </w:r>
      <w:r>
        <w:rPr>
          <w:rFonts w:hint="eastAsia"/>
          <w:color w:val="auto"/>
          <w:sz w:val="24"/>
        </w:rPr>
        <w:t>道路行驶</w:t>
      </w:r>
      <w:r>
        <w:rPr>
          <w:rFonts w:hint="eastAsia"/>
          <w:color w:val="auto"/>
          <w:sz w:val="24"/>
          <w:lang w:val="en-US" w:eastAsia="zh-CN"/>
        </w:rPr>
        <w:t>工况</w:t>
      </w:r>
      <w:r>
        <w:rPr>
          <w:rFonts w:hint="eastAsia"/>
          <w:color w:val="auto"/>
          <w:sz w:val="24"/>
          <w:szCs w:val="24"/>
        </w:rPr>
        <w:t>的</w:t>
      </w:r>
      <w:r>
        <w:rPr>
          <w:rFonts w:hint="eastAsia"/>
          <w:color w:val="auto"/>
          <w:sz w:val="24"/>
          <w:szCs w:val="24"/>
          <w:lang w:val="en-US" w:eastAsia="zh-CN"/>
        </w:rPr>
        <w:t>一种专用设备</w:t>
      </w:r>
      <w:r>
        <w:rPr>
          <w:rFonts w:hint="eastAsia"/>
          <w:color w:val="auto"/>
          <w:sz w:val="24"/>
          <w:szCs w:val="24"/>
        </w:rPr>
        <w:t>。</w:t>
      </w:r>
      <w:r>
        <w:rPr>
          <w:rFonts w:hint="eastAsia"/>
          <w:color w:val="auto"/>
          <w:sz w:val="24"/>
        </w:rPr>
        <w:t>底盘测功机</w:t>
      </w:r>
      <w:r>
        <w:rPr>
          <w:rFonts w:hint="eastAsia"/>
          <w:color w:val="auto"/>
          <w:sz w:val="24"/>
          <w:lang w:val="en-US" w:eastAsia="zh-CN"/>
        </w:rPr>
        <w:t>分为乘用车测试台体（前后台体间距可调，四轴八滚筒）和商用车测试台体（三轴六滚筒），一般</w:t>
      </w:r>
      <w:r>
        <w:rPr>
          <w:rFonts w:hint="eastAsia"/>
          <w:color w:val="auto"/>
          <w:sz w:val="24"/>
        </w:rPr>
        <w:t>由台体、功率吸收装置（PAU）及其控制器、滚筒装置、驱动电机、同步装置、测力装置、测速装置、举升装置等</w:t>
      </w:r>
      <w:r>
        <w:rPr>
          <w:rFonts w:hint="eastAsia"/>
          <w:color w:val="auto"/>
          <w:sz w:val="24"/>
          <w:lang w:val="en-US" w:eastAsia="zh-CN"/>
        </w:rPr>
        <w:t>组成</w:t>
      </w:r>
      <w:r>
        <w:rPr>
          <w:rFonts w:hint="eastAsia"/>
          <w:color w:val="auto"/>
          <w:sz w:val="24"/>
        </w:rPr>
        <w:t>。</w:t>
      </w:r>
    </w:p>
    <w:p>
      <w:pPr>
        <w:pageBreakBefore w:val="0"/>
        <w:kinsoku/>
        <w:wordWrap/>
        <w:overflowPunct/>
        <w:topLinePunct w:val="0"/>
        <w:bidi w:val="0"/>
        <w:spacing w:line="360" w:lineRule="auto"/>
        <w:ind w:firstLine="480" w:firstLineChars="200"/>
        <w:jc w:val="both"/>
        <w:textAlignment w:val="center"/>
        <w:outlineLvl w:val="9"/>
        <w:rPr>
          <w:rFonts w:hint="default" w:ascii="Times New Roman" w:hAnsi="Times New Roman" w:cs="Times New Roman"/>
          <w:caps w:val="0"/>
          <w:color w:val="000000" w:themeColor="text1"/>
          <w:spacing w:val="0"/>
          <w:kern w:val="0"/>
          <w:position w:val="0"/>
          <w:sz w:val="24"/>
          <w14:textFill>
            <w14:solidFill>
              <w14:schemeClr w14:val="tx1"/>
            </w14:solidFill>
          </w14:textFill>
        </w:rPr>
      </w:pPr>
      <w:r>
        <w:rPr>
          <w:rFonts w:hint="eastAsia" w:ascii="宋体" w:hAnsi="宋体" w:eastAsia="宋体" w:cs="宋体"/>
          <w:color w:val="auto"/>
          <w:kern w:val="0"/>
          <w:sz w:val="24"/>
          <w:szCs w:val="24"/>
          <w:lang w:val="en-US" w:eastAsia="zh-CN" w:bidi="ar"/>
        </w:rPr>
        <w:t>底盘测功机的工作原理：汽车驱动轮作用在滚筒装置上，汽车按照规定的工况速度行驶，功率吸收装置通过滚筒装置按照规定的加载力向汽车驱动轮施加旋转方向相反阻力，实现模拟车辆道路行驶工况。</w:t>
      </w:r>
    </w:p>
    <w:p>
      <w:pPr>
        <w:pStyle w:val="2"/>
        <w:pageBreakBefore w:val="0"/>
        <w:kinsoku/>
        <w:wordWrap/>
        <w:overflowPunct/>
        <w:topLinePunct w:val="0"/>
        <w:bidi w:val="0"/>
        <w:spacing w:line="480" w:lineRule="auto"/>
        <w:jc w:val="both"/>
        <w:textAlignment w:val="center"/>
        <w:rPr>
          <w:rFonts w:hint="default" w:ascii="Times New Roman" w:hAnsi="Times New Roman" w:eastAsia="黑体" w:cs="Times New Roman"/>
          <w:bCs/>
          <w:caps w:val="0"/>
          <w:color w:val="auto"/>
          <w:spacing w:val="0"/>
          <w:position w:val="0"/>
          <w:sz w:val="24"/>
        </w:rPr>
      </w:pPr>
      <w:bookmarkStart w:id="10" w:name="_Toc4604"/>
      <w:r>
        <w:rPr>
          <w:rFonts w:hint="eastAsia" w:ascii="黑体" w:hAnsi="黑体" w:eastAsia="黑体" w:cs="黑体"/>
          <w:bCs/>
          <w:caps w:val="0"/>
          <w:color w:val="auto"/>
          <w:spacing w:val="0"/>
          <w:position w:val="0"/>
          <w:sz w:val="24"/>
        </w:rPr>
        <w:t>5</w:t>
      </w:r>
      <w:r>
        <w:rPr>
          <w:rFonts w:hint="default" w:ascii="Times New Roman" w:hAnsi="Times New Roman" w:eastAsia="黑体" w:cs="Times New Roman"/>
          <w:bCs/>
          <w:caps w:val="0"/>
          <w:color w:val="auto"/>
          <w:spacing w:val="0"/>
          <w:position w:val="0"/>
          <w:sz w:val="24"/>
        </w:rPr>
        <w:t xml:space="preserve"> </w:t>
      </w:r>
      <w:r>
        <w:rPr>
          <w:rFonts w:hint="eastAsia" w:eastAsia="黑体" w:cs="Times New Roman"/>
          <w:bCs/>
          <w:caps w:val="0"/>
          <w:color w:val="auto"/>
          <w:spacing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计量特性</w:t>
      </w:r>
      <w:bookmarkEnd w:id="1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bookmarkStart w:id="11" w:name="_Toc25599"/>
      <w:r>
        <w:rPr>
          <w:rFonts w:hint="eastAsia" w:asciiTheme="minorEastAsia" w:hAnsiTheme="minorEastAsia" w:eastAsiaTheme="minorEastAsia" w:cstheme="minorEastAsia"/>
          <w:caps w:val="0"/>
          <w:color w:val="auto"/>
          <w:spacing w:val="0"/>
          <w:position w:val="0"/>
          <w:sz w:val="24"/>
        </w:rPr>
        <w:t xml:space="preserve">5.1 </w:t>
      </w:r>
      <w:r>
        <w:rPr>
          <w:rFonts w:hint="eastAsia" w:asciiTheme="minorEastAsia" w:hAnsiTheme="minorEastAsia" w:eastAsiaTheme="minorEastAsia" w:cstheme="minorEastAsia"/>
          <w:caps w:val="0"/>
          <w:color w:val="auto"/>
          <w:spacing w:val="0"/>
          <w:position w:val="0"/>
          <w:sz w:val="24"/>
          <w:lang w:val="en-US" w:eastAsia="zh-CN"/>
        </w:rPr>
        <w:t xml:space="preserve"> </w:t>
      </w:r>
      <w:bookmarkEnd w:id="11"/>
      <w:r>
        <w:rPr>
          <w:rFonts w:hint="eastAsia"/>
          <w:sz w:val="24"/>
          <w:szCs w:val="24"/>
          <w:lang w:val="en-US" w:eastAsia="zh-CN"/>
        </w:rPr>
        <w:t>直径</w:t>
      </w:r>
    </w:p>
    <w:p>
      <w:pPr>
        <w:pageBreakBefore w:val="0"/>
        <w:kinsoku/>
        <w:wordWrap/>
        <w:overflowPunct/>
        <w:topLinePunct w:val="0"/>
        <w:bidi w:val="0"/>
        <w:spacing w:line="360" w:lineRule="auto"/>
        <w:ind w:left="0" w:leftChars="0" w:right="12" w:firstLine="480" w:firstLineChars="200"/>
        <w:textAlignment w:val="center"/>
        <w:outlineLvl w:val="9"/>
        <w:rPr>
          <w:rFonts w:hint="eastAsia" w:asciiTheme="minorEastAsia" w:hAnsiTheme="minorEastAsia" w:eastAsiaTheme="minorEastAsia" w:cstheme="minorEastAsia"/>
          <w:caps w:val="0"/>
          <w:color w:val="auto"/>
          <w:spacing w:val="0"/>
          <w:position w:val="0"/>
          <w:sz w:val="24"/>
          <w:lang w:val="en-US" w:eastAsia="zh-CN"/>
        </w:rPr>
      </w:pPr>
      <w:r>
        <w:rPr>
          <w:rFonts w:hint="eastAsia" w:ascii="宋体" w:hAnsi="宋体"/>
          <w:sz w:val="24"/>
        </w:rPr>
        <w:t>主</w:t>
      </w:r>
      <w:r>
        <w:rPr>
          <w:rFonts w:hint="eastAsia" w:ascii="宋体" w:hAnsi="宋体"/>
          <w:color w:val="auto"/>
          <w:sz w:val="24"/>
        </w:rPr>
        <w:t>滚筒直径示值误差一般不超过</w:t>
      </w:r>
      <w:r>
        <w:rPr>
          <w:rFonts w:hint="eastAsia" w:ascii="宋体" w:hAnsi="宋体" w:eastAsia="宋体" w:cs="宋体"/>
          <w:color w:val="auto"/>
          <w:sz w:val="24"/>
        </w:rPr>
        <w:t>±0.5</w:t>
      </w:r>
      <w:r>
        <w:rPr>
          <w:rFonts w:hint="eastAsia" w:asciiTheme="minorEastAsia" w:hAnsiTheme="minorEastAsia" w:eastAsiaTheme="minorEastAsia" w:cstheme="minorEastAsia"/>
          <w:caps w:val="0"/>
          <w:snapToGrid/>
          <w:color w:val="auto"/>
          <w:spacing w:val="0"/>
          <w:kern w:val="2"/>
          <w:position w:val="0"/>
          <w:sz w:val="24"/>
          <w:szCs w:val="24"/>
        </w:rPr>
        <w:t>％</w:t>
      </w:r>
      <w:r>
        <w:rPr>
          <w:rFonts w:hint="eastAsia" w:ascii="Times New Roman" w:hAnsi="Times New Roman" w:cs="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bookmarkStart w:id="12" w:name="_Toc21214"/>
      <w:r>
        <w:rPr>
          <w:rFonts w:hint="eastAsia" w:asciiTheme="minorEastAsia" w:hAnsiTheme="minorEastAsia" w:eastAsiaTheme="minorEastAsia" w:cstheme="minorEastAsia"/>
          <w:caps w:val="0"/>
          <w:color w:val="auto"/>
          <w:spacing w:val="0"/>
          <w:position w:val="0"/>
          <w:sz w:val="24"/>
        </w:rPr>
        <w:t xml:space="preserve">5.2 </w:t>
      </w:r>
      <w:r>
        <w:rPr>
          <w:rFonts w:hint="eastAsia" w:asciiTheme="minorEastAsia" w:hAnsiTheme="minorEastAsia" w:eastAsiaTheme="minorEastAsia" w:cstheme="minorEastAsia"/>
          <w:caps w:val="0"/>
          <w:color w:val="auto"/>
          <w:spacing w:val="0"/>
          <w:position w:val="0"/>
          <w:sz w:val="24"/>
          <w:lang w:val="en-US" w:eastAsia="zh-CN"/>
        </w:rPr>
        <w:t xml:space="preserve"> </w:t>
      </w:r>
      <w:bookmarkEnd w:id="12"/>
      <w:r>
        <w:rPr>
          <w:rFonts w:hint="eastAsia" w:ascii="宋体" w:hAnsi="宋体"/>
          <w:sz w:val="24"/>
        </w:rPr>
        <w:t>速度</w:t>
      </w:r>
    </w:p>
    <w:p>
      <w:pPr>
        <w:spacing w:line="360" w:lineRule="auto"/>
        <w:rPr>
          <w:rFonts w:hint="default" w:ascii="Times New Roman" w:hAnsi="Times New Roman" w:cs="Times New Roman"/>
          <w:sz w:val="24"/>
        </w:rPr>
      </w:pPr>
      <w:r>
        <w:rPr>
          <w:rFonts w:hint="eastAsia" w:asciiTheme="minorEastAsia" w:hAnsiTheme="minorEastAsia" w:eastAsiaTheme="minorEastAsia" w:cstheme="minorEastAsia"/>
          <w:caps w:val="0"/>
          <w:color w:val="auto"/>
          <w:spacing w:val="0"/>
          <w:position w:val="0"/>
          <w:sz w:val="24"/>
        </w:rPr>
        <w:t>5.2.</w:t>
      </w:r>
      <w:r>
        <w:rPr>
          <w:rFonts w:hint="eastAsia" w:asciiTheme="minorEastAsia" w:hAnsiTheme="minorEastAsia" w:eastAsiaTheme="minorEastAsia" w:cstheme="minorEastAsia"/>
          <w:caps w:val="0"/>
          <w:color w:val="auto"/>
          <w:spacing w:val="0"/>
          <w:position w:val="0"/>
          <w:sz w:val="24"/>
          <w:lang w:val="en-US" w:eastAsia="zh-CN"/>
        </w:rPr>
        <w:t>1</w:t>
      </w:r>
      <w:r>
        <w:rPr>
          <w:rFonts w:hint="eastAsia" w:ascii="宋体" w:hAnsi="宋体"/>
          <w:sz w:val="24"/>
          <w:lang w:val="en-US" w:eastAsia="zh-CN"/>
        </w:rPr>
        <w:t xml:space="preserve">  </w:t>
      </w:r>
      <w:r>
        <w:rPr>
          <w:rFonts w:hint="eastAsia" w:ascii="宋体" w:hAnsi="宋体"/>
          <w:sz w:val="24"/>
        </w:rPr>
        <w:t>主滚筒</w:t>
      </w:r>
      <w:r>
        <w:rPr>
          <w:rFonts w:hint="eastAsia" w:ascii="宋体" w:hAnsi="宋体"/>
          <w:sz w:val="24"/>
          <w:lang w:val="en-US" w:eastAsia="zh-CN"/>
        </w:rPr>
        <w:t>表面</w:t>
      </w:r>
      <w:r>
        <w:rPr>
          <w:rFonts w:hint="eastAsia" w:ascii="宋体" w:hAnsi="宋体"/>
          <w:sz w:val="24"/>
        </w:rPr>
        <w:t>线速度</w:t>
      </w:r>
      <w:r>
        <w:rPr>
          <w:rFonts w:hint="eastAsia" w:ascii="宋体" w:hAnsi="宋体"/>
          <w:sz w:val="24"/>
          <w:lang w:val="en-US" w:eastAsia="zh-CN"/>
        </w:rPr>
        <w:t>一般不超过</w:t>
      </w:r>
      <w:r>
        <w:rPr>
          <w:rFonts w:hint="default" w:ascii="宋体" w:hAnsi="宋体" w:eastAsia="宋体" w:cs="宋体"/>
          <w:color w:val="auto"/>
          <w:sz w:val="24"/>
        </w:rPr>
        <w:t>±0.2</w:t>
      </w:r>
      <w:r>
        <w:rPr>
          <w:rFonts w:hint="eastAsia" w:ascii="宋体" w:hAnsi="宋体" w:eastAsia="宋体" w:cs="宋体"/>
          <w:color w:val="auto"/>
          <w:sz w:val="24"/>
          <w:lang w:val="en-US" w:eastAsia="zh-CN"/>
        </w:rPr>
        <w:t xml:space="preserve"> </w:t>
      </w:r>
      <w:r>
        <w:rPr>
          <w:rFonts w:hint="default" w:ascii="宋体" w:hAnsi="宋体" w:eastAsia="宋体" w:cs="宋体"/>
          <w:color w:val="auto"/>
          <w:sz w:val="24"/>
        </w:rPr>
        <w:t>km/h</w:t>
      </w:r>
      <w:r>
        <w:rPr>
          <w:rFonts w:hint="default" w:ascii="Times New Roman" w:hAnsi="Times New Roman" w:cs="Times New Roman"/>
          <w:sz w:val="24"/>
        </w:rPr>
        <w:t>。</w:t>
      </w:r>
    </w:p>
    <w:p>
      <w:pPr>
        <w:spacing w:line="360" w:lineRule="auto"/>
        <w:rPr>
          <w:rFonts w:hint="eastAsia" w:cs="Times New Roman"/>
          <w:sz w:val="24"/>
          <w:lang w:eastAsia="zh-CN"/>
        </w:rPr>
      </w:pPr>
      <w:r>
        <w:rPr>
          <w:rFonts w:hint="eastAsia" w:asciiTheme="minorEastAsia" w:hAnsiTheme="minorEastAsia" w:eastAsiaTheme="minorEastAsia" w:cstheme="minorEastAsia"/>
          <w:caps w:val="0"/>
          <w:color w:val="auto"/>
          <w:spacing w:val="0"/>
          <w:position w:val="0"/>
          <w:sz w:val="24"/>
        </w:rPr>
        <w:t>5.2.</w:t>
      </w:r>
      <w:r>
        <w:rPr>
          <w:rFonts w:hint="eastAsia" w:asciiTheme="minorEastAsia" w:hAnsiTheme="minorEastAsia" w:eastAsiaTheme="minorEastAsia" w:cstheme="minorEastAsia"/>
          <w:caps w:val="0"/>
          <w:color w:val="auto"/>
          <w:spacing w:val="0"/>
          <w:position w:val="0"/>
          <w:sz w:val="24"/>
          <w:lang w:val="en-US" w:eastAsia="zh-CN"/>
        </w:rPr>
        <w:t>2</w:t>
      </w:r>
      <w:r>
        <w:rPr>
          <w:rFonts w:hint="eastAsia" w:ascii="Times New Roman" w:hAnsi="Times New Roman" w:cs="Times New Roman"/>
          <w:sz w:val="24"/>
          <w:lang w:val="en-US" w:eastAsia="zh-CN"/>
        </w:rPr>
        <w:t xml:space="preserve">  主、副滚筒</w:t>
      </w:r>
      <w:r>
        <w:rPr>
          <w:rFonts w:hint="eastAsia" w:cs="Times New Roman"/>
          <w:sz w:val="24"/>
          <w:lang w:val="en-US" w:eastAsia="zh-CN"/>
        </w:rPr>
        <w:t>表面</w:t>
      </w:r>
      <w:r>
        <w:rPr>
          <w:rFonts w:hint="eastAsia" w:ascii="Times New Roman" w:hAnsi="Times New Roman" w:cs="Times New Roman"/>
          <w:sz w:val="24"/>
          <w:lang w:val="en-US" w:eastAsia="zh-CN"/>
        </w:rPr>
        <w:t>速度同步误差</w:t>
      </w:r>
      <w:r>
        <w:rPr>
          <w:rFonts w:hint="eastAsia" w:ascii="宋体" w:hAnsi="宋体"/>
          <w:sz w:val="24"/>
          <w:lang w:val="en-US" w:eastAsia="zh-CN"/>
        </w:rPr>
        <w:t>一般不超过</w:t>
      </w:r>
      <w:r>
        <w:rPr>
          <w:rFonts w:hint="default" w:ascii="宋体" w:hAnsi="宋体" w:eastAsia="宋体" w:cs="宋体"/>
          <w:color w:val="auto"/>
          <w:sz w:val="24"/>
        </w:rPr>
        <w:t>±0.</w:t>
      </w:r>
      <w:r>
        <w:rPr>
          <w:rFonts w:hint="eastAsia" w:ascii="宋体" w:hAnsi="宋体" w:eastAsia="宋体" w:cs="宋体"/>
          <w:color w:val="auto"/>
          <w:sz w:val="24"/>
          <w:lang w:val="en-US" w:eastAsia="zh-CN"/>
        </w:rPr>
        <w:t>3</w:t>
      </w:r>
      <w:r>
        <w:rPr>
          <w:rFonts w:hint="default" w:ascii="宋体" w:hAnsi="宋体" w:eastAsia="宋体" w:cs="宋体"/>
          <w:color w:val="auto"/>
          <w:sz w:val="24"/>
        </w:rPr>
        <w:t xml:space="preserve"> km/h</w:t>
      </w:r>
      <w:r>
        <w:rPr>
          <w:rFonts w:hint="eastAsia" w:cs="Times New Roman"/>
          <w:sz w:val="24"/>
          <w:lang w:eastAsia="zh-CN"/>
        </w:rPr>
        <w:t>。</w:t>
      </w:r>
    </w:p>
    <w:p>
      <w:pPr>
        <w:pageBreakBefore w:val="0"/>
        <w:kinsoku/>
        <w:wordWrap/>
        <w:overflowPunct/>
        <w:topLinePunct w:val="0"/>
        <w:bidi w:val="0"/>
        <w:spacing w:line="360" w:lineRule="auto"/>
        <w:ind w:right="12"/>
        <w:textAlignment w:val="center"/>
        <w:outlineLvl w:val="9"/>
        <w:rPr>
          <w:rFonts w:hint="eastAsia" w:asciiTheme="minorEastAsia" w:hAnsiTheme="minorEastAsia" w:eastAsiaTheme="minorEastAsia" w:cstheme="minorEastAsia"/>
          <w:caps w:val="0"/>
          <w:snapToGrid/>
          <w:color w:val="auto"/>
          <w:spacing w:val="0"/>
          <w:kern w:val="2"/>
          <w:position w:val="0"/>
          <w:sz w:val="24"/>
          <w:szCs w:val="24"/>
        </w:rPr>
      </w:pPr>
      <w:r>
        <w:rPr>
          <w:rFonts w:hint="eastAsia" w:asciiTheme="minorEastAsia" w:hAnsiTheme="minorEastAsia" w:eastAsiaTheme="minorEastAsia" w:cstheme="minorEastAsia"/>
          <w:caps w:val="0"/>
          <w:color w:val="auto"/>
          <w:spacing w:val="0"/>
          <w:position w:val="0"/>
          <w:sz w:val="24"/>
        </w:rPr>
        <w:t>5.2.</w:t>
      </w:r>
      <w:r>
        <w:rPr>
          <w:rFonts w:hint="eastAsia" w:asciiTheme="minorEastAsia" w:hAnsiTheme="minorEastAsia" w:eastAsiaTheme="minorEastAsia" w:cstheme="minorEastAsia"/>
          <w:caps w:val="0"/>
          <w:color w:val="auto"/>
          <w:spacing w:val="0"/>
          <w:position w:val="0"/>
          <w:sz w:val="24"/>
          <w:lang w:val="en-US" w:eastAsia="zh-CN"/>
        </w:rPr>
        <w:t>3</w:t>
      </w:r>
      <w:r>
        <w:rPr>
          <w:rFonts w:hint="eastAsia" w:cs="Times New Roman"/>
          <w:sz w:val="24"/>
          <w:lang w:val="en-US" w:eastAsia="zh-CN"/>
        </w:rPr>
        <w:t xml:space="preserve">  前、后台体主滚筒速度</w:t>
      </w:r>
      <w:r>
        <w:rPr>
          <w:rFonts w:hint="eastAsia" w:ascii="Times New Roman" w:hAnsi="Times New Roman" w:cs="Times New Roman"/>
          <w:sz w:val="24"/>
          <w:lang w:val="en-US" w:eastAsia="zh-CN"/>
        </w:rPr>
        <w:t>同步误差</w:t>
      </w:r>
      <w:r>
        <w:rPr>
          <w:rFonts w:hint="eastAsia" w:ascii="宋体" w:hAnsi="宋体"/>
          <w:sz w:val="24"/>
          <w:lang w:val="en-US" w:eastAsia="zh-CN"/>
        </w:rPr>
        <w:t>一般不超过</w:t>
      </w:r>
      <w:r>
        <w:rPr>
          <w:rFonts w:hint="default" w:ascii="宋体" w:hAnsi="宋体" w:eastAsia="宋体" w:cs="宋体"/>
          <w:color w:val="auto"/>
          <w:sz w:val="24"/>
        </w:rPr>
        <w:t>±</w:t>
      </w:r>
      <w:r>
        <w:rPr>
          <w:rFonts w:hint="eastAsia" w:ascii="宋体" w:hAnsi="宋体" w:eastAsia="宋体" w:cs="宋体"/>
          <w:color w:val="auto"/>
          <w:sz w:val="24"/>
          <w:lang w:val="en-US" w:eastAsia="zh-CN"/>
        </w:rPr>
        <w:t>2</w:t>
      </w:r>
      <w:r>
        <w:rPr>
          <w:rFonts w:hint="default" w:ascii="宋体" w:hAnsi="宋体" w:eastAsia="宋体" w:cs="宋体"/>
          <w:color w:val="auto"/>
          <w:sz w:val="24"/>
        </w:rPr>
        <w:t xml:space="preserve"> km/h</w:t>
      </w:r>
      <w:r>
        <w:rPr>
          <w:rFonts w:hint="eastAsia"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sz w:val="24"/>
          <w:szCs w:val="24"/>
          <w:lang w:val="en-US" w:eastAsia="zh-CN"/>
        </w:rPr>
      </w:pPr>
      <w:bookmarkStart w:id="13" w:name="_Toc19199"/>
      <w:r>
        <w:rPr>
          <w:rFonts w:hint="eastAsia" w:asciiTheme="minorEastAsia" w:hAnsiTheme="minorEastAsia" w:eastAsiaTheme="minorEastAsia" w:cstheme="minorEastAsia"/>
          <w:caps w:val="0"/>
          <w:color w:val="auto"/>
          <w:spacing w:val="0"/>
          <w:position w:val="0"/>
          <w:sz w:val="24"/>
        </w:rPr>
        <w:t xml:space="preserve">5.3 </w:t>
      </w:r>
      <w:r>
        <w:rPr>
          <w:rFonts w:hint="eastAsia" w:asciiTheme="minorEastAsia" w:hAnsiTheme="minorEastAsia" w:eastAsiaTheme="minorEastAsia" w:cstheme="minorEastAsia"/>
          <w:caps w:val="0"/>
          <w:color w:val="auto"/>
          <w:spacing w:val="0"/>
          <w:position w:val="0"/>
          <w:sz w:val="24"/>
          <w:lang w:val="en-US" w:eastAsia="zh-CN"/>
        </w:rPr>
        <w:t xml:space="preserve"> </w:t>
      </w:r>
      <w:bookmarkEnd w:id="13"/>
      <w:r>
        <w:rPr>
          <w:rFonts w:hint="eastAsia" w:ascii="宋体" w:hAnsi="宋体"/>
          <w:sz w:val="24"/>
          <w:lang w:val="en-US" w:eastAsia="zh-CN"/>
        </w:rPr>
        <w:t>扭力</w:t>
      </w:r>
    </w:p>
    <w:p>
      <w:pPr>
        <w:spacing w:line="360" w:lineRule="auto"/>
        <w:rPr>
          <w:rFonts w:hint="default" w:ascii="Times New Roman" w:hAnsi="Times New Roman" w:cs="Times New Roman"/>
          <w:sz w:val="24"/>
        </w:rPr>
      </w:pPr>
      <w:r>
        <w:rPr>
          <w:rFonts w:hint="eastAsia" w:asciiTheme="minorEastAsia" w:hAnsiTheme="minorEastAsia" w:eastAsiaTheme="minorEastAsia" w:cstheme="minorEastAsia"/>
          <w:caps w:val="0"/>
          <w:color w:val="auto"/>
          <w:spacing w:val="0"/>
          <w:position w:val="0"/>
          <w:sz w:val="24"/>
        </w:rPr>
        <w:t>5.</w:t>
      </w:r>
      <w:r>
        <w:rPr>
          <w:rFonts w:hint="eastAsia" w:asciiTheme="minorEastAsia" w:hAnsiTheme="minorEastAsia" w:eastAsiaTheme="minorEastAsia" w:cstheme="minorEastAsia"/>
          <w:caps w:val="0"/>
          <w:color w:val="auto"/>
          <w:spacing w:val="0"/>
          <w:position w:val="0"/>
          <w:sz w:val="24"/>
          <w:lang w:val="en-US" w:eastAsia="zh-CN"/>
        </w:rPr>
        <w:t>3</w:t>
      </w:r>
      <w:r>
        <w:rPr>
          <w:rFonts w:hint="eastAsia" w:asciiTheme="minorEastAsia" w:hAnsiTheme="minorEastAsia" w:eastAsiaTheme="minorEastAsia" w:cstheme="minorEastAsia"/>
          <w:caps w:val="0"/>
          <w:color w:val="auto"/>
          <w:spacing w:val="0"/>
          <w:position w:val="0"/>
          <w:sz w:val="24"/>
        </w:rPr>
        <w:t>.</w:t>
      </w:r>
      <w:r>
        <w:rPr>
          <w:rFonts w:hint="eastAsia" w:asciiTheme="minorEastAsia" w:hAnsiTheme="minorEastAsia" w:eastAsiaTheme="minorEastAsia" w:cstheme="minorEastAsia"/>
          <w:caps w:val="0"/>
          <w:color w:val="auto"/>
          <w:spacing w:val="0"/>
          <w:position w:val="0"/>
          <w:sz w:val="24"/>
          <w:lang w:val="en-US" w:eastAsia="zh-CN"/>
        </w:rPr>
        <w:t>1</w:t>
      </w:r>
      <w:r>
        <w:rPr>
          <w:rFonts w:hint="eastAsia" w:ascii="宋体" w:hAnsi="宋体"/>
          <w:sz w:val="24"/>
          <w:lang w:val="en-US" w:eastAsia="zh-CN"/>
        </w:rPr>
        <w:t xml:space="preserve">  </w:t>
      </w:r>
      <w:r>
        <w:rPr>
          <w:rFonts w:hint="eastAsia" w:ascii="宋体" w:hAnsi="宋体"/>
          <w:sz w:val="24"/>
        </w:rPr>
        <w:t>仪器漂移一般不超过</w:t>
      </w:r>
      <w:r>
        <w:rPr>
          <w:rFonts w:hint="default" w:ascii="宋体" w:hAnsi="宋体" w:eastAsia="宋体" w:cs="宋体"/>
          <w:color w:val="auto"/>
          <w:sz w:val="24"/>
        </w:rPr>
        <w:t>±</w:t>
      </w:r>
      <w:r>
        <w:rPr>
          <w:rFonts w:hint="eastAsia" w:ascii="宋体" w:hAnsi="宋体" w:eastAsia="宋体" w:cs="宋体"/>
          <w:color w:val="auto"/>
          <w:sz w:val="24"/>
          <w:lang w:val="en-US" w:eastAsia="zh-CN"/>
        </w:rPr>
        <w:t>5</w:t>
      </w:r>
      <w:r>
        <w:rPr>
          <w:rFonts w:hint="default" w:ascii="宋体" w:hAnsi="宋体" w:eastAsia="宋体" w:cs="宋体"/>
          <w:color w:val="auto"/>
          <w:sz w:val="24"/>
        </w:rPr>
        <w:t xml:space="preserve"> </w:t>
      </w:r>
      <w:r>
        <w:rPr>
          <w:rFonts w:hint="eastAsia" w:ascii="宋体" w:hAnsi="宋体" w:eastAsia="宋体" w:cs="宋体"/>
          <w:color w:val="auto"/>
          <w:sz w:val="24"/>
          <w:lang w:val="en-US" w:eastAsia="zh-CN"/>
        </w:rPr>
        <w:t>N</w:t>
      </w:r>
      <w:r>
        <w:rPr>
          <w:rFonts w:hint="default" w:ascii="Times New Roman" w:hAnsi="Times New Roman" w:cs="Times New Roman"/>
          <w:sz w:val="24"/>
        </w:rPr>
        <w:t>。</w:t>
      </w:r>
    </w:p>
    <w:p>
      <w:pPr>
        <w:spacing w:line="360" w:lineRule="auto"/>
        <w:rPr>
          <w:rFonts w:hint="eastAsia" w:cs="Times New Roman"/>
          <w:sz w:val="24"/>
          <w:lang w:eastAsia="zh-CN"/>
        </w:rPr>
      </w:pPr>
      <w:r>
        <w:rPr>
          <w:rFonts w:hint="eastAsia" w:asciiTheme="minorEastAsia" w:hAnsiTheme="minorEastAsia" w:eastAsiaTheme="minorEastAsia" w:cstheme="minorEastAsia"/>
          <w:caps w:val="0"/>
          <w:color w:val="auto"/>
          <w:spacing w:val="0"/>
          <w:position w:val="0"/>
          <w:sz w:val="24"/>
        </w:rPr>
        <w:t>5.</w:t>
      </w:r>
      <w:r>
        <w:rPr>
          <w:rFonts w:hint="eastAsia" w:asciiTheme="minorEastAsia" w:hAnsiTheme="minorEastAsia" w:eastAsiaTheme="minorEastAsia" w:cstheme="minorEastAsia"/>
          <w:caps w:val="0"/>
          <w:color w:val="auto"/>
          <w:spacing w:val="0"/>
          <w:position w:val="0"/>
          <w:sz w:val="24"/>
          <w:lang w:val="en-US" w:eastAsia="zh-CN"/>
        </w:rPr>
        <w:t>3</w:t>
      </w:r>
      <w:r>
        <w:rPr>
          <w:rFonts w:hint="eastAsia" w:asciiTheme="minorEastAsia" w:hAnsiTheme="minorEastAsia" w:eastAsiaTheme="minorEastAsia" w:cstheme="minorEastAsia"/>
          <w:caps w:val="0"/>
          <w:color w:val="auto"/>
          <w:spacing w:val="0"/>
          <w:position w:val="0"/>
          <w:sz w:val="24"/>
        </w:rPr>
        <w:t>.</w:t>
      </w:r>
      <w:r>
        <w:rPr>
          <w:rFonts w:hint="eastAsia" w:asciiTheme="minorEastAsia" w:hAnsiTheme="minorEastAsia" w:eastAsiaTheme="minorEastAsia" w:cstheme="minorEastAsia"/>
          <w:caps w:val="0"/>
          <w:color w:val="auto"/>
          <w:spacing w:val="0"/>
          <w:position w:val="0"/>
          <w:sz w:val="24"/>
          <w:lang w:val="en-US" w:eastAsia="zh-CN"/>
        </w:rPr>
        <w:t>2</w:t>
      </w:r>
      <w:r>
        <w:rPr>
          <w:rFonts w:hint="eastAsia" w:ascii="Times New Roman" w:hAnsi="Times New Roman" w:cs="Times New Roman"/>
          <w:sz w:val="24"/>
          <w:lang w:val="en-US" w:eastAsia="zh-CN"/>
        </w:rPr>
        <w:t xml:space="preserve">  </w:t>
      </w:r>
      <w:r>
        <w:rPr>
          <w:rFonts w:hint="eastAsia" w:cs="Times New Roman"/>
          <w:sz w:val="24"/>
          <w:lang w:val="en-US" w:eastAsia="zh-CN"/>
        </w:rPr>
        <w:t>扭力</w:t>
      </w:r>
      <w:r>
        <w:rPr>
          <w:rFonts w:hint="eastAsia" w:ascii="宋体" w:hAnsi="宋体"/>
          <w:sz w:val="24"/>
        </w:rPr>
        <w:t>示值误差一般不超过</w:t>
      </w:r>
      <w:r>
        <w:rPr>
          <w:rFonts w:hint="default" w:ascii="宋体" w:hAnsi="宋体" w:eastAsia="宋体" w:cs="宋体"/>
          <w:color w:val="auto"/>
          <w:sz w:val="24"/>
        </w:rPr>
        <w:t>±</w:t>
      </w:r>
      <w:r>
        <w:rPr>
          <w:rFonts w:hint="eastAsia" w:ascii="宋体" w:hAnsi="宋体" w:eastAsia="宋体" w:cs="宋体"/>
          <w:color w:val="auto"/>
          <w:sz w:val="24"/>
          <w:lang w:val="en-US" w:eastAsia="zh-CN"/>
        </w:rPr>
        <w:t>1.0</w:t>
      </w:r>
      <w:r>
        <w:rPr>
          <w:rFonts w:hint="eastAsia" w:asciiTheme="minorEastAsia" w:hAnsiTheme="minorEastAsia" w:eastAsiaTheme="minorEastAsia" w:cstheme="minorEastAsia"/>
          <w:caps w:val="0"/>
          <w:snapToGrid/>
          <w:color w:val="auto"/>
          <w:spacing w:val="0"/>
          <w:kern w:val="2"/>
          <w:position w:val="0"/>
          <w:sz w:val="24"/>
          <w:szCs w:val="24"/>
        </w:rPr>
        <w:t>％</w:t>
      </w:r>
      <w:r>
        <w:rPr>
          <w:rFonts w:hint="eastAsia" w:cs="Times New Roman"/>
          <w:sz w:val="24"/>
          <w:lang w:eastAsia="zh-CN"/>
        </w:rPr>
        <w:t>。</w:t>
      </w:r>
    </w:p>
    <w:p>
      <w:pPr>
        <w:pageBreakBefore w:val="0"/>
        <w:kinsoku/>
        <w:wordWrap/>
        <w:overflowPunct/>
        <w:topLinePunct w:val="0"/>
        <w:bidi w:val="0"/>
        <w:spacing w:line="360" w:lineRule="auto"/>
        <w:ind w:right="12"/>
        <w:textAlignment w:val="center"/>
        <w:outlineLvl w:val="9"/>
        <w:rPr>
          <w:rFonts w:hint="eastAsia" w:cs="Times New Roman"/>
          <w:sz w:val="24"/>
          <w:lang w:eastAsia="zh-CN"/>
        </w:rPr>
      </w:pPr>
      <w:r>
        <w:rPr>
          <w:rFonts w:hint="eastAsia" w:asciiTheme="minorEastAsia" w:hAnsiTheme="minorEastAsia" w:eastAsiaTheme="minorEastAsia" w:cstheme="minorEastAsia"/>
          <w:caps w:val="0"/>
          <w:color w:val="auto"/>
          <w:spacing w:val="0"/>
          <w:position w:val="0"/>
          <w:sz w:val="24"/>
        </w:rPr>
        <w:t>5.</w:t>
      </w:r>
      <w:r>
        <w:rPr>
          <w:rFonts w:hint="eastAsia" w:asciiTheme="minorEastAsia" w:hAnsiTheme="minorEastAsia" w:eastAsiaTheme="minorEastAsia" w:cstheme="minorEastAsia"/>
          <w:caps w:val="0"/>
          <w:color w:val="auto"/>
          <w:spacing w:val="0"/>
          <w:position w:val="0"/>
          <w:sz w:val="24"/>
          <w:lang w:val="en-US" w:eastAsia="zh-CN"/>
        </w:rPr>
        <w:t>3</w:t>
      </w:r>
      <w:r>
        <w:rPr>
          <w:rFonts w:hint="eastAsia" w:asciiTheme="minorEastAsia" w:hAnsiTheme="minorEastAsia" w:eastAsiaTheme="minorEastAsia" w:cstheme="minorEastAsia"/>
          <w:caps w:val="0"/>
          <w:color w:val="auto"/>
          <w:spacing w:val="0"/>
          <w:position w:val="0"/>
          <w:sz w:val="24"/>
        </w:rPr>
        <w:t>.</w:t>
      </w:r>
      <w:r>
        <w:rPr>
          <w:rFonts w:hint="eastAsia" w:asciiTheme="minorEastAsia" w:hAnsiTheme="minorEastAsia" w:eastAsiaTheme="minorEastAsia" w:cstheme="minorEastAsia"/>
          <w:caps w:val="0"/>
          <w:color w:val="auto"/>
          <w:spacing w:val="0"/>
          <w:position w:val="0"/>
          <w:sz w:val="24"/>
          <w:lang w:val="en-US" w:eastAsia="zh-CN"/>
        </w:rPr>
        <w:t>3</w:t>
      </w:r>
      <w:r>
        <w:rPr>
          <w:rFonts w:hint="eastAsia" w:cs="Times New Roman"/>
          <w:sz w:val="24"/>
          <w:lang w:val="en-US" w:eastAsia="zh-CN"/>
        </w:rPr>
        <w:t xml:space="preserve">  扭力</w:t>
      </w:r>
      <w:r>
        <w:rPr>
          <w:rFonts w:hint="eastAsia" w:ascii="宋体" w:hAnsi="宋体"/>
          <w:sz w:val="24"/>
        </w:rPr>
        <w:t>重复性一般不超过</w:t>
      </w:r>
      <w:r>
        <w:rPr>
          <w:rFonts w:hint="eastAsia" w:ascii="宋体" w:hAnsi="宋体" w:eastAsia="宋体" w:cs="宋体"/>
          <w:color w:val="auto"/>
          <w:sz w:val="24"/>
          <w:lang w:val="en-US" w:eastAsia="zh-CN"/>
        </w:rPr>
        <w:t>0.5</w:t>
      </w:r>
      <w:r>
        <w:rPr>
          <w:rFonts w:hint="eastAsia" w:asciiTheme="minorEastAsia" w:hAnsiTheme="minorEastAsia" w:eastAsiaTheme="minorEastAsia" w:cstheme="minorEastAsia"/>
          <w:caps w:val="0"/>
          <w:snapToGrid/>
          <w:color w:val="auto"/>
          <w:spacing w:val="0"/>
          <w:kern w:val="2"/>
          <w:position w:val="0"/>
          <w:sz w:val="24"/>
          <w:szCs w:val="24"/>
        </w:rPr>
        <w:t>％</w:t>
      </w:r>
      <w:r>
        <w:rPr>
          <w:rFonts w:hint="eastAsia"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sz w:val="24"/>
          <w:szCs w:val="24"/>
          <w:lang w:val="en-US" w:eastAsia="zh-CN"/>
        </w:rPr>
      </w:pPr>
      <w:r>
        <w:rPr>
          <w:rFonts w:hint="eastAsia" w:asciiTheme="minorEastAsia" w:hAnsiTheme="minorEastAsia" w:eastAsiaTheme="minorEastAsia" w:cstheme="minorEastAsia"/>
          <w:caps w:val="0"/>
          <w:color w:val="auto"/>
          <w:spacing w:val="0"/>
          <w:position w:val="0"/>
          <w:sz w:val="24"/>
        </w:rPr>
        <w:t>5.</w:t>
      </w:r>
      <w:r>
        <w:rPr>
          <w:rFonts w:hint="eastAsia" w:asciiTheme="minorEastAsia" w:hAnsiTheme="minorEastAsia" w:eastAsiaTheme="minorEastAsia" w:cstheme="minorEastAsia"/>
          <w:caps w:val="0"/>
          <w:color w:val="auto"/>
          <w:spacing w:val="0"/>
          <w:position w:val="0"/>
          <w:sz w:val="24"/>
          <w:lang w:val="en-US" w:eastAsia="zh-CN"/>
        </w:rPr>
        <w:t>4</w:t>
      </w:r>
      <w:r>
        <w:rPr>
          <w:rFonts w:hint="eastAsia" w:asciiTheme="minorEastAsia" w:hAnsiTheme="minorEastAsia" w:eastAsiaTheme="minorEastAsia" w:cstheme="minorEastAsia"/>
          <w:caps w:val="0"/>
          <w:color w:val="auto"/>
          <w:spacing w:val="0"/>
          <w:position w:val="0"/>
          <w:sz w:val="24"/>
        </w:rPr>
        <w:t xml:space="preserve"> </w:t>
      </w:r>
      <w:r>
        <w:rPr>
          <w:rFonts w:hint="eastAsia" w:asciiTheme="minorEastAsia" w:hAnsiTheme="minorEastAsia" w:eastAsiaTheme="minorEastAsia" w:cstheme="minorEastAsia"/>
          <w:caps w:val="0"/>
          <w:color w:val="auto"/>
          <w:spacing w:val="0"/>
          <w:position w:val="0"/>
          <w:sz w:val="24"/>
          <w:lang w:val="en-US" w:eastAsia="zh-CN"/>
        </w:rPr>
        <w:t xml:space="preserve"> </w:t>
      </w:r>
      <w:r>
        <w:rPr>
          <w:rFonts w:hint="eastAsia" w:ascii="宋体" w:hAnsi="宋体"/>
          <w:sz w:val="24"/>
          <w:lang w:val="en-US" w:eastAsia="zh-CN"/>
        </w:rPr>
        <w:t>前、后台体可调间距</w:t>
      </w:r>
    </w:p>
    <w:p>
      <w:pPr>
        <w:pageBreakBefore w:val="0"/>
        <w:kinsoku/>
        <w:wordWrap/>
        <w:overflowPunct/>
        <w:topLinePunct w:val="0"/>
        <w:bidi w:val="0"/>
        <w:spacing w:line="360" w:lineRule="auto"/>
        <w:ind w:right="12"/>
        <w:textAlignment w:val="center"/>
        <w:outlineLvl w:val="9"/>
        <w:rPr>
          <w:rFonts w:hint="eastAsia" w:cs="Times New Roman"/>
          <w:sz w:val="24"/>
          <w:lang w:eastAsia="zh-CN"/>
        </w:rPr>
      </w:pPr>
      <w:r>
        <w:rPr>
          <w:rFonts w:hint="eastAsia" w:asciiTheme="minorEastAsia" w:hAnsiTheme="minorEastAsia" w:eastAsiaTheme="minorEastAsia" w:cstheme="minorEastAsia"/>
          <w:caps w:val="0"/>
          <w:color w:val="auto"/>
          <w:spacing w:val="0"/>
          <w:position w:val="0"/>
          <w:sz w:val="24"/>
          <w:lang w:val="en-US" w:eastAsia="zh-CN"/>
        </w:rPr>
        <w:t xml:space="preserve">    </w:t>
      </w:r>
      <w:r>
        <w:rPr>
          <w:rFonts w:hint="eastAsia" w:ascii="宋体" w:hAnsi="宋体"/>
          <w:sz w:val="24"/>
          <w:lang w:val="en-US" w:eastAsia="zh-CN"/>
        </w:rPr>
        <w:t>前、后台体可调整间距范围不小于</w:t>
      </w:r>
      <w:r>
        <w:rPr>
          <w:rFonts w:hint="eastAsia" w:ascii="宋体" w:hAnsi="宋体" w:eastAsia="宋体" w:cs="宋体"/>
          <w:sz w:val="24"/>
          <w:lang w:val="en-US" w:eastAsia="zh-CN"/>
        </w:rPr>
        <w:t>1 m</w:t>
      </w:r>
      <w:r>
        <w:rPr>
          <w:rFonts w:hint="default" w:ascii="Times New Roman" w:hAnsi="Times New Roman" w:cs="Times New Roman"/>
          <w:sz w:val="24"/>
        </w:rPr>
        <w:t>。</w:t>
      </w:r>
    </w:p>
    <w:p>
      <w:pPr>
        <w:pStyle w:val="33"/>
        <w:pageBreakBefore w:val="0"/>
        <w:kinsoku/>
        <w:wordWrap/>
        <w:overflowPunct/>
        <w:topLinePunct w:val="0"/>
        <w:bidi w:val="0"/>
        <w:spacing w:line="360" w:lineRule="auto"/>
        <w:ind w:firstLine="420" w:firstLineChars="200"/>
        <w:textAlignment w:val="center"/>
        <w:outlineLvl w:val="9"/>
        <w:rPr>
          <w:rFonts w:hint="default" w:ascii="Times New Roman" w:hAnsi="Times New Roman" w:eastAsia="仿宋" w:cs="Times New Roman"/>
          <w:caps w:val="0"/>
          <w:color w:val="auto"/>
          <w:spacing w:val="0"/>
          <w:position w:val="0"/>
          <w:sz w:val="18"/>
          <w:szCs w:val="18"/>
        </w:rPr>
      </w:pPr>
      <w:r>
        <w:rPr>
          <w:rFonts w:hint="eastAsia" w:ascii="仿宋" w:hAnsi="仿宋" w:eastAsia="仿宋" w:cs="仿宋"/>
          <w:color w:val="auto"/>
          <w:sz w:val="21"/>
          <w:szCs w:val="21"/>
        </w:rPr>
        <w:t>注</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5.2.3、5.4适用于乘用车检测用底盘测功机；</w:t>
      </w:r>
      <w:r>
        <w:rPr>
          <w:rFonts w:hint="eastAsia" w:ascii="仿宋" w:hAnsi="仿宋" w:eastAsia="仿宋" w:cs="仿宋"/>
          <w:color w:val="auto"/>
          <w:sz w:val="21"/>
          <w:szCs w:val="21"/>
        </w:rPr>
        <w:t>以上所有计量特性技术指标仅提供参考，不适用于合格性判定。</w:t>
      </w:r>
    </w:p>
    <w:p>
      <w:pPr>
        <w:pStyle w:val="2"/>
        <w:pageBreakBefore w:val="0"/>
        <w:kinsoku/>
        <w:wordWrap/>
        <w:overflowPunct/>
        <w:topLinePunct w:val="0"/>
        <w:bidi w:val="0"/>
        <w:spacing w:line="480" w:lineRule="auto"/>
        <w:jc w:val="both"/>
        <w:textAlignment w:val="center"/>
        <w:rPr>
          <w:rFonts w:hint="default" w:ascii="Times New Roman" w:hAnsi="Times New Roman" w:eastAsia="黑体" w:cs="Times New Roman"/>
          <w:bCs/>
          <w:caps w:val="0"/>
          <w:color w:val="auto"/>
          <w:spacing w:val="0"/>
          <w:position w:val="0"/>
          <w:sz w:val="24"/>
        </w:rPr>
      </w:pPr>
      <w:bookmarkStart w:id="14" w:name="_Toc31251"/>
      <w:r>
        <w:rPr>
          <w:rFonts w:hint="eastAsia" w:ascii="黑体" w:hAnsi="黑体" w:eastAsia="黑体" w:cs="黑体"/>
          <w:bCs/>
          <w:caps w:val="0"/>
          <w:color w:val="auto"/>
          <w:spacing w:val="0"/>
          <w:position w:val="0"/>
          <w:sz w:val="24"/>
        </w:rPr>
        <w:t>6</w:t>
      </w:r>
      <w:r>
        <w:rPr>
          <w:rFonts w:hint="default" w:ascii="Times New Roman" w:hAnsi="Times New Roman" w:eastAsia="黑体" w:cs="Times New Roman"/>
          <w:bCs/>
          <w:caps w:val="0"/>
          <w:color w:val="auto"/>
          <w:spacing w:val="0"/>
          <w:position w:val="0"/>
          <w:sz w:val="24"/>
        </w:rPr>
        <w:t xml:space="preserve"> </w:t>
      </w:r>
      <w:r>
        <w:rPr>
          <w:rFonts w:hint="eastAsia" w:eastAsia="黑体" w:cs="Times New Roman"/>
          <w:bCs/>
          <w:caps w:val="0"/>
          <w:color w:val="auto"/>
          <w:spacing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校准条件</w:t>
      </w:r>
      <w:bookmarkEnd w:id="14"/>
    </w:p>
    <w:p>
      <w:pPr>
        <w:pStyle w:val="3"/>
        <w:pageBreakBefore w:val="0"/>
        <w:kinsoku/>
        <w:wordWrap/>
        <w:overflowPunct/>
        <w:topLinePunct w:val="0"/>
        <w:bidi w:val="0"/>
        <w:spacing w:line="360" w:lineRule="auto"/>
        <w:ind w:firstLine="0" w:firstLineChars="0"/>
        <w:jc w:val="both"/>
        <w:textAlignment w:val="center"/>
        <w:rPr>
          <w:rFonts w:hint="eastAsia" w:asciiTheme="minorEastAsia" w:hAnsiTheme="minorEastAsia" w:eastAsiaTheme="minorEastAsia" w:cstheme="minorEastAsia"/>
          <w:caps w:val="0"/>
          <w:color w:val="auto"/>
          <w:spacing w:val="0"/>
          <w:position w:val="0"/>
          <w:sz w:val="24"/>
        </w:rPr>
      </w:pPr>
      <w:bookmarkStart w:id="15" w:name="_Toc13667"/>
      <w:r>
        <w:rPr>
          <w:rFonts w:hint="eastAsia" w:asciiTheme="minorEastAsia" w:hAnsiTheme="minorEastAsia" w:eastAsiaTheme="minorEastAsia" w:cstheme="minorEastAsia"/>
          <w:caps w:val="0"/>
          <w:color w:val="auto"/>
          <w:spacing w:val="0"/>
          <w:position w:val="0"/>
          <w:sz w:val="24"/>
        </w:rPr>
        <w:t xml:space="preserve">6.1 </w:t>
      </w:r>
      <w:r>
        <w:rPr>
          <w:rFonts w:hint="eastAsia" w:asciiTheme="minorEastAsia" w:hAnsiTheme="minorEastAsia" w:eastAsiaTheme="minorEastAsia" w:cstheme="minorEastAsia"/>
          <w:caps w:val="0"/>
          <w:color w:val="auto"/>
          <w:spacing w:val="0"/>
          <w:position w:val="0"/>
          <w:sz w:val="24"/>
          <w:lang w:val="en-US" w:eastAsia="zh-CN"/>
        </w:rPr>
        <w:t xml:space="preserve"> </w:t>
      </w:r>
      <w:r>
        <w:rPr>
          <w:rFonts w:hint="eastAsia" w:asciiTheme="minorEastAsia" w:hAnsiTheme="minorEastAsia" w:eastAsiaTheme="minorEastAsia" w:cstheme="minorEastAsia"/>
          <w:caps w:val="0"/>
          <w:color w:val="auto"/>
          <w:spacing w:val="0"/>
          <w:position w:val="0"/>
          <w:sz w:val="24"/>
        </w:rPr>
        <w:t>环境条件</w:t>
      </w:r>
      <w:bookmarkEnd w:id="15"/>
    </w:p>
    <w:p>
      <w:pPr>
        <w:pageBreakBefore w:val="0"/>
        <w:kinsoku/>
        <w:wordWrap/>
        <w:overflowPunct/>
        <w:topLinePunct w:val="0"/>
        <w:bidi w:val="0"/>
        <w:spacing w:line="360" w:lineRule="auto"/>
        <w:textAlignment w:val="center"/>
        <w:rPr>
          <w:rFonts w:hint="eastAsia" w:asciiTheme="minorEastAsia" w:hAnsiTheme="minorEastAsia" w:eastAsiaTheme="minorEastAsia" w:cstheme="minorEastAsia"/>
          <w:caps w:val="0"/>
          <w:color w:val="auto"/>
          <w:spacing w:val="0"/>
          <w:position w:val="0"/>
          <w:sz w:val="24"/>
        </w:rPr>
      </w:pPr>
      <w:r>
        <w:rPr>
          <w:rFonts w:hint="eastAsia" w:asciiTheme="minorEastAsia" w:hAnsiTheme="minorEastAsia" w:eastAsiaTheme="minorEastAsia" w:cstheme="minorEastAsia"/>
          <w:caps w:val="0"/>
          <w:color w:val="auto"/>
          <w:spacing w:val="0"/>
          <w:position w:val="0"/>
          <w:sz w:val="24"/>
        </w:rPr>
        <w:t>6.1</w:t>
      </w:r>
      <w:r>
        <w:rPr>
          <w:rFonts w:hint="eastAsia" w:asciiTheme="minorEastAsia" w:hAnsiTheme="minorEastAsia" w:eastAsiaTheme="minorEastAsia" w:cstheme="minorEastAsia"/>
          <w:caps w:val="0"/>
          <w:color w:val="auto"/>
          <w:spacing w:val="0"/>
          <w:position w:val="0"/>
          <w:sz w:val="24"/>
          <w:lang w:val="en-US" w:eastAsia="zh-CN"/>
        </w:rPr>
        <w:t xml:space="preserve">.1  </w:t>
      </w:r>
      <w:r>
        <w:rPr>
          <w:rFonts w:hint="eastAsia" w:asciiTheme="minorEastAsia" w:hAnsiTheme="minorEastAsia" w:eastAsiaTheme="minorEastAsia" w:cstheme="minorEastAsia"/>
          <w:caps w:val="0"/>
          <w:snapToGrid/>
          <w:color w:val="auto"/>
          <w:spacing w:val="0"/>
          <w:kern w:val="2"/>
          <w:position w:val="0"/>
          <w:sz w:val="24"/>
          <w:szCs w:val="24"/>
        </w:rPr>
        <w:t>环境温度：</w:t>
      </w:r>
      <w:r>
        <w:rPr>
          <w:rFonts w:hint="eastAsia" w:asciiTheme="minorEastAsia" w:hAnsiTheme="minorEastAsia" w:eastAsiaTheme="minorEastAsia" w:cstheme="minorEastAsia"/>
          <w:caps w:val="0"/>
          <w:snapToGrid/>
          <w:color w:val="auto"/>
          <w:spacing w:val="0"/>
          <w:kern w:val="2"/>
          <w:position w:val="0"/>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10～4</w:t>
      </w:r>
      <w:r>
        <w:rPr>
          <w:rFonts w:hint="eastAsia" w:ascii="宋体" w:hAnsi="宋体" w:eastAsia="宋体" w:cs="宋体"/>
          <w:sz w:val="24"/>
          <w:szCs w:val="24"/>
          <w:lang w:val="en-US" w:eastAsia="zh-CN"/>
        </w:rPr>
        <w:t>0</w:t>
      </w:r>
      <w:r>
        <w:rPr>
          <w:rFonts w:hint="eastAsia" w:asciiTheme="minorEastAsia" w:hAnsiTheme="minorEastAsia" w:eastAsiaTheme="minorEastAsia" w:cstheme="minorEastAsia"/>
          <w:caps w:val="0"/>
          <w:snapToGrid/>
          <w:color w:val="auto"/>
          <w:spacing w:val="0"/>
          <w:kern w:val="2"/>
          <w:position w:val="0"/>
          <w:sz w:val="24"/>
          <w:szCs w:val="24"/>
          <w:lang w:val="en-US" w:eastAsia="zh-CN"/>
        </w:rPr>
        <w:t>）℃</w:t>
      </w:r>
      <w:r>
        <w:rPr>
          <w:rFonts w:hint="eastAsia" w:asciiTheme="minorEastAsia" w:hAnsiTheme="minorEastAsia" w:eastAsiaTheme="minorEastAsia" w:cstheme="minorEastAsia"/>
          <w:caps w:val="0"/>
          <w:snapToGrid/>
          <w:color w:val="auto"/>
          <w:spacing w:val="0"/>
          <w:kern w:val="2"/>
          <w:position w:val="0"/>
          <w:sz w:val="24"/>
          <w:szCs w:val="24"/>
        </w:rPr>
        <w:t>。</w:t>
      </w:r>
    </w:p>
    <w:p>
      <w:pPr>
        <w:pageBreakBefore w:val="0"/>
        <w:kinsoku/>
        <w:wordWrap/>
        <w:overflowPunct/>
        <w:topLinePunct w:val="0"/>
        <w:bidi w:val="0"/>
        <w:spacing w:line="360" w:lineRule="auto"/>
        <w:textAlignment w:val="center"/>
        <w:rPr>
          <w:rFonts w:hint="eastAsia" w:asciiTheme="minorEastAsia" w:hAnsiTheme="minorEastAsia" w:eastAsiaTheme="minorEastAsia" w:cstheme="minorEastAsia"/>
          <w:caps w:val="0"/>
          <w:color w:val="auto"/>
          <w:spacing w:val="0"/>
          <w:position w:val="0"/>
          <w:sz w:val="24"/>
        </w:rPr>
      </w:pPr>
      <w:r>
        <w:rPr>
          <w:rFonts w:hint="eastAsia" w:asciiTheme="minorEastAsia" w:hAnsiTheme="minorEastAsia" w:eastAsiaTheme="minorEastAsia" w:cstheme="minorEastAsia"/>
          <w:caps w:val="0"/>
          <w:color w:val="auto"/>
          <w:spacing w:val="0"/>
          <w:position w:val="0"/>
          <w:sz w:val="24"/>
        </w:rPr>
        <w:t>6.1</w:t>
      </w:r>
      <w:r>
        <w:rPr>
          <w:rFonts w:hint="eastAsia" w:asciiTheme="minorEastAsia" w:hAnsiTheme="minorEastAsia" w:eastAsiaTheme="minorEastAsia" w:cstheme="minorEastAsia"/>
          <w:caps w:val="0"/>
          <w:color w:val="auto"/>
          <w:spacing w:val="0"/>
          <w:position w:val="0"/>
          <w:sz w:val="24"/>
          <w:lang w:val="en-US" w:eastAsia="zh-CN"/>
        </w:rPr>
        <w:t xml:space="preserve">.2  </w:t>
      </w:r>
      <w:r>
        <w:rPr>
          <w:rFonts w:hint="eastAsia" w:asciiTheme="minorEastAsia" w:hAnsiTheme="minorEastAsia" w:eastAsiaTheme="minorEastAsia" w:cstheme="minorEastAsia"/>
          <w:caps w:val="0"/>
          <w:color w:val="auto"/>
          <w:spacing w:val="0"/>
          <w:position w:val="0"/>
          <w:sz w:val="24"/>
        </w:rPr>
        <w:t>相对湿度：</w:t>
      </w:r>
      <w:r>
        <w:rPr>
          <w:sz w:val="24"/>
          <w:szCs w:val="24"/>
        </w:rPr>
        <w:t>不大于</w:t>
      </w:r>
      <w:r>
        <w:rPr>
          <w:rFonts w:hint="eastAsia" w:ascii="宋体" w:hAnsi="宋体" w:eastAsia="宋体" w:cs="宋体"/>
          <w:sz w:val="24"/>
          <w:szCs w:val="24"/>
        </w:rPr>
        <w:t>85</w:t>
      </w:r>
      <w:r>
        <w:rPr>
          <w:rFonts w:hint="eastAsia" w:asciiTheme="minorEastAsia" w:hAnsiTheme="minorEastAsia" w:eastAsiaTheme="minorEastAsia" w:cstheme="minorEastAsia"/>
          <w:caps w:val="0"/>
          <w:snapToGrid/>
          <w:color w:val="auto"/>
          <w:spacing w:val="0"/>
          <w:kern w:val="2"/>
          <w:position w:val="0"/>
          <w:sz w:val="24"/>
          <w:szCs w:val="24"/>
        </w:rPr>
        <w:t>％</w:t>
      </w:r>
      <w:r>
        <w:rPr>
          <w:rFonts w:hint="eastAsia" w:asciiTheme="minorEastAsia" w:hAnsiTheme="minorEastAsia" w:eastAsiaTheme="minorEastAsia" w:cstheme="minorEastAsia"/>
          <w:caps w:val="0"/>
          <w:color w:val="auto"/>
          <w:spacing w:val="0"/>
          <w:position w:val="0"/>
          <w:sz w:val="24"/>
        </w:rPr>
        <w:t>。</w:t>
      </w:r>
    </w:p>
    <w:p>
      <w:pPr>
        <w:pStyle w:val="3"/>
        <w:pageBreakBefore w:val="0"/>
        <w:kinsoku/>
        <w:wordWrap/>
        <w:overflowPunct/>
        <w:topLinePunct w:val="0"/>
        <w:bidi w:val="0"/>
        <w:spacing w:line="360" w:lineRule="auto"/>
        <w:ind w:firstLine="0" w:firstLineChars="0"/>
        <w:jc w:val="both"/>
        <w:textAlignment w:val="center"/>
        <w:rPr>
          <w:rFonts w:hint="eastAsia" w:asciiTheme="minorEastAsia" w:hAnsiTheme="minorEastAsia" w:eastAsiaTheme="minorEastAsia" w:cstheme="minorEastAsia"/>
          <w:caps w:val="0"/>
          <w:color w:val="auto"/>
          <w:spacing w:val="0"/>
          <w:position w:val="0"/>
          <w:sz w:val="24"/>
          <w:highlight w:val="none"/>
        </w:rPr>
      </w:pPr>
      <w:bookmarkStart w:id="16" w:name="_Toc15617"/>
      <w:r>
        <w:rPr>
          <w:rFonts w:hint="eastAsia" w:asciiTheme="minorEastAsia" w:hAnsiTheme="minorEastAsia" w:eastAsiaTheme="minorEastAsia" w:cstheme="minorEastAsia"/>
          <w:caps w:val="0"/>
          <w:color w:val="auto"/>
          <w:spacing w:val="0"/>
          <w:kern w:val="2"/>
          <w:position w:val="0"/>
          <w:sz w:val="24"/>
          <w:szCs w:val="24"/>
          <w:lang w:val="en-US" w:eastAsia="zh-CN" w:bidi="ar-SA"/>
        </w:rPr>
        <w:t>6.2</w:t>
      </w:r>
      <w:r>
        <w:rPr>
          <w:rFonts w:hint="eastAsia" w:asciiTheme="minorEastAsia" w:hAnsiTheme="minorEastAsia" w:eastAsiaTheme="minorEastAsia" w:cstheme="minorEastAsia"/>
          <w:caps w:val="0"/>
          <w:color w:val="auto"/>
          <w:spacing w:val="0"/>
          <w:position w:val="0"/>
          <w:sz w:val="24"/>
          <w:highlight w:val="none"/>
          <w:lang w:val="en-US" w:eastAsia="zh-CN"/>
        </w:rPr>
        <w:t xml:space="preserve">  </w:t>
      </w:r>
      <w:r>
        <w:rPr>
          <w:rFonts w:hint="eastAsia" w:asciiTheme="minorEastAsia" w:hAnsiTheme="minorEastAsia" w:eastAsiaTheme="minorEastAsia" w:cstheme="minorEastAsia"/>
          <w:caps w:val="0"/>
          <w:color w:val="auto"/>
          <w:spacing w:val="0"/>
          <w:position w:val="0"/>
          <w:sz w:val="24"/>
          <w:highlight w:val="none"/>
        </w:rPr>
        <w:t>测量标准及其他设备</w:t>
      </w:r>
      <w:bookmarkEnd w:id="1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sz w:val="24"/>
          <w:szCs w:val="24"/>
          <w:lang w:val="en-US" w:eastAsia="zh-CN"/>
        </w:rPr>
        <w:t>测量标准及其他设备技术指标见表1。</w:t>
      </w:r>
    </w:p>
    <w:p>
      <w:pPr>
        <w:spacing w:line="360" w:lineRule="auto"/>
        <w:ind w:firstLine="480"/>
        <w:jc w:val="center"/>
        <w:rPr>
          <w:rFonts w:hint="eastAsia"/>
          <w:color w:val="000000" w:themeColor="text1"/>
          <w:sz w:val="24"/>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表1  测量标准及其他设备技术指标</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034"/>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424" w:type="dxa"/>
            <w:noWrap w:val="0"/>
            <w:vAlign w:val="center"/>
          </w:tcPr>
          <w:p>
            <w:pPr>
              <w:pStyle w:val="35"/>
              <w:adjustRightInd w:val="0"/>
              <w:snapToGrid w:val="0"/>
              <w:spacing w:line="360" w:lineRule="auto"/>
              <w:ind w:left="0" w:leftChars="0" w:firstLine="0" w:firstLineChars="0"/>
              <w:jc w:val="center"/>
              <w:rPr>
                <w:rFonts w:hint="eastAsia" w:ascii="宋体" w:hAnsi="宋体" w:eastAsia="宋体" w:cs="宋体"/>
                <w:kern w:val="2"/>
                <w:sz w:val="21"/>
                <w:szCs w:val="21"/>
                <w:lang w:val="en-US" w:eastAsia="en-US" w:bidi="en-US"/>
              </w:rPr>
            </w:pPr>
            <w:bookmarkStart w:id="17" w:name="_Toc32744"/>
            <w:r>
              <w:rPr>
                <w:rFonts w:hint="eastAsia" w:ascii="宋体" w:hAnsi="宋体"/>
                <w:szCs w:val="21"/>
              </w:rPr>
              <w:t>设备名称</w:t>
            </w:r>
          </w:p>
        </w:tc>
        <w:tc>
          <w:tcPr>
            <w:tcW w:w="2034" w:type="dxa"/>
            <w:noWrap w:val="0"/>
            <w:vAlign w:val="center"/>
          </w:tcPr>
          <w:p>
            <w:pPr>
              <w:pStyle w:val="35"/>
              <w:adjustRightInd w:val="0"/>
              <w:snapToGrid w:val="0"/>
              <w:spacing w:line="360" w:lineRule="auto"/>
              <w:ind w:left="0" w:leftChars="0" w:firstLine="0" w:firstLineChars="0"/>
              <w:jc w:val="center"/>
              <w:rPr>
                <w:rFonts w:hint="eastAsia" w:ascii="宋体" w:hAnsi="宋体" w:eastAsia="宋体" w:cs="宋体"/>
                <w:kern w:val="2"/>
                <w:sz w:val="21"/>
                <w:szCs w:val="21"/>
                <w:lang w:val="en-US" w:eastAsia="en-US" w:bidi="en-US"/>
              </w:rPr>
            </w:pPr>
            <w:r>
              <w:rPr>
                <w:rFonts w:hint="eastAsia" w:ascii="宋体" w:hAnsi="宋体"/>
                <w:szCs w:val="21"/>
              </w:rPr>
              <w:t>测量范围</w:t>
            </w:r>
          </w:p>
        </w:tc>
        <w:tc>
          <w:tcPr>
            <w:tcW w:w="2965" w:type="dxa"/>
            <w:noWrap w:val="0"/>
            <w:vAlign w:val="center"/>
          </w:tcPr>
          <w:p>
            <w:pPr>
              <w:pStyle w:val="35"/>
              <w:adjustRightInd w:val="0"/>
              <w:snapToGrid w:val="0"/>
              <w:spacing w:line="360" w:lineRule="auto"/>
              <w:ind w:left="0" w:leftChars="0" w:firstLine="0" w:firstLineChars="0"/>
              <w:jc w:val="center"/>
              <w:rPr>
                <w:rFonts w:hint="eastAsia" w:ascii="宋体" w:hAnsi="宋体" w:eastAsia="宋体" w:cs="宋体"/>
                <w:kern w:val="2"/>
                <w:sz w:val="21"/>
                <w:szCs w:val="21"/>
                <w:lang w:val="en-US" w:eastAsia="en-US" w:bidi="en-US"/>
              </w:rPr>
            </w:pPr>
            <w:r>
              <w:rPr>
                <w:rFonts w:hint="eastAsia" w:ascii="宋体" w:hAnsi="宋体"/>
                <w:szCs w:val="21"/>
              </w:rPr>
              <w:t>准确度等级或最大允许误差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424" w:type="dxa"/>
            <w:noWrap w:val="0"/>
            <w:vAlign w:val="center"/>
          </w:tcPr>
          <w:p>
            <w:pPr>
              <w:pStyle w:val="35"/>
              <w:adjustRightInd w:val="0"/>
              <w:snapToGrid w:val="0"/>
              <w:ind w:left="0" w:leftChars="0" w:firstLine="0" w:firstLineChars="0"/>
              <w:jc w:val="center"/>
              <w:rPr>
                <w:rFonts w:hint="eastAsia" w:ascii="宋体" w:hAnsi="宋体"/>
                <w:szCs w:val="21"/>
              </w:rPr>
            </w:pPr>
            <w:r>
              <w:rPr>
                <w:rFonts w:hint="eastAsia" w:ascii="宋体" w:hAnsi="宋体"/>
                <w:szCs w:val="21"/>
              </w:rPr>
              <w:t>π尺</w:t>
            </w:r>
          </w:p>
        </w:tc>
        <w:tc>
          <w:tcPr>
            <w:tcW w:w="2034" w:type="dxa"/>
            <w:noWrap w:val="0"/>
            <w:vAlign w:val="center"/>
          </w:tcPr>
          <w:p>
            <w:pPr>
              <w:pStyle w:val="35"/>
              <w:adjustRightInd w:val="0"/>
              <w:snapToGrid w:val="0"/>
              <w:ind w:left="0" w:leftChars="0" w:firstLine="0" w:firstLineChars="0"/>
              <w:jc w:val="center"/>
              <w:rPr>
                <w:rFonts w:hint="eastAsia" w:ascii="宋体" w:hAnsi="宋体"/>
                <w:szCs w:val="21"/>
              </w:rPr>
            </w:pPr>
            <w:r>
              <w:rPr>
                <w:rFonts w:hint="eastAsia" w:ascii="宋体" w:hAnsi="宋体"/>
                <w:szCs w:val="21"/>
              </w:rPr>
              <w:t>（100～500）mm</w:t>
            </w:r>
          </w:p>
        </w:tc>
        <w:tc>
          <w:tcPr>
            <w:tcW w:w="2965" w:type="dxa"/>
            <w:noWrap w:val="0"/>
            <w:vAlign w:val="center"/>
          </w:tcPr>
          <w:p>
            <w:pPr>
              <w:pStyle w:val="35"/>
              <w:adjustRightInd w:val="0"/>
              <w:snapToGrid w:val="0"/>
              <w:ind w:left="0" w:leftChars="0" w:firstLine="0" w:firstLineChars="0"/>
              <w:jc w:val="center"/>
              <w:rPr>
                <w:rFonts w:hint="eastAsia" w:ascii="宋体" w:hAnsi="宋体"/>
                <w:szCs w:val="21"/>
              </w:rPr>
            </w:pPr>
            <w:r>
              <w:rPr>
                <w:rFonts w:hint="eastAsia" w:ascii="宋体" w:hAnsi="宋体"/>
                <w:szCs w:val="21"/>
              </w:rPr>
              <w:t>MPE：±0.05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424" w:type="dxa"/>
            <w:noWrap w:val="0"/>
            <w:vAlign w:val="center"/>
          </w:tcPr>
          <w:p>
            <w:pPr>
              <w:pStyle w:val="35"/>
              <w:adjustRightInd w:val="0"/>
              <w:snapToGrid w:val="0"/>
              <w:ind w:left="0" w:leftChars="0" w:firstLine="0" w:firstLineChars="0"/>
              <w:jc w:val="center"/>
              <w:rPr>
                <w:rFonts w:hint="eastAsia" w:ascii="宋体" w:hAnsi="宋体"/>
                <w:szCs w:val="21"/>
              </w:rPr>
            </w:pPr>
            <w:r>
              <w:rPr>
                <w:rFonts w:hint="eastAsia" w:ascii="宋体" w:hAnsi="宋体"/>
                <w:szCs w:val="21"/>
              </w:rPr>
              <w:t>钢卷尺</w:t>
            </w:r>
          </w:p>
        </w:tc>
        <w:tc>
          <w:tcPr>
            <w:tcW w:w="2034" w:type="dxa"/>
            <w:noWrap w:val="0"/>
            <w:vAlign w:val="center"/>
          </w:tcPr>
          <w:p>
            <w:pPr>
              <w:pStyle w:val="35"/>
              <w:adjustRightInd w:val="0"/>
              <w:snapToGrid w:val="0"/>
              <w:ind w:left="0" w:leftChars="0" w:firstLine="0" w:firstLineChars="0"/>
              <w:jc w:val="center"/>
              <w:rPr>
                <w:rFonts w:ascii="宋体" w:hAnsi="宋体"/>
                <w:szCs w:val="21"/>
              </w:rPr>
            </w:pPr>
            <w:r>
              <w:rPr>
                <w:rFonts w:hint="eastAsia" w:ascii="宋体" w:hAnsi="宋体"/>
                <w:szCs w:val="21"/>
              </w:rPr>
              <w:t>（0～</w:t>
            </w:r>
            <w:r>
              <w:rPr>
                <w:rFonts w:hint="eastAsia"/>
                <w:szCs w:val="21"/>
                <w:lang w:val="en-US" w:eastAsia="zh-CN"/>
              </w:rPr>
              <w:t>5</w:t>
            </w:r>
            <w:r>
              <w:rPr>
                <w:rFonts w:hint="eastAsia" w:ascii="宋体" w:hAnsi="宋体"/>
                <w:szCs w:val="21"/>
              </w:rPr>
              <w:t>）m</w:t>
            </w:r>
          </w:p>
        </w:tc>
        <w:tc>
          <w:tcPr>
            <w:tcW w:w="2965" w:type="dxa"/>
            <w:noWrap w:val="0"/>
            <w:vAlign w:val="center"/>
          </w:tcPr>
          <w:p>
            <w:pPr>
              <w:pStyle w:val="35"/>
              <w:adjustRightInd w:val="0"/>
              <w:snapToGrid w:val="0"/>
              <w:ind w:left="0" w:leftChars="0" w:firstLine="0" w:firstLineChars="0"/>
              <w:jc w:val="center"/>
              <w:rPr>
                <w:rFonts w:hint="eastAsia" w:ascii="宋体" w:hAnsi="宋体"/>
                <w:szCs w:val="21"/>
              </w:rPr>
            </w:pPr>
            <w:r>
              <w:rPr>
                <w:rFonts w:hint="eastAsia" w:ascii="宋体" w:hAnsi="宋体"/>
                <w:szCs w:val="21"/>
                <w:lang w:eastAsia="zh-CN"/>
              </w:rPr>
              <w:t>Ⅰ</w:t>
            </w:r>
            <w:r>
              <w:rPr>
                <w:rFonts w:hint="eastAsia" w:ascii="宋体" w:hAnsi="宋体"/>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424" w:type="dxa"/>
            <w:noWrap w:val="0"/>
            <w:vAlign w:val="center"/>
          </w:tcPr>
          <w:p>
            <w:pPr>
              <w:pStyle w:val="35"/>
              <w:adjustRightInd w:val="0"/>
              <w:snapToGrid w:val="0"/>
              <w:ind w:left="0" w:leftChars="0" w:firstLine="0" w:firstLineChars="0"/>
              <w:jc w:val="center"/>
              <w:rPr>
                <w:rFonts w:ascii="宋体" w:hAnsi="宋体"/>
                <w:szCs w:val="21"/>
              </w:rPr>
            </w:pPr>
            <w:r>
              <w:rPr>
                <w:rFonts w:hint="eastAsia" w:ascii="宋体" w:hAnsi="宋体"/>
                <w:szCs w:val="21"/>
              </w:rPr>
              <w:t>速度测量装置</w:t>
            </w:r>
          </w:p>
        </w:tc>
        <w:tc>
          <w:tcPr>
            <w:tcW w:w="2034" w:type="dxa"/>
            <w:noWrap w:val="0"/>
            <w:vAlign w:val="center"/>
          </w:tcPr>
          <w:p>
            <w:pPr>
              <w:pStyle w:val="35"/>
              <w:adjustRightInd w:val="0"/>
              <w:snapToGrid w:val="0"/>
              <w:ind w:left="0" w:leftChars="0" w:firstLine="0" w:firstLineChars="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（5～100）km/h</w:t>
            </w:r>
          </w:p>
        </w:tc>
        <w:tc>
          <w:tcPr>
            <w:tcW w:w="2965" w:type="dxa"/>
            <w:noWrap w:val="0"/>
            <w:vAlign w:val="center"/>
          </w:tcPr>
          <w:p>
            <w:pPr>
              <w:pStyle w:val="35"/>
              <w:adjustRightInd w:val="0"/>
              <w:snapToGrid w:val="0"/>
              <w:ind w:left="0" w:leftChars="0"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MPE：±0.1</w:t>
            </w:r>
            <w:r>
              <w:rPr>
                <w:rFonts w:hint="eastAsia" w:asciiTheme="minorEastAsia" w:hAnsiTheme="minorEastAsia" w:eastAsiaTheme="minorEastAsia" w:cstheme="minorEastAsia"/>
                <w:caps w:val="0"/>
                <w:snapToGrid/>
                <w:color w:val="auto"/>
                <w:spacing w:val="0"/>
                <w:kern w:val="2"/>
                <w:positio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424" w:type="dxa"/>
            <w:noWrap w:val="0"/>
            <w:vAlign w:val="center"/>
          </w:tcPr>
          <w:p>
            <w:pPr>
              <w:pStyle w:val="35"/>
              <w:adjustRightInd w:val="0"/>
              <w:snapToGrid w:val="0"/>
              <w:ind w:left="0" w:leftChars="0" w:firstLine="0" w:firstLineChars="0"/>
              <w:jc w:val="center"/>
              <w:rPr>
                <w:rFonts w:ascii="宋体" w:hAnsi="宋体"/>
                <w:szCs w:val="21"/>
                <w:vertAlign w:val="superscript"/>
              </w:rPr>
            </w:pPr>
            <w:r>
              <w:rPr>
                <w:rFonts w:hint="eastAsia" w:ascii="宋体" w:hAnsi="宋体"/>
                <w:szCs w:val="21"/>
              </w:rPr>
              <w:t>砝码</w:t>
            </w:r>
          </w:p>
        </w:tc>
        <w:tc>
          <w:tcPr>
            <w:tcW w:w="2034" w:type="dxa"/>
            <w:noWrap w:val="0"/>
            <w:vAlign w:val="center"/>
          </w:tcPr>
          <w:p>
            <w:pPr>
              <w:pStyle w:val="35"/>
              <w:adjustRightInd w:val="0"/>
              <w:snapToGrid w:val="0"/>
              <w:ind w:left="0" w:leftChars="0" w:firstLine="0" w:firstLineChars="0"/>
              <w:jc w:val="center"/>
              <w:rPr>
                <w:rFonts w:hint="eastAsia" w:ascii="宋体" w:hAnsi="宋体"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w:t>
            </w:r>
          </w:p>
        </w:tc>
        <w:tc>
          <w:tcPr>
            <w:tcW w:w="2965" w:type="dxa"/>
            <w:noWrap w:val="0"/>
            <w:vAlign w:val="center"/>
          </w:tcPr>
          <w:p>
            <w:pPr>
              <w:pStyle w:val="35"/>
              <w:adjustRightInd w:val="0"/>
              <w:snapToGrid w:val="0"/>
              <w:ind w:left="0" w:leftChars="0"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M</w:t>
            </w:r>
            <w:r>
              <w:rPr>
                <w:rFonts w:hint="eastAsia" w:ascii="宋体" w:hAnsi="宋体"/>
                <w:color w:val="000000" w:themeColor="text1"/>
                <w:szCs w:val="21"/>
                <w:vertAlign w:val="subscript"/>
                <w14:textFill>
                  <w14:solidFill>
                    <w14:schemeClr w14:val="tx1"/>
                  </w14:solidFill>
                </w14:textFill>
              </w:rPr>
              <w:t>2</w:t>
            </w:r>
            <w:r>
              <w:rPr>
                <w:rFonts w:hint="eastAsia" w:ascii="宋体" w:hAnsi="宋体" w:cs="宋体"/>
                <w:color w:val="000000" w:themeColor="text1"/>
                <w:sz w:val="21"/>
                <w:szCs w:val="21"/>
                <w:vertAlign w:val="baseline"/>
                <w:lang w:val="en-US" w:eastAsia="zh-CN"/>
                <w14:textFill>
                  <w14:solidFill>
                    <w14:schemeClr w14:val="tx1"/>
                  </w14:solidFill>
                </w14:textFill>
              </w:rPr>
              <w:t>等</w:t>
            </w:r>
            <w:r>
              <w:rPr>
                <w:rFonts w:hint="eastAsia" w:ascii="宋体" w:hAnsi="宋体"/>
                <w:color w:val="000000" w:themeColor="text1"/>
                <w:szCs w:val="21"/>
                <w14:textFill>
                  <w14:solidFill>
                    <w14:schemeClr w14:val="tx1"/>
                  </w14:solidFill>
                </w14:textFill>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424" w:type="dxa"/>
            <w:noWrap w:val="0"/>
            <w:vAlign w:val="center"/>
          </w:tcPr>
          <w:p>
            <w:pPr>
              <w:pStyle w:val="35"/>
              <w:adjustRightInd w:val="0"/>
              <w:snapToGrid w:val="0"/>
              <w:ind w:left="0" w:leftChars="0" w:firstLine="0" w:firstLineChars="0"/>
              <w:jc w:val="center"/>
              <w:rPr>
                <w:rFonts w:hint="default" w:ascii="宋体" w:hAnsi="宋体" w:eastAsia="宋体"/>
                <w:szCs w:val="21"/>
                <w:lang w:val="en-US" w:eastAsia="zh-CN"/>
              </w:rPr>
            </w:pPr>
            <w:bookmarkStart w:id="18" w:name="_Toc22170"/>
            <w:r>
              <w:rPr>
                <w:rFonts w:hint="eastAsia"/>
                <w:szCs w:val="21"/>
                <w:lang w:val="en-US" w:eastAsia="zh-CN"/>
              </w:rPr>
              <w:t>秒表</w:t>
            </w:r>
          </w:p>
        </w:tc>
        <w:tc>
          <w:tcPr>
            <w:tcW w:w="2034" w:type="dxa"/>
            <w:noWrap w:val="0"/>
            <w:vAlign w:val="center"/>
          </w:tcPr>
          <w:p>
            <w:pPr>
              <w:pStyle w:val="35"/>
              <w:adjustRightInd w:val="0"/>
              <w:snapToGrid w:val="0"/>
              <w:ind w:left="0" w:leftChars="0" w:firstLine="0" w:firstLineChars="0"/>
              <w:jc w:val="center"/>
              <w:rPr>
                <w:rFonts w:hint="eastAsia" w:ascii="宋体" w:hAnsi="宋体"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2965" w:type="dxa"/>
            <w:noWrap w:val="0"/>
            <w:vAlign w:val="center"/>
          </w:tcPr>
          <w:p>
            <w:pPr>
              <w:pStyle w:val="35"/>
              <w:adjustRightInd w:val="0"/>
              <w:snapToGrid w:val="0"/>
              <w:ind w:left="0" w:leftChars="0" w:firstLine="0" w:firstLineChars="0"/>
              <w:jc w:val="center"/>
              <w:rPr>
                <w:rFonts w:hint="default" w:ascii="宋体" w:hAnsi="宋体"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日差：</w:t>
            </w:r>
            <w:r>
              <w:rPr>
                <w:rFonts w:hint="eastAsia" w:ascii="宋体" w:hAnsi="宋体"/>
                <w:szCs w:val="21"/>
              </w:rPr>
              <w:t xml:space="preserve">±0.5 </w:t>
            </w:r>
            <w:r>
              <w:rPr>
                <w:rFonts w:hint="eastAsia"/>
                <w:szCs w:val="21"/>
                <w:lang w:val="en-US" w:eastAsia="zh-CN"/>
              </w:rPr>
              <w:t>d/s</w:t>
            </w:r>
          </w:p>
        </w:tc>
      </w:tr>
      <w:bookmarkEnd w:id="17"/>
    </w:tbl>
    <w:p>
      <w:pPr>
        <w:pStyle w:val="2"/>
        <w:pageBreakBefore w:val="0"/>
        <w:kinsoku/>
        <w:wordWrap/>
        <w:overflowPunct/>
        <w:topLinePunct w:val="0"/>
        <w:bidi w:val="0"/>
        <w:spacing w:line="480" w:lineRule="auto"/>
        <w:jc w:val="both"/>
        <w:textAlignment w:val="center"/>
        <w:rPr>
          <w:rFonts w:hint="default" w:ascii="Times New Roman" w:hAnsi="Times New Roman" w:eastAsia="黑体" w:cs="Times New Roman"/>
          <w:bCs/>
          <w:caps w:val="0"/>
          <w:color w:val="auto"/>
          <w:spacing w:val="0"/>
          <w:position w:val="0"/>
          <w:sz w:val="24"/>
        </w:rPr>
      </w:pPr>
      <w:r>
        <w:rPr>
          <w:rFonts w:hint="eastAsia" w:ascii="黑体" w:hAnsi="黑体" w:eastAsia="黑体" w:cs="黑体"/>
          <w:bCs/>
          <w:caps w:val="0"/>
          <w:color w:val="auto"/>
          <w:spacing w:val="0"/>
          <w:position w:val="0"/>
          <w:sz w:val="24"/>
        </w:rPr>
        <w:t>7</w:t>
      </w:r>
      <w:r>
        <w:rPr>
          <w:rFonts w:hint="default" w:ascii="Times New Roman" w:hAnsi="Times New Roman" w:eastAsia="黑体" w:cs="Times New Roman"/>
          <w:bCs/>
          <w:caps w:val="0"/>
          <w:color w:val="auto"/>
          <w:spacing w:val="0"/>
          <w:position w:val="0"/>
          <w:sz w:val="24"/>
        </w:rPr>
        <w:t xml:space="preserve"> </w:t>
      </w:r>
      <w:r>
        <w:rPr>
          <w:rFonts w:hint="eastAsia" w:eastAsia="黑体" w:cs="Times New Roman"/>
          <w:bCs/>
          <w:caps w:val="0"/>
          <w:color w:val="auto"/>
          <w:spacing w:val="0"/>
          <w:position w:val="0"/>
          <w:sz w:val="24"/>
          <w:lang w:val="en-US" w:eastAsia="zh-CN"/>
        </w:rPr>
        <w:t xml:space="preserve"> 校准项目和</w:t>
      </w:r>
      <w:r>
        <w:rPr>
          <w:rFonts w:hint="default" w:ascii="Times New Roman" w:hAnsi="Times New Roman" w:eastAsia="黑体" w:cs="Times New Roman"/>
          <w:bCs/>
          <w:caps w:val="0"/>
          <w:color w:val="auto"/>
          <w:spacing w:val="0"/>
          <w:position w:val="0"/>
          <w:sz w:val="24"/>
        </w:rPr>
        <w:t>校准方法</w:t>
      </w:r>
      <w:bookmarkEnd w:id="1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bookmarkStart w:id="19" w:name="_Toc11844"/>
      <w:r>
        <w:rPr>
          <w:rFonts w:hint="eastAsia" w:asciiTheme="minorEastAsia" w:hAnsiTheme="minorEastAsia" w:eastAsiaTheme="minorEastAsia" w:cstheme="minorEastAsia"/>
          <w:caps w:val="0"/>
          <w:color w:val="auto"/>
          <w:spacing w:val="0"/>
          <w:kern w:val="0"/>
          <w:position w:val="0"/>
          <w:sz w:val="24"/>
          <w:lang w:val="en-US" w:eastAsia="zh-CN"/>
        </w:rPr>
        <w:t xml:space="preserve">7.1  </w:t>
      </w:r>
      <w:bookmarkEnd w:id="19"/>
      <w:r>
        <w:rPr>
          <w:rFonts w:hint="eastAsia"/>
          <w:sz w:val="24"/>
          <w:szCs w:val="24"/>
          <w:lang w:val="en-US" w:eastAsia="zh-CN"/>
        </w:rPr>
        <w:t>直径</w:t>
      </w:r>
    </w:p>
    <w:p>
      <w:pPr>
        <w:adjustRightInd w:val="0"/>
        <w:snapToGrid w:val="0"/>
        <w:spacing w:line="360" w:lineRule="auto"/>
        <w:ind w:firstLine="480"/>
        <w:outlineLvl w:val="1"/>
        <w:rPr>
          <w:rFonts w:hint="eastAsia" w:ascii="宋体" w:hAnsi="宋体"/>
          <w:sz w:val="24"/>
        </w:rPr>
      </w:pPr>
      <w:r>
        <w:rPr>
          <w:rFonts w:hint="eastAsia" w:ascii="宋体" w:hAnsi="宋体"/>
          <w:sz w:val="24"/>
        </w:rPr>
        <w:t>在主滚筒中段占全长约80</w:t>
      </w:r>
      <w:r>
        <w:rPr>
          <w:rFonts w:hint="eastAsia" w:asciiTheme="minorEastAsia" w:hAnsiTheme="minorEastAsia" w:eastAsiaTheme="minorEastAsia" w:cstheme="minorEastAsia"/>
          <w:caps w:val="0"/>
          <w:snapToGrid/>
          <w:color w:val="auto"/>
          <w:spacing w:val="0"/>
          <w:kern w:val="2"/>
          <w:position w:val="0"/>
          <w:sz w:val="24"/>
          <w:szCs w:val="24"/>
        </w:rPr>
        <w:t>％</w:t>
      </w:r>
      <w:r>
        <w:rPr>
          <w:rFonts w:hint="eastAsia" w:ascii="宋体" w:hAnsi="宋体"/>
          <w:sz w:val="24"/>
        </w:rPr>
        <w:t>的表面上均匀选取3处，用π尺测量每处的直径，记录结果。按公式</w:t>
      </w:r>
      <w:r>
        <w:rPr>
          <w:rFonts w:hint="eastAsia" w:ascii="宋体" w:hAnsi="宋体" w:eastAsia="宋体" w:cs="宋体"/>
          <w:sz w:val="24"/>
        </w:rPr>
        <w:t>（1）</w:t>
      </w:r>
      <w:r>
        <w:rPr>
          <w:rFonts w:hint="eastAsia" w:ascii="宋体" w:hAnsi="宋体"/>
          <w:sz w:val="24"/>
        </w:rPr>
        <w:t>分别计算左</w:t>
      </w:r>
      <w:r>
        <w:rPr>
          <w:rFonts w:hint="eastAsia" w:ascii="宋体" w:hAnsi="宋体"/>
          <w:sz w:val="24"/>
          <w:lang w:eastAsia="zh-CN"/>
        </w:rPr>
        <w:t>、</w:t>
      </w:r>
      <w:r>
        <w:rPr>
          <w:rFonts w:hint="eastAsia" w:ascii="宋体" w:hAnsi="宋体"/>
          <w:sz w:val="24"/>
        </w:rPr>
        <w:t>右主滚筒直径误差，取左</w:t>
      </w:r>
      <w:r>
        <w:rPr>
          <w:rFonts w:hint="eastAsia" w:ascii="宋体" w:hAnsi="宋体"/>
          <w:sz w:val="24"/>
          <w:lang w:eastAsia="zh-CN"/>
        </w:rPr>
        <w:t>、</w:t>
      </w:r>
      <w:r>
        <w:rPr>
          <w:rFonts w:hint="eastAsia" w:ascii="宋体" w:hAnsi="宋体"/>
          <w:sz w:val="24"/>
        </w:rPr>
        <w:t>右主滚筒最大直径误差作为校准结果。</w:t>
      </w:r>
    </w:p>
    <w:p>
      <w:pPr>
        <w:pStyle w:val="42"/>
        <w:snapToGrid w:val="0"/>
        <w:spacing w:line="360" w:lineRule="auto"/>
        <w:ind w:firstLine="3324" w:firstLineChars="1380"/>
        <w:rPr>
          <w:rFonts w:ascii="Times New Roman"/>
          <w:b/>
          <w:sz w:val="24"/>
          <w:szCs w:val="24"/>
        </w:rPr>
      </w:pPr>
      <w:r>
        <w:rPr>
          <w:rFonts w:ascii="Times New Roman"/>
          <w:b/>
          <w:position w:val="-32"/>
          <w:sz w:val="24"/>
          <w:szCs w:val="24"/>
        </w:rPr>
        <w:object>
          <v:shape id="_x0000_i1025" o:spt="75" type="#_x0000_t75" style="height:38pt;width:93.1pt;" o:ole="t" filled="f" o:preferrelative="t" stroked="f" coordsize="21600,21600">
            <v:path/>
            <v:fill on="f" focussize="0,0"/>
            <v:stroke on="f"/>
            <v:imagedata r:id="rId21" o:title=""/>
            <o:lock v:ext="edit" aspectratio="t"/>
            <w10:wrap type="none"/>
            <w10:anchorlock/>
          </v:shape>
          <o:OLEObject Type="Embed" ProgID="Equation.3" ShapeID="_x0000_i1025" DrawAspect="Content" ObjectID="_1468075726" r:id="rId20">
            <o:LockedField>false</o:LockedField>
          </o:OLEObject>
        </w:object>
      </w:r>
      <w:r>
        <w:rPr>
          <w:rFonts w:hint="eastAsia" w:ascii="Times New Roman"/>
          <w:b/>
          <w:sz w:val="24"/>
          <w:szCs w:val="24"/>
        </w:rPr>
        <w:t xml:space="preserve">                         </w:t>
      </w:r>
      <w:r>
        <w:rPr>
          <w:rFonts w:hint="eastAsia" w:ascii="Times New Roman"/>
          <w:b/>
          <w:sz w:val="24"/>
          <w:szCs w:val="24"/>
          <w:lang w:val="en-US" w:eastAsia="zh-CN"/>
        </w:rPr>
        <w:t xml:space="preserve">     </w:t>
      </w:r>
      <w:r>
        <w:rPr>
          <w:rFonts w:hint="eastAsia" w:ascii="宋体" w:hAnsi="宋体" w:eastAsia="宋体" w:cs="宋体"/>
          <w:kern w:val="2"/>
          <w:sz w:val="24"/>
          <w:szCs w:val="24"/>
          <w:lang w:val="en-US" w:eastAsia="zh-CN" w:bidi="ar-SA"/>
        </w:rPr>
        <w:t>（1）</w:t>
      </w:r>
      <w:r>
        <w:rPr>
          <w:rFonts w:hint="eastAsia" w:hAnsi="宋体" w:cs="宋体"/>
          <w:b/>
          <w:sz w:val="24"/>
          <w:szCs w:val="24"/>
        </w:rPr>
        <w:t xml:space="preserve"> </w:t>
      </w:r>
      <w:r>
        <w:rPr>
          <w:rFonts w:hint="eastAsia" w:ascii="Times New Roman"/>
          <w:b/>
          <w:sz w:val="24"/>
          <w:szCs w:val="24"/>
        </w:rPr>
        <w:t xml:space="preserve">                                          </w:t>
      </w:r>
    </w:p>
    <w:p>
      <w:pPr>
        <w:pStyle w:val="42"/>
        <w:spacing w:line="360" w:lineRule="auto"/>
        <w:ind w:left="0" w:leftChars="0" w:firstLine="480" w:firstLineChars="200"/>
        <w:rPr>
          <w:rFonts w:hAnsi="宋体"/>
          <w:kern w:val="2"/>
          <w:sz w:val="24"/>
          <w:szCs w:val="24"/>
        </w:rPr>
      </w:pPr>
      <w:r>
        <w:rPr>
          <w:rFonts w:hAnsi="宋体"/>
          <w:kern w:val="2"/>
          <w:sz w:val="24"/>
          <w:szCs w:val="24"/>
        </w:rPr>
        <w:t>式中：</w:t>
      </w:r>
    </w:p>
    <w:p>
      <w:pPr>
        <w:pStyle w:val="42"/>
        <w:spacing w:line="360" w:lineRule="auto"/>
        <w:ind w:left="0" w:leftChars="0" w:firstLine="480" w:firstLineChars="200"/>
        <w:rPr>
          <w:rFonts w:ascii="Times New Roman"/>
          <w:bCs/>
          <w:sz w:val="24"/>
          <w:szCs w:val="24"/>
        </w:rPr>
      </w:pPr>
      <w:r>
        <w:rPr>
          <w:rFonts w:ascii="Times New Roman"/>
          <w:bCs/>
          <w:position w:val="-6"/>
          <w:sz w:val="24"/>
          <w:szCs w:val="24"/>
        </w:rPr>
        <w:object>
          <v:shape id="_x0000_i1026" o:spt="75" type="#_x0000_t75" style="height:17.2pt;width:12.5pt;" o:ole="t" filled="f" o:preferrelative="t" stroked="f" coordsize="21600,21600">
            <v:path/>
            <v:fill on="f" focussize="0,0"/>
            <v:stroke on="f"/>
            <v:imagedata r:id="rId23" o:title=""/>
            <o:lock v:ext="edit" aspectratio="t"/>
            <w10:wrap type="none"/>
            <w10:anchorlock/>
          </v:shape>
          <o:OLEObject Type="Embed" ProgID="Equation.3" ShapeID="_x0000_i1026" DrawAspect="Content" ObjectID="_1468075727" r:id="rId22">
            <o:LockedField>false</o:LockedField>
          </o:OLEObject>
        </w:object>
      </w:r>
      <w:r>
        <w:rPr>
          <w:rFonts w:ascii="Times New Roman"/>
          <w:bCs/>
          <w:sz w:val="24"/>
          <w:szCs w:val="24"/>
        </w:rPr>
        <w:t>——</w:t>
      </w:r>
      <w:r>
        <w:rPr>
          <w:rFonts w:hint="eastAsia" w:ascii="Times New Roman" w:hAnsi="Times New Roman" w:eastAsia="宋体" w:cs="Times New Roman"/>
          <w:kern w:val="2"/>
          <w:sz w:val="24"/>
          <w:szCs w:val="24"/>
          <w:lang w:val="en-US" w:eastAsia="zh-CN" w:bidi="ar-SA"/>
        </w:rPr>
        <w:t>左、右主滚筒直径误差</w:t>
      </w:r>
      <w:r>
        <w:rPr>
          <w:rFonts w:hint="eastAsia" w:ascii="Times New Roman" w:cs="Times New Roman"/>
          <w:kern w:val="2"/>
          <w:sz w:val="24"/>
          <w:szCs w:val="24"/>
          <w:lang w:val="en-US" w:eastAsia="zh-CN" w:bidi="ar-SA"/>
        </w:rPr>
        <w:t>，</w:t>
      </w:r>
      <w:r>
        <w:rPr>
          <w:rFonts w:hint="eastAsia" w:asciiTheme="minorEastAsia" w:hAnsiTheme="minorEastAsia" w:eastAsiaTheme="minorEastAsia" w:cstheme="minorEastAsia"/>
          <w:caps w:val="0"/>
          <w:snapToGrid/>
          <w:color w:val="auto"/>
          <w:spacing w:val="0"/>
          <w:kern w:val="2"/>
          <w:position w:val="0"/>
          <w:sz w:val="24"/>
          <w:szCs w:val="24"/>
        </w:rPr>
        <w:t>％</w:t>
      </w:r>
      <w:r>
        <w:rPr>
          <w:rFonts w:hAnsi="宋体"/>
          <w:bCs/>
          <w:spacing w:val="20"/>
          <w:kern w:val="2"/>
          <w:sz w:val="24"/>
          <w:szCs w:val="24"/>
        </w:rPr>
        <w:t>；</w:t>
      </w:r>
      <w:r>
        <w:rPr>
          <w:rFonts w:hint="eastAsia" w:ascii="Times New Roman"/>
          <w:bCs/>
          <w:sz w:val="24"/>
          <w:szCs w:val="24"/>
        </w:rPr>
        <w:t xml:space="preserve"> </w:t>
      </w:r>
    </w:p>
    <w:p>
      <w:pPr>
        <w:pStyle w:val="42"/>
        <w:spacing w:line="360" w:lineRule="auto"/>
        <w:ind w:left="0" w:leftChars="0" w:firstLine="420" w:firstLineChars="200"/>
        <w:rPr>
          <w:rFonts w:hAnsi="宋体"/>
          <w:bCs/>
          <w:kern w:val="2"/>
          <w:sz w:val="24"/>
          <w:szCs w:val="24"/>
        </w:rPr>
      </w:pPr>
      <w:r>
        <w:rPr>
          <w:bCs/>
          <w:position w:val="-12"/>
        </w:rPr>
        <w:object>
          <v:shape id="_x0000_i1027" o:spt="75" type="#_x0000_t75" style="height:20pt;width:16pt;" o:ole="t" filled="f" o:preferrelative="t" stroked="f" coordsize="21600,21600">
            <v:path/>
            <v:fill on="f" focussize="0,0"/>
            <v:stroke on="f"/>
            <v:imagedata r:id="rId25" o:title=""/>
            <o:lock v:ext="edit" aspectratio="t"/>
            <w10:wrap type="none"/>
            <w10:anchorlock/>
          </v:shape>
          <o:OLEObject Type="Embed" ProgID="Equation.3" ShapeID="_x0000_i1027" DrawAspect="Content" ObjectID="_1468075728" r:id="rId24">
            <o:LockedField>false</o:LockedField>
          </o:OLEObject>
        </w:object>
      </w:r>
      <w:r>
        <w:rPr>
          <w:rFonts w:ascii="Times New Roman"/>
          <w:bCs/>
          <w:sz w:val="24"/>
          <w:szCs w:val="24"/>
        </w:rPr>
        <w:t>——</w:t>
      </w:r>
      <w:r>
        <w:rPr>
          <w:rFonts w:hint="eastAsia" w:ascii="Times New Roman"/>
          <w:bCs/>
          <w:sz w:val="24"/>
          <w:szCs w:val="24"/>
          <w:lang w:val="en-US" w:eastAsia="zh-CN"/>
        </w:rPr>
        <w:t>测量</w:t>
      </w:r>
      <w:r>
        <w:rPr>
          <w:rFonts w:hint="eastAsia" w:hAnsi="宋体"/>
          <w:bCs/>
          <w:kern w:val="2"/>
          <w:sz w:val="24"/>
          <w:szCs w:val="24"/>
          <w:lang w:val="en-US" w:eastAsia="zh-CN"/>
        </w:rPr>
        <w:t>3处</w:t>
      </w:r>
      <w:r>
        <w:rPr>
          <w:rFonts w:hAnsi="宋体"/>
          <w:bCs/>
          <w:kern w:val="2"/>
          <w:sz w:val="24"/>
          <w:szCs w:val="24"/>
        </w:rPr>
        <w:t>滚筒直径的平均值，</w:t>
      </w:r>
      <w:r>
        <w:rPr>
          <w:rFonts w:hint="eastAsia" w:asciiTheme="minorEastAsia" w:hAnsiTheme="minorEastAsia" w:eastAsiaTheme="minorEastAsia" w:cstheme="minorEastAsia"/>
          <w:bCs/>
          <w:kern w:val="2"/>
          <w:sz w:val="24"/>
          <w:szCs w:val="24"/>
          <w:lang w:val="en-US" w:eastAsia="zh-CN" w:bidi="ar-SA"/>
        </w:rPr>
        <w:t>mm</w:t>
      </w:r>
      <w:r>
        <w:rPr>
          <w:rFonts w:hAnsi="宋体"/>
          <w:bCs/>
          <w:kern w:val="2"/>
          <w:sz w:val="24"/>
          <w:szCs w:val="24"/>
        </w:rPr>
        <w:t>；</w:t>
      </w:r>
    </w:p>
    <w:p>
      <w:pPr>
        <w:pStyle w:val="42"/>
        <w:spacing w:line="360" w:lineRule="auto"/>
        <w:ind w:left="0" w:leftChars="0" w:firstLine="420" w:firstLineChars="200"/>
        <w:rPr>
          <w:rFonts w:hint="eastAsia" w:asciiTheme="minorEastAsia" w:hAnsiTheme="minorEastAsia" w:eastAsiaTheme="minorEastAsia" w:cstheme="minorEastAsia"/>
          <w:caps w:val="0"/>
          <w:color w:val="auto"/>
          <w:spacing w:val="0"/>
          <w:position w:val="0"/>
          <w:sz w:val="18"/>
          <w:szCs w:val="18"/>
          <w:lang w:val="en-US" w:eastAsia="zh-CN" w:bidi="ar-SA"/>
        </w:rPr>
      </w:pPr>
      <w:r>
        <w:rPr>
          <w:bCs/>
          <w:position w:val="-14"/>
        </w:rPr>
        <w:object>
          <v:shape id="_x0000_i1028" o:spt="75" type="#_x0000_t75" style="height:19pt;width:16pt;" o:ole="t" filled="f" o:preferrelative="t" stroked="f" coordsize="21600,21600">
            <v:path/>
            <v:fill on="f" alignshape="1" focussize="0,0"/>
            <v:stroke on="f"/>
            <v:imagedata r:id="rId27" o:title=""/>
            <o:lock v:ext="edit" aspectratio="t"/>
            <w10:wrap type="none"/>
            <w10:anchorlock/>
          </v:shape>
          <o:OLEObject Type="Embed" ProgID="Equation.3" ShapeID="_x0000_i1028" DrawAspect="Content" ObjectID="_1468075729" r:id="rId26">
            <o:LockedField>false</o:LockedField>
          </o:OLEObject>
        </w:object>
      </w:r>
      <w:r>
        <w:rPr>
          <w:rFonts w:ascii="Times New Roman"/>
          <w:bCs/>
          <w:sz w:val="24"/>
          <w:szCs w:val="24"/>
        </w:rPr>
        <w:t>——</w:t>
      </w:r>
      <w:r>
        <w:rPr>
          <w:rFonts w:hint="eastAsia" w:hAnsi="宋体"/>
          <w:bCs/>
          <w:kern w:val="2"/>
          <w:sz w:val="24"/>
          <w:szCs w:val="24"/>
        </w:rPr>
        <w:t>主</w:t>
      </w:r>
      <w:r>
        <w:rPr>
          <w:rFonts w:hAnsi="宋体"/>
          <w:bCs/>
          <w:kern w:val="2"/>
          <w:sz w:val="24"/>
          <w:szCs w:val="24"/>
        </w:rPr>
        <w:t>滚筒标称直径，mm。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4"/>
          <w:szCs w:val="24"/>
          <w:lang w:eastAsia="zh-CN"/>
        </w:rPr>
      </w:pPr>
      <w:bookmarkStart w:id="20" w:name="_Toc9784"/>
      <w:r>
        <w:rPr>
          <w:rFonts w:hint="eastAsia" w:asciiTheme="minorEastAsia" w:hAnsiTheme="minorEastAsia" w:eastAsiaTheme="minorEastAsia" w:cstheme="minorEastAsia"/>
          <w:caps w:val="0"/>
          <w:color w:val="auto"/>
          <w:spacing w:val="0"/>
          <w:kern w:val="0"/>
          <w:position w:val="0"/>
          <w:sz w:val="24"/>
        </w:rPr>
        <w:t>7.</w:t>
      </w:r>
      <w:r>
        <w:rPr>
          <w:rFonts w:hint="eastAsia" w:asciiTheme="minorEastAsia" w:hAnsiTheme="minorEastAsia" w:eastAsiaTheme="minorEastAsia" w:cstheme="minorEastAsia"/>
          <w:caps w:val="0"/>
          <w:color w:val="auto"/>
          <w:spacing w:val="0"/>
          <w:kern w:val="0"/>
          <w:position w:val="0"/>
          <w:sz w:val="24"/>
          <w:lang w:val="en-US" w:eastAsia="zh-CN"/>
        </w:rPr>
        <w:t>2</w:t>
      </w:r>
      <w:r>
        <w:rPr>
          <w:rFonts w:hint="eastAsia" w:asciiTheme="minorEastAsia" w:hAnsiTheme="minorEastAsia" w:eastAsiaTheme="minorEastAsia" w:cstheme="minorEastAsia"/>
          <w:caps w:val="0"/>
          <w:color w:val="auto"/>
          <w:spacing w:val="0"/>
          <w:kern w:val="0"/>
          <w:position w:val="0"/>
          <w:sz w:val="24"/>
        </w:rPr>
        <w:t xml:space="preserve"> </w:t>
      </w:r>
      <w:r>
        <w:rPr>
          <w:rFonts w:hint="eastAsia" w:asciiTheme="minorEastAsia" w:hAnsiTheme="minorEastAsia" w:eastAsiaTheme="minorEastAsia" w:cstheme="minorEastAsia"/>
          <w:caps w:val="0"/>
          <w:color w:val="auto"/>
          <w:spacing w:val="0"/>
          <w:kern w:val="0"/>
          <w:position w:val="0"/>
          <w:sz w:val="24"/>
          <w:lang w:val="en-US" w:eastAsia="zh-CN"/>
        </w:rPr>
        <w:t xml:space="preserve"> </w:t>
      </w:r>
      <w:bookmarkEnd w:id="20"/>
      <w:r>
        <w:rPr>
          <w:rFonts w:hint="eastAsia"/>
          <w:sz w:val="24"/>
          <w:szCs w:val="24"/>
          <w:lang w:val="en-US" w:eastAsia="zh-CN"/>
        </w:rPr>
        <w:t>速度</w:t>
      </w:r>
    </w:p>
    <w:p>
      <w:pPr>
        <w:spacing w:line="360" w:lineRule="auto"/>
        <w:rPr>
          <w:rFonts w:hint="eastAsia"/>
          <w:sz w:val="24"/>
          <w:szCs w:val="24"/>
          <w:lang w:val="en-US" w:eastAsia="zh-CN"/>
        </w:rPr>
      </w:pPr>
      <w:r>
        <w:rPr>
          <w:rFonts w:hint="eastAsia" w:asciiTheme="minorEastAsia" w:hAnsiTheme="minorEastAsia" w:eastAsiaTheme="minorEastAsia" w:cstheme="minorEastAsia"/>
          <w:caps w:val="0"/>
          <w:color w:val="auto"/>
          <w:spacing w:val="0"/>
          <w:kern w:val="0"/>
          <w:position w:val="0"/>
          <w:sz w:val="24"/>
        </w:rPr>
        <w:t>7.</w:t>
      </w:r>
      <w:r>
        <w:rPr>
          <w:rFonts w:hint="eastAsia" w:asciiTheme="minorEastAsia" w:hAnsiTheme="minorEastAsia" w:eastAsiaTheme="minorEastAsia" w:cstheme="minorEastAsia"/>
          <w:caps w:val="0"/>
          <w:color w:val="auto"/>
          <w:spacing w:val="0"/>
          <w:kern w:val="0"/>
          <w:position w:val="0"/>
          <w:sz w:val="24"/>
          <w:lang w:val="en-US" w:eastAsia="zh-CN"/>
        </w:rPr>
        <w:t>2</w:t>
      </w:r>
      <w:r>
        <w:rPr>
          <w:rFonts w:hint="eastAsia" w:asciiTheme="minorEastAsia" w:hAnsiTheme="minorEastAsia" w:eastAsiaTheme="minorEastAsia" w:cstheme="minorEastAsia"/>
          <w:caps w:val="0"/>
          <w:color w:val="auto"/>
          <w:spacing w:val="0"/>
          <w:kern w:val="0"/>
          <w:position w:val="0"/>
          <w:sz w:val="24"/>
        </w:rPr>
        <w:t>.</w:t>
      </w:r>
      <w:r>
        <w:rPr>
          <w:rFonts w:hint="eastAsia" w:asciiTheme="minorEastAsia" w:hAnsiTheme="minorEastAsia" w:eastAsiaTheme="minorEastAsia" w:cstheme="minorEastAsia"/>
          <w:caps w:val="0"/>
          <w:color w:val="auto"/>
          <w:spacing w:val="0"/>
          <w:kern w:val="0"/>
          <w:position w:val="0"/>
          <w:sz w:val="24"/>
          <w:lang w:val="en-US" w:eastAsia="zh-CN"/>
        </w:rPr>
        <w:t>1</w:t>
      </w:r>
      <w:r>
        <w:rPr>
          <w:sz w:val="24"/>
          <w:szCs w:val="24"/>
        </w:rPr>
        <w:t xml:space="preserve">  </w:t>
      </w:r>
      <w:r>
        <w:rPr>
          <w:rFonts w:hint="eastAsia"/>
          <w:sz w:val="24"/>
          <w:szCs w:val="24"/>
          <w:lang w:val="en-US" w:eastAsia="zh-CN"/>
        </w:rPr>
        <w:t>示值误差</w:t>
      </w:r>
    </w:p>
    <w:p>
      <w:pPr>
        <w:spacing w:line="360" w:lineRule="auto"/>
        <w:rPr>
          <w:rFonts w:ascii="宋体" w:hAnsi="宋体"/>
          <w:sz w:val="24"/>
        </w:rPr>
      </w:pPr>
      <w:r>
        <w:rPr>
          <w:rFonts w:hint="eastAsia" w:asciiTheme="minorEastAsia" w:hAnsiTheme="minorEastAsia" w:eastAsiaTheme="minorEastAsia" w:cstheme="minorEastAsia"/>
          <w:caps w:val="0"/>
          <w:color w:val="auto"/>
          <w:spacing w:val="0"/>
          <w:kern w:val="0"/>
          <w:position w:val="0"/>
          <w:sz w:val="24"/>
        </w:rPr>
        <w:t>7.</w:t>
      </w:r>
      <w:r>
        <w:rPr>
          <w:rFonts w:hint="eastAsia" w:asciiTheme="minorEastAsia" w:hAnsiTheme="minorEastAsia" w:eastAsiaTheme="minorEastAsia" w:cstheme="minorEastAsia"/>
          <w:caps w:val="0"/>
          <w:color w:val="auto"/>
          <w:spacing w:val="0"/>
          <w:kern w:val="0"/>
          <w:position w:val="0"/>
          <w:sz w:val="24"/>
          <w:lang w:val="en-US" w:eastAsia="zh-CN"/>
        </w:rPr>
        <w:t>2</w:t>
      </w:r>
      <w:r>
        <w:rPr>
          <w:rFonts w:hint="eastAsia" w:asciiTheme="minorEastAsia" w:hAnsiTheme="minorEastAsia" w:eastAsiaTheme="minorEastAsia" w:cstheme="minorEastAsia"/>
          <w:caps w:val="0"/>
          <w:color w:val="auto"/>
          <w:spacing w:val="0"/>
          <w:kern w:val="0"/>
          <w:position w:val="0"/>
          <w:sz w:val="24"/>
        </w:rPr>
        <w:t>.</w:t>
      </w:r>
      <w:r>
        <w:rPr>
          <w:rFonts w:hint="eastAsia" w:asciiTheme="minorEastAsia" w:hAnsiTheme="minorEastAsia" w:eastAsiaTheme="minorEastAsia" w:cstheme="minorEastAsia"/>
          <w:caps w:val="0"/>
          <w:color w:val="auto"/>
          <w:spacing w:val="0"/>
          <w:kern w:val="0"/>
          <w:position w:val="0"/>
          <w:sz w:val="24"/>
          <w:lang w:val="en-US" w:eastAsia="zh-CN"/>
        </w:rPr>
        <w:t>1</w:t>
      </w:r>
      <w:r>
        <w:rPr>
          <w:rFonts w:hint="eastAsia" w:asciiTheme="minorEastAsia" w:hAnsiTheme="minorEastAsia" w:eastAsiaTheme="minorEastAsia" w:cstheme="minorEastAsia"/>
          <w:caps w:val="0"/>
          <w:color w:val="auto"/>
          <w:spacing w:val="0"/>
          <w:kern w:val="0"/>
          <w:position w:val="0"/>
          <w:sz w:val="24"/>
        </w:rPr>
        <w:t>.</w:t>
      </w:r>
      <w:r>
        <w:rPr>
          <w:rFonts w:hint="eastAsia" w:asciiTheme="minorEastAsia" w:hAnsiTheme="minorEastAsia" w:eastAsiaTheme="minorEastAsia" w:cstheme="minorEastAsia"/>
          <w:caps w:val="0"/>
          <w:color w:val="auto"/>
          <w:spacing w:val="0"/>
          <w:kern w:val="0"/>
          <w:position w:val="0"/>
          <w:sz w:val="24"/>
          <w:lang w:val="en-US" w:eastAsia="zh-CN"/>
        </w:rPr>
        <w:t>1</w:t>
      </w:r>
      <w:r>
        <w:rPr>
          <w:rFonts w:hint="eastAsia"/>
          <w:sz w:val="24"/>
          <w:szCs w:val="24"/>
          <w:lang w:val="en-US" w:eastAsia="zh-CN"/>
        </w:rPr>
        <w:t xml:space="preserve">  </w:t>
      </w:r>
      <w:r>
        <w:rPr>
          <w:rFonts w:ascii="宋体" w:hAnsi="宋体"/>
          <w:color w:val="auto"/>
          <w:sz w:val="24"/>
        </w:rPr>
        <w:t>按照设备说明书的要求，将底盘测功机充分预热。</w:t>
      </w:r>
      <w:r>
        <w:rPr>
          <w:rFonts w:hint="eastAsia" w:ascii="宋体" w:hAnsi="宋体"/>
          <w:color w:val="auto"/>
          <w:sz w:val="24"/>
        </w:rPr>
        <w:t>在主滚筒上，</w:t>
      </w:r>
      <w:r>
        <w:rPr>
          <w:rFonts w:ascii="宋体" w:hAnsi="宋体"/>
          <w:color w:val="auto"/>
          <w:sz w:val="24"/>
        </w:rPr>
        <w:t>选取</w:t>
      </w:r>
      <w:r>
        <w:rPr>
          <w:rFonts w:hint="eastAsia" w:ascii="宋体" w:hAnsi="宋体"/>
          <w:color w:val="auto"/>
          <w:sz w:val="24"/>
        </w:rPr>
        <w:t>约</w:t>
      </w:r>
      <w:r>
        <w:rPr>
          <w:rFonts w:hint="eastAsia" w:asciiTheme="minorEastAsia" w:hAnsiTheme="minorEastAsia" w:eastAsiaTheme="minorEastAsia" w:cstheme="minorEastAsia"/>
          <w:color w:val="auto"/>
          <w:sz w:val="24"/>
        </w:rPr>
        <w:t>25 km/h、</w:t>
      </w:r>
      <w:r>
        <w:rPr>
          <w:rFonts w:hint="eastAsia" w:asciiTheme="minorEastAsia" w:hAnsiTheme="minorEastAsia" w:eastAsiaTheme="minorEastAsia" w:cstheme="minorEastAsia"/>
          <w:color w:val="auto"/>
          <w:sz w:val="24"/>
          <w:lang w:val="en-US" w:eastAsia="zh-CN"/>
        </w:rPr>
        <w:t>40</w:t>
      </w:r>
      <w:r>
        <w:rPr>
          <w:rFonts w:hint="eastAsia" w:asciiTheme="minorEastAsia" w:hAnsiTheme="minorEastAsia" w:eastAsiaTheme="minorEastAsia" w:cstheme="minorEastAsia"/>
          <w:color w:val="auto"/>
          <w:sz w:val="24"/>
        </w:rPr>
        <w:t xml:space="preserve"> km/h</w:t>
      </w:r>
      <w:r>
        <w:rPr>
          <w:rFonts w:hint="eastAsia" w:ascii="宋体" w:hAnsi="宋体" w:eastAsiaTheme="minorEastAsia"/>
          <w:sz w:val="24"/>
          <w:lang w:val="en-US" w:eastAsia="zh-CN"/>
        </w:rPr>
        <w:t>作</w:t>
      </w:r>
      <w:r>
        <w:rPr>
          <w:rFonts w:ascii="宋体" w:hAnsi="宋体"/>
          <w:sz w:val="24"/>
        </w:rPr>
        <w:t>为校准点，驱动滚筒加速至</w:t>
      </w:r>
      <w:r>
        <w:rPr>
          <w:rFonts w:hint="eastAsia" w:ascii="宋体" w:hAnsi="宋体"/>
          <w:sz w:val="24"/>
        </w:rPr>
        <w:t>各</w:t>
      </w:r>
      <w:r>
        <w:rPr>
          <w:rFonts w:ascii="宋体" w:hAnsi="宋体"/>
          <w:sz w:val="24"/>
        </w:rPr>
        <w:t>校准点</w:t>
      </w:r>
      <w:r>
        <w:rPr>
          <w:rFonts w:hint="eastAsia" w:ascii="宋体" w:hAnsi="宋体"/>
          <w:sz w:val="24"/>
          <w:lang w:eastAsia="zh-CN"/>
        </w:rPr>
        <w:t>，</w:t>
      </w:r>
      <w:r>
        <w:rPr>
          <w:rFonts w:ascii="宋体" w:hAnsi="宋体"/>
          <w:sz w:val="24"/>
        </w:rPr>
        <w:t>待速度稳定后，连续记录三次底盘测功机速度示值和速度测量装置的示值</w:t>
      </w:r>
      <w:r>
        <w:rPr>
          <w:rFonts w:hint="eastAsia" w:ascii="宋体" w:hAnsi="宋体"/>
          <w:sz w:val="24"/>
          <w:lang w:eastAsia="zh-CN"/>
        </w:rPr>
        <w:t>，</w:t>
      </w:r>
      <w:r>
        <w:rPr>
          <w:rFonts w:ascii="宋体" w:hAnsi="宋体"/>
          <w:sz w:val="24"/>
        </w:rPr>
        <w:t>按公式</w:t>
      </w: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w:t>
      </w:r>
      <w:r>
        <w:rPr>
          <w:rFonts w:ascii="宋体" w:hAnsi="宋体"/>
          <w:sz w:val="24"/>
        </w:rPr>
        <w:t>计算示值误差。</w:t>
      </w:r>
    </w:p>
    <w:p>
      <w:pPr>
        <w:spacing w:line="360" w:lineRule="auto"/>
        <w:rPr>
          <w:rFonts w:hint="eastAsia" w:ascii="宋体" w:hAnsi="宋体"/>
          <w:sz w:val="24"/>
        </w:rPr>
      </w:pPr>
      <w:r>
        <w:rPr>
          <w:rFonts w:hint="eastAsia" w:ascii="宋体" w:hAnsi="宋体"/>
          <w:sz w:val="24"/>
        </w:rPr>
        <w:t xml:space="preserve">                              </w:t>
      </w:r>
      <w:r>
        <w:rPr>
          <w:rFonts w:ascii="宋体" w:hAnsi="宋体"/>
          <w:sz w:val="24"/>
        </w:rPr>
        <w:t xml:space="preserve"> </w:t>
      </w:r>
      <w:r>
        <w:rPr>
          <w:rFonts w:ascii="宋体" w:hAnsi="宋体"/>
          <w:position w:val="-12"/>
          <w:sz w:val="24"/>
        </w:rPr>
        <w:object>
          <v:shape id="_x0000_i1029" o:spt="75" type="#_x0000_t75" style="height:24.15pt;width:87.3pt;" o:ole="t" filled="f" o:preferrelative="t" stroked="f" coordsize="21600,21600">
            <v:path/>
            <v:fill on="f" focussize="0,0"/>
            <v:stroke on="f"/>
            <v:imagedata r:id="rId29" o:title=""/>
            <o:lock v:ext="edit" aspectratio="t"/>
            <w10:wrap type="none"/>
            <w10:anchorlock/>
          </v:shape>
          <o:OLEObject Type="Embed" ProgID="Equation.3" ShapeID="_x0000_i1029" DrawAspect="Content" ObjectID="_1468075730" r:id="rId28">
            <o:LockedField>false</o:LockedField>
          </o:OLEObject>
        </w:objec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lang w:val="en-US" w:eastAsia="zh-CN"/>
        </w:rPr>
        <w:t xml:space="preserve"> </w:t>
      </w:r>
      <w:r>
        <w:rPr>
          <w:rFonts w:hint="eastAsia" w:ascii="宋体" w:hAnsi="宋体" w:eastAsia="宋体" w:cs="宋体"/>
          <w:kern w:val="2"/>
          <w:sz w:val="24"/>
          <w:szCs w:val="24"/>
          <w:lang w:val="en-US" w:eastAsia="zh-CN" w:bidi="ar-SA"/>
        </w:rPr>
        <w:t>（2）</w:t>
      </w:r>
    </w:p>
    <w:p>
      <w:pPr>
        <w:spacing w:line="360" w:lineRule="auto"/>
        <w:ind w:firstLine="480" w:firstLineChars="200"/>
        <w:jc w:val="left"/>
        <w:rPr>
          <w:rFonts w:ascii="宋体" w:hAnsi="宋体"/>
          <w:sz w:val="24"/>
        </w:rPr>
      </w:pPr>
      <w:r>
        <w:rPr>
          <w:rFonts w:ascii="宋体" w:hAnsi="宋体"/>
          <w:sz w:val="24"/>
        </w:rPr>
        <w:t>式中：</w:t>
      </w:r>
    </w:p>
    <w:p>
      <w:pPr>
        <w:spacing w:line="360" w:lineRule="auto"/>
        <w:ind w:firstLine="420" w:firstLineChars="200"/>
        <w:rPr>
          <w:rFonts w:hint="eastAsia" w:ascii="宋体" w:hAnsi="宋体"/>
          <w:sz w:val="24"/>
        </w:rPr>
      </w:pPr>
      <w:r>
        <w:rPr>
          <w:position w:val="-12"/>
        </w:rPr>
        <w:object>
          <v:shape id="_x0000_i1030" o:spt="75" type="#_x0000_t75" style="height:18pt;width:17pt;" o:ole="t" filled="f" o:preferrelative="t" stroked="f" coordsize="21600,21600">
            <v:path/>
            <v:fill on="f" focussize="0,0"/>
            <v:stroke on="f"/>
            <v:imagedata r:id="rId31" o:title=""/>
            <o:lock v:ext="edit" aspectratio="t"/>
            <w10:wrap type="none"/>
            <w10:anchorlock/>
          </v:shape>
          <o:OLEObject Type="Embed" ProgID="Equation.3" ShapeID="_x0000_i1030" DrawAspect="Content" ObjectID="_1468075731" r:id="rId30">
            <o:LockedField>false</o:LockedField>
          </o:OLEObject>
        </w:object>
      </w:r>
      <w:r>
        <w:rPr>
          <w:rFonts w:hint="eastAsia"/>
        </w:rPr>
        <w:t xml:space="preserve"> </w:t>
      </w:r>
      <w:r>
        <w:rPr>
          <w:bCs/>
          <w:sz w:val="24"/>
        </w:rPr>
        <w:t>——</w:t>
      </w:r>
      <w:r>
        <w:rPr>
          <w:rFonts w:hint="eastAsia"/>
          <w:bCs/>
          <w:sz w:val="24"/>
        </w:rPr>
        <w:t>第</w:t>
      </w:r>
      <w:r>
        <w:rPr>
          <w:rFonts w:hint="eastAsia"/>
          <w:bCs/>
          <w:i/>
          <w:sz w:val="24"/>
        </w:rPr>
        <w:t>i</w:t>
      </w:r>
      <w:r>
        <w:rPr>
          <w:rFonts w:hint="eastAsia"/>
          <w:bCs/>
          <w:sz w:val="24"/>
        </w:rPr>
        <w:t>校准点</w:t>
      </w:r>
      <w:r>
        <w:rPr>
          <w:rFonts w:ascii="宋体" w:hAnsi="宋体"/>
          <w:sz w:val="24"/>
        </w:rPr>
        <w:t>速度示值误差</w:t>
      </w:r>
      <w:r>
        <w:rPr>
          <w:rFonts w:hint="eastAsia" w:ascii="宋体" w:hAnsi="宋体"/>
          <w:sz w:val="24"/>
        </w:rPr>
        <w:t>，</w:t>
      </w:r>
      <w:r>
        <w:rPr>
          <w:rFonts w:hint="eastAsia" w:asciiTheme="minorEastAsia" w:hAnsiTheme="minorEastAsia" w:eastAsiaTheme="minorEastAsia" w:cstheme="minorEastAsia"/>
          <w:sz w:val="24"/>
        </w:rPr>
        <w:t>km/h</w:t>
      </w:r>
      <w:r>
        <w:rPr>
          <w:rFonts w:hint="eastAsia" w:ascii="宋体" w:hAnsi="宋体"/>
          <w:sz w:val="24"/>
        </w:rPr>
        <w:t>；</w:t>
      </w:r>
    </w:p>
    <w:p>
      <w:pPr>
        <w:spacing w:line="360" w:lineRule="auto"/>
        <w:ind w:firstLine="420" w:firstLineChars="200"/>
        <w:rPr>
          <w:rFonts w:ascii="宋体" w:hAnsi="宋体"/>
          <w:sz w:val="24"/>
        </w:rPr>
      </w:pPr>
      <w:r>
        <w:rPr>
          <w:position w:val="-8"/>
        </w:rPr>
        <w:object>
          <v:shape id="_x0000_i1031" o:spt="75" type="#_x0000_t75" style="height:18pt;width:20pt;" o:ole="t" filled="f" stroked="f" coordsize="21600,21600">
            <v:path/>
            <v:fill on="f" focussize="0,0"/>
            <v:stroke on="f"/>
            <v:imagedata r:id="rId33" o:title=""/>
            <o:lock v:ext="edit" aspectratio="t"/>
            <w10:wrap type="none"/>
            <w10:anchorlock/>
          </v:shape>
          <o:OLEObject Type="Embed" ProgID="Equation.3" ShapeID="_x0000_i1031" DrawAspect="Content" ObjectID="_1468075732" r:id="rId32">
            <o:LockedField>false</o:LockedField>
          </o:OLEObject>
        </w:object>
      </w:r>
      <w:r>
        <w:rPr>
          <w:rFonts w:hint="eastAsia"/>
        </w:rPr>
        <w:t xml:space="preserve"> </w:t>
      </w:r>
      <w:r>
        <w:rPr>
          <w:bCs/>
          <w:sz w:val="24"/>
        </w:rPr>
        <w:t>——</w:t>
      </w:r>
      <w:r>
        <w:rPr>
          <w:rFonts w:hint="eastAsia" w:ascii="宋体" w:hAnsi="宋体"/>
          <w:sz w:val="24"/>
        </w:rPr>
        <w:t>第</w:t>
      </w:r>
      <w:r>
        <w:rPr>
          <w:i/>
          <w:sz w:val="24"/>
        </w:rPr>
        <w:t>i</w:t>
      </w:r>
      <w:r>
        <w:rPr>
          <w:rFonts w:hint="eastAsia" w:ascii="宋体" w:hAnsi="宋体"/>
          <w:sz w:val="24"/>
        </w:rPr>
        <w:t>校准点</w:t>
      </w:r>
      <w:r>
        <w:rPr>
          <w:rFonts w:ascii="宋体" w:hAnsi="宋体"/>
          <w:sz w:val="24"/>
        </w:rPr>
        <w:t>三次测量的</w:t>
      </w:r>
      <w:r>
        <w:rPr>
          <w:rFonts w:hint="eastAsia" w:ascii="宋体" w:hAnsi="宋体"/>
          <w:sz w:val="24"/>
        </w:rPr>
        <w:t>底盘测功机速度</w:t>
      </w:r>
      <w:r>
        <w:rPr>
          <w:rFonts w:ascii="宋体" w:hAnsi="宋体"/>
          <w:sz w:val="24"/>
        </w:rPr>
        <w:t>示值平均值，</w:t>
      </w:r>
      <w:r>
        <w:rPr>
          <w:rFonts w:hint="eastAsia" w:asciiTheme="minorEastAsia" w:hAnsiTheme="minorEastAsia" w:eastAsiaTheme="minorEastAsia" w:cstheme="minorEastAsia"/>
          <w:sz w:val="24"/>
        </w:rPr>
        <w:t>km/h</w:t>
      </w:r>
      <w:r>
        <w:rPr>
          <w:rFonts w:hint="eastAsia" w:ascii="宋体" w:hAnsi="宋体"/>
          <w:sz w:val="24"/>
        </w:rPr>
        <w:t>；</w:t>
      </w:r>
      <w:r>
        <w:rPr>
          <w:rFonts w:ascii="宋体" w:hAnsi="宋体"/>
          <w:sz w:val="24"/>
        </w:rPr>
        <w:t xml:space="preserve"> </w:t>
      </w:r>
    </w:p>
    <w:p>
      <w:pPr>
        <w:spacing w:line="360" w:lineRule="auto"/>
        <w:ind w:firstLine="420" w:firstLineChars="200"/>
        <w:rPr>
          <w:rFonts w:ascii="宋体" w:hAnsi="宋体"/>
          <w:sz w:val="24"/>
        </w:rPr>
      </w:pPr>
      <w:r>
        <w:rPr>
          <w:position w:val="-8"/>
        </w:rPr>
        <w:object>
          <v:shape id="_x0000_i1032" o:spt="75" type="#_x0000_t75" style="height:18pt;width:18pt;" o:ole="t" filled="f" stroked="f" coordsize="21600,21600">
            <v:path/>
            <v:fill on="f" focussize="0,0"/>
            <v:stroke on="f"/>
            <v:imagedata r:id="rId35" o:title=""/>
            <o:lock v:ext="edit" aspectratio="t"/>
            <w10:wrap type="none"/>
            <w10:anchorlock/>
          </v:shape>
          <o:OLEObject Type="Embed" ProgID="Equation.3" ShapeID="_x0000_i1032" DrawAspect="Content" ObjectID="_1468075733" r:id="rId34">
            <o:LockedField>false</o:LockedField>
          </o:OLEObject>
        </w:object>
      </w:r>
      <w:r>
        <w:rPr>
          <w:rFonts w:hint="eastAsia"/>
        </w:rPr>
        <w:t xml:space="preserve"> </w:t>
      </w:r>
      <w:r>
        <w:rPr>
          <w:bCs/>
          <w:sz w:val="24"/>
        </w:rPr>
        <w:t>——</w:t>
      </w:r>
      <w:r>
        <w:rPr>
          <w:rFonts w:hint="eastAsia" w:ascii="宋体" w:hAnsi="宋体"/>
          <w:sz w:val="24"/>
        </w:rPr>
        <w:t>第</w:t>
      </w:r>
      <w:r>
        <w:rPr>
          <w:i/>
          <w:sz w:val="24"/>
        </w:rPr>
        <w:t>i</w:t>
      </w:r>
      <w:r>
        <w:rPr>
          <w:rFonts w:hint="eastAsia" w:ascii="宋体" w:hAnsi="宋体"/>
          <w:sz w:val="24"/>
        </w:rPr>
        <w:t>校准点</w:t>
      </w:r>
      <w:r>
        <w:rPr>
          <w:rFonts w:ascii="宋体" w:hAnsi="宋体"/>
          <w:sz w:val="24"/>
        </w:rPr>
        <w:t>三次</w:t>
      </w:r>
      <w:r>
        <w:rPr>
          <w:rFonts w:hint="eastAsia" w:ascii="宋体" w:hAnsi="宋体"/>
          <w:sz w:val="24"/>
        </w:rPr>
        <w:t>速度测量装置速度</w:t>
      </w:r>
      <w:r>
        <w:rPr>
          <w:rFonts w:ascii="宋体" w:hAnsi="宋体"/>
          <w:sz w:val="24"/>
        </w:rPr>
        <w:t>示值平均值，</w:t>
      </w:r>
      <w:r>
        <w:rPr>
          <w:rFonts w:hint="eastAsia" w:asciiTheme="minorEastAsia" w:hAnsiTheme="minorEastAsia" w:eastAsiaTheme="minorEastAsia" w:cstheme="minorEastAsia"/>
          <w:sz w:val="24"/>
        </w:rPr>
        <w:t>km/h</w:t>
      </w:r>
      <w:r>
        <w:rPr>
          <w:rFonts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r>
        <w:rPr>
          <w:rFonts w:hint="eastAsia" w:asciiTheme="minorEastAsia" w:hAnsiTheme="minorEastAsia" w:eastAsiaTheme="minorEastAsia" w:cstheme="minorEastAsia"/>
          <w:caps w:val="0"/>
          <w:color w:val="auto"/>
          <w:spacing w:val="0"/>
          <w:kern w:val="0"/>
          <w:position w:val="0"/>
          <w:sz w:val="24"/>
        </w:rPr>
        <w:t>7.</w:t>
      </w:r>
      <w:r>
        <w:rPr>
          <w:rFonts w:hint="eastAsia" w:asciiTheme="minorEastAsia" w:hAnsiTheme="minorEastAsia" w:eastAsiaTheme="minorEastAsia" w:cstheme="minorEastAsia"/>
          <w:caps w:val="0"/>
          <w:color w:val="auto"/>
          <w:spacing w:val="0"/>
          <w:kern w:val="0"/>
          <w:position w:val="0"/>
          <w:sz w:val="24"/>
          <w:lang w:val="en-US" w:eastAsia="zh-CN"/>
        </w:rPr>
        <w:t>2</w:t>
      </w:r>
      <w:r>
        <w:rPr>
          <w:rFonts w:hint="eastAsia" w:asciiTheme="minorEastAsia" w:hAnsiTheme="minorEastAsia" w:eastAsiaTheme="minorEastAsia" w:cstheme="minorEastAsia"/>
          <w:caps w:val="0"/>
          <w:color w:val="auto"/>
          <w:spacing w:val="0"/>
          <w:kern w:val="0"/>
          <w:position w:val="0"/>
          <w:sz w:val="24"/>
        </w:rPr>
        <w:t>.</w:t>
      </w:r>
      <w:r>
        <w:rPr>
          <w:rFonts w:hint="eastAsia" w:asciiTheme="minorEastAsia" w:hAnsiTheme="minorEastAsia" w:eastAsiaTheme="minorEastAsia" w:cstheme="minorEastAsia"/>
          <w:caps w:val="0"/>
          <w:color w:val="auto"/>
          <w:spacing w:val="0"/>
          <w:kern w:val="0"/>
          <w:position w:val="0"/>
          <w:sz w:val="24"/>
          <w:lang w:val="en-US" w:eastAsia="zh-CN"/>
        </w:rPr>
        <w:t>1</w:t>
      </w:r>
      <w:r>
        <w:rPr>
          <w:rFonts w:hint="eastAsia" w:asciiTheme="minorEastAsia" w:hAnsiTheme="minorEastAsia" w:eastAsiaTheme="minorEastAsia" w:cstheme="minorEastAsia"/>
          <w:caps w:val="0"/>
          <w:color w:val="auto"/>
          <w:spacing w:val="0"/>
          <w:kern w:val="0"/>
          <w:position w:val="0"/>
          <w:sz w:val="24"/>
        </w:rPr>
        <w:t>.</w:t>
      </w:r>
      <w:r>
        <w:rPr>
          <w:rFonts w:hint="eastAsia" w:asciiTheme="minorEastAsia" w:hAnsiTheme="minorEastAsia" w:eastAsiaTheme="minorEastAsia" w:cstheme="minorEastAsia"/>
          <w:caps w:val="0"/>
          <w:color w:val="auto"/>
          <w:spacing w:val="0"/>
          <w:kern w:val="0"/>
          <w:position w:val="0"/>
          <w:sz w:val="24"/>
          <w:lang w:val="en-US" w:eastAsia="zh-CN"/>
        </w:rPr>
        <w:t>2</w:t>
      </w:r>
      <w:r>
        <w:rPr>
          <w:sz w:val="24"/>
          <w:szCs w:val="24"/>
        </w:rPr>
        <w:t xml:space="preserve">  </w:t>
      </w:r>
      <w:r>
        <w:rPr>
          <w:rFonts w:ascii="宋体" w:hAnsi="宋体"/>
          <w:sz w:val="24"/>
        </w:rPr>
        <w:t>各校准点中示值误差最大者，作为主滚筒线速度误差的校准结果。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caps w:val="0"/>
          <w:color w:val="auto"/>
          <w:spacing w:val="0"/>
          <w:kern w:val="0"/>
          <w:position w:val="0"/>
          <w:sz w:val="24"/>
        </w:rPr>
        <w:t>7.</w:t>
      </w:r>
      <w:r>
        <w:rPr>
          <w:rFonts w:hint="eastAsia" w:asciiTheme="minorEastAsia" w:hAnsiTheme="minorEastAsia" w:eastAsiaTheme="minorEastAsia" w:cstheme="minorEastAsia"/>
          <w:caps w:val="0"/>
          <w:color w:val="auto"/>
          <w:spacing w:val="0"/>
          <w:kern w:val="0"/>
          <w:position w:val="0"/>
          <w:sz w:val="24"/>
          <w:lang w:val="en-US" w:eastAsia="zh-CN"/>
        </w:rPr>
        <w:t>2</w:t>
      </w:r>
      <w:r>
        <w:rPr>
          <w:rFonts w:hint="eastAsia" w:asciiTheme="minorEastAsia" w:hAnsiTheme="minorEastAsia" w:eastAsiaTheme="minorEastAsia" w:cstheme="minorEastAsia"/>
          <w:caps w:val="0"/>
          <w:color w:val="auto"/>
          <w:spacing w:val="0"/>
          <w:kern w:val="0"/>
          <w:position w:val="0"/>
          <w:sz w:val="24"/>
        </w:rPr>
        <w:t>.</w:t>
      </w:r>
      <w:r>
        <w:rPr>
          <w:rFonts w:hint="eastAsia" w:asciiTheme="minorEastAsia" w:hAnsiTheme="minorEastAsia" w:eastAsiaTheme="minorEastAsia" w:cstheme="minorEastAsia"/>
          <w:caps w:val="0"/>
          <w:color w:val="auto"/>
          <w:spacing w:val="0"/>
          <w:kern w:val="0"/>
          <w:position w:val="0"/>
          <w:sz w:val="24"/>
          <w:lang w:val="en-US" w:eastAsia="zh-CN"/>
        </w:rPr>
        <w:t>2</w:t>
      </w:r>
      <w:r>
        <w:rPr>
          <w:sz w:val="24"/>
          <w:szCs w:val="24"/>
        </w:rPr>
        <w:t xml:space="preserve"> </w:t>
      </w:r>
      <w:r>
        <w:rPr>
          <w:rFonts w:hint="eastAsia"/>
          <w:sz w:val="24"/>
          <w:szCs w:val="24"/>
        </w:rPr>
        <w:t xml:space="preserve"> </w:t>
      </w:r>
      <w:r>
        <w:rPr>
          <w:rFonts w:hint="eastAsia" w:ascii="Times New Roman" w:hAnsi="Times New Roman" w:cs="Times New Roman"/>
          <w:sz w:val="24"/>
          <w:lang w:val="en-US" w:eastAsia="zh-CN"/>
        </w:rPr>
        <w:t>同步误差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lang w:val="en-US" w:eastAsia="zh-CN"/>
        </w:rPr>
      </w:pPr>
      <w:r>
        <w:rPr>
          <w:rFonts w:hint="eastAsia" w:asciiTheme="minorEastAsia" w:hAnsiTheme="minorEastAsia" w:eastAsiaTheme="minorEastAsia" w:cstheme="minorEastAsia"/>
          <w:caps w:val="0"/>
          <w:color w:val="auto"/>
          <w:spacing w:val="0"/>
          <w:kern w:val="0"/>
          <w:position w:val="0"/>
          <w:sz w:val="24"/>
        </w:rPr>
        <w:t>7.</w:t>
      </w:r>
      <w:r>
        <w:rPr>
          <w:rFonts w:hint="eastAsia" w:asciiTheme="minorEastAsia" w:hAnsiTheme="minorEastAsia" w:eastAsiaTheme="minorEastAsia" w:cstheme="minorEastAsia"/>
          <w:caps w:val="0"/>
          <w:color w:val="auto"/>
          <w:spacing w:val="0"/>
          <w:kern w:val="0"/>
          <w:position w:val="0"/>
          <w:sz w:val="24"/>
          <w:lang w:val="en-US" w:eastAsia="zh-CN"/>
        </w:rPr>
        <w:t>2</w:t>
      </w:r>
      <w:r>
        <w:rPr>
          <w:rFonts w:hint="eastAsia" w:asciiTheme="minorEastAsia" w:hAnsiTheme="minorEastAsia" w:eastAsiaTheme="minorEastAsia" w:cstheme="minorEastAsia"/>
          <w:caps w:val="0"/>
          <w:color w:val="auto"/>
          <w:spacing w:val="0"/>
          <w:kern w:val="0"/>
          <w:position w:val="0"/>
          <w:sz w:val="24"/>
        </w:rPr>
        <w:t>.</w:t>
      </w:r>
      <w:r>
        <w:rPr>
          <w:rFonts w:hint="eastAsia" w:asciiTheme="minorEastAsia" w:hAnsiTheme="minorEastAsia" w:eastAsiaTheme="minorEastAsia" w:cstheme="minorEastAsia"/>
          <w:caps w:val="0"/>
          <w:color w:val="auto"/>
          <w:spacing w:val="0"/>
          <w:kern w:val="0"/>
          <w:position w:val="0"/>
          <w:sz w:val="24"/>
          <w:lang w:val="en-US" w:eastAsia="zh-CN"/>
        </w:rPr>
        <w:t>2</w:t>
      </w:r>
      <w:r>
        <w:rPr>
          <w:rFonts w:hint="eastAsia" w:asciiTheme="minorEastAsia" w:hAnsiTheme="minorEastAsia" w:eastAsiaTheme="minorEastAsia" w:cstheme="minorEastAsia"/>
          <w:caps w:val="0"/>
          <w:color w:val="auto"/>
          <w:spacing w:val="0"/>
          <w:kern w:val="0"/>
          <w:position w:val="0"/>
          <w:sz w:val="24"/>
        </w:rPr>
        <w:t>.</w:t>
      </w:r>
      <w:r>
        <w:rPr>
          <w:rFonts w:hint="eastAsia" w:asciiTheme="minorEastAsia" w:hAnsiTheme="minorEastAsia" w:eastAsiaTheme="minorEastAsia" w:cstheme="minorEastAsia"/>
          <w:caps w:val="0"/>
          <w:color w:val="auto"/>
          <w:spacing w:val="0"/>
          <w:kern w:val="0"/>
          <w:position w:val="0"/>
          <w:sz w:val="24"/>
          <w:lang w:val="en-US" w:eastAsia="zh-CN"/>
        </w:rPr>
        <w:t>1</w:t>
      </w:r>
      <w:r>
        <w:rPr>
          <w:rFonts w:hint="eastAsia"/>
          <w:sz w:val="24"/>
          <w:szCs w:val="24"/>
          <w:lang w:val="en-US" w:eastAsia="zh-CN"/>
        </w:rPr>
        <w:t xml:space="preserve">  </w:t>
      </w:r>
      <w:r>
        <w:rPr>
          <w:rFonts w:hint="eastAsia" w:ascii="Times New Roman" w:hAnsi="Times New Roman" w:cs="Times New Roman"/>
          <w:sz w:val="24"/>
          <w:lang w:val="en-US" w:eastAsia="zh-CN"/>
        </w:rPr>
        <w:t>主、副滚筒同步误差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cs="Times New Roman"/>
          <w:sz w:val="24"/>
          <w:lang w:val="en-US" w:eastAsia="zh-CN"/>
        </w:rPr>
      </w:pPr>
      <w:r>
        <w:rPr>
          <w:rFonts w:ascii="宋体" w:hAnsi="宋体"/>
          <w:sz w:val="24"/>
        </w:rPr>
        <w:t>驱动滚筒加速</w:t>
      </w:r>
      <w:r>
        <w:rPr>
          <w:rFonts w:hint="eastAsia" w:ascii="宋体" w:hAnsi="宋体"/>
          <w:sz w:val="24"/>
          <w:lang w:val="en-US" w:eastAsia="zh-CN"/>
        </w:rPr>
        <w:t>至</w:t>
      </w:r>
      <w:r>
        <w:rPr>
          <w:rFonts w:hint="eastAsia" w:asciiTheme="minorEastAsia" w:hAnsiTheme="minorEastAsia" w:eastAsiaTheme="minorEastAsia" w:cstheme="minorEastAsia"/>
          <w:color w:val="auto"/>
          <w:sz w:val="24"/>
        </w:rPr>
        <w:t>40 km/h</w:t>
      </w:r>
      <w:r>
        <w:rPr>
          <w:rFonts w:hint="eastAsia" w:ascii="宋体" w:hAnsi="宋体"/>
          <w:sz w:val="24"/>
          <w:lang w:eastAsia="zh-CN"/>
        </w:rPr>
        <w:t>，</w:t>
      </w:r>
      <w:r>
        <w:rPr>
          <w:rFonts w:ascii="宋体" w:hAnsi="宋体"/>
          <w:sz w:val="24"/>
        </w:rPr>
        <w:t>待速度稳定后，</w:t>
      </w:r>
      <w:r>
        <w:rPr>
          <w:rFonts w:hint="eastAsia" w:ascii="宋体" w:hAnsi="宋体"/>
          <w:sz w:val="24"/>
          <w:lang w:val="en-US" w:eastAsia="zh-CN"/>
        </w:rPr>
        <w:t>同时记录主、副滚筒速度测量装置的示值，连续记录三次，按公式</w:t>
      </w:r>
      <w:r>
        <w:rPr>
          <w:rFonts w:hint="eastAsia" w:ascii="宋体" w:hAnsi="宋体" w:eastAsia="宋体" w:cs="宋体"/>
          <w:sz w:val="24"/>
        </w:rPr>
        <w:t>（</w:t>
      </w:r>
      <w:r>
        <w:rPr>
          <w:rFonts w:hint="eastAsia" w:ascii="宋体" w:hAnsi="宋体" w:eastAsia="宋体" w:cs="宋体"/>
          <w:kern w:val="2"/>
          <w:sz w:val="24"/>
          <w:szCs w:val="24"/>
          <w:lang w:val="en-US" w:eastAsia="zh-CN" w:bidi="ar-SA"/>
        </w:rPr>
        <w:t>3）</w:t>
      </w:r>
      <w:r>
        <w:rPr>
          <w:rFonts w:hint="eastAsia" w:ascii="Times New Roman" w:hAnsi="Times New Roman" w:cs="Times New Roman"/>
          <w:sz w:val="24"/>
          <w:lang w:val="en-US" w:eastAsia="zh-CN"/>
        </w:rPr>
        <w:t>计算主、副滚筒同步误差</w:t>
      </w:r>
      <w:r>
        <w:rPr>
          <w:rFonts w:hint="eastAsia" w:cs="Times New Roman"/>
          <w:sz w:val="24"/>
          <w:lang w:val="en-US" w:eastAsia="zh-CN"/>
        </w:rPr>
        <w:t>，取最大值作为校准结果。</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rPr>
          <w:rFonts w:hint="default" w:ascii="Times New Roman" w:hAnsi="Times New Roman" w:eastAsia="宋体" w:cs="Times New Roman"/>
          <w:kern w:val="2"/>
          <w:sz w:val="24"/>
          <w:szCs w:val="24"/>
          <w:lang w:val="en-US" w:eastAsia="zh-CN" w:bidi="ar-SA"/>
        </w:rPr>
      </w:pPr>
      <w:r>
        <w:rPr>
          <w:rFonts w:hint="eastAsia" w:ascii="宋体" w:hAnsi="宋体"/>
          <w:sz w:val="24"/>
          <w:lang w:val="en-US" w:eastAsia="zh-CN"/>
        </w:rPr>
        <w:t xml:space="preserve">                       </w:t>
      </w:r>
      <w:r>
        <w:rPr>
          <w:rFonts w:ascii="宋体" w:hAnsi="宋体"/>
          <w:position w:val="-12"/>
          <w:sz w:val="24"/>
        </w:rPr>
        <w:object>
          <v:shape id="_x0000_i1033" o:spt="75" type="#_x0000_t75" style="height:21.75pt;width:80.15pt;" o:ole="t" filled="f" o:preferrelative="t" stroked="f" coordsize="21600,21600">
            <v:path/>
            <v:fill on="f" focussize="0,0"/>
            <v:stroke on="f"/>
            <v:imagedata r:id="rId37" o:title=""/>
            <o:lock v:ext="edit" aspectratio="t"/>
            <w10:wrap type="none"/>
            <w10:anchorlock/>
          </v:shape>
          <o:OLEObject Type="Embed" ProgID="Equation.3" ShapeID="_x0000_i1033" DrawAspect="Content" ObjectID="_1468075734" r:id="rId36">
            <o:LockedField>false</o:LockedField>
          </o:OLEObject>
        </w:objec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lang w:val="en-US" w:eastAsia="zh-CN"/>
        </w:rPr>
        <w:t xml:space="preserve"> </w:t>
      </w:r>
      <w:r>
        <w:rPr>
          <w:rFonts w:hint="eastAsia" w:ascii="宋体" w:hAnsi="宋体" w:eastAsia="宋体" w:cs="宋体"/>
          <w:kern w:val="2"/>
          <w:sz w:val="24"/>
          <w:szCs w:val="24"/>
          <w:lang w:val="en-US" w:eastAsia="zh-CN" w:bidi="ar-SA"/>
        </w:rPr>
        <w:t>（3）</w:t>
      </w:r>
    </w:p>
    <w:p>
      <w:pPr>
        <w:spacing w:line="360" w:lineRule="auto"/>
        <w:ind w:firstLine="480" w:firstLineChars="200"/>
        <w:jc w:val="left"/>
        <w:rPr>
          <w:rFonts w:ascii="宋体" w:hAnsi="宋体"/>
          <w:sz w:val="24"/>
        </w:rPr>
      </w:pPr>
      <w:r>
        <w:rPr>
          <w:rFonts w:ascii="宋体" w:hAnsi="宋体"/>
          <w:sz w:val="24"/>
        </w:rPr>
        <w:t>式中：</w:t>
      </w:r>
    </w:p>
    <w:p>
      <w:pPr>
        <w:spacing w:line="360" w:lineRule="auto"/>
        <w:ind w:firstLine="420" w:firstLineChars="200"/>
        <w:rPr>
          <w:rFonts w:hint="eastAsia" w:ascii="宋体" w:hAnsi="宋体"/>
          <w:sz w:val="24"/>
        </w:rPr>
      </w:pPr>
      <w:r>
        <w:rPr>
          <w:position w:val="-12"/>
        </w:rPr>
        <w:object>
          <v:shape id="_x0000_i1034" o:spt="75" type="#_x0000_t75" style="height:18pt;width:17pt;" o:ole="t" filled="f" o:preferrelative="t" stroked="f" coordsize="21600,21600">
            <v:path/>
            <v:fill on="f" focussize="0,0"/>
            <v:stroke on="f"/>
            <v:imagedata r:id="rId39" o:title=""/>
            <o:lock v:ext="edit" aspectratio="t"/>
            <w10:wrap type="none"/>
            <w10:anchorlock/>
          </v:shape>
          <o:OLEObject Type="Embed" ProgID="Equation.3" ShapeID="_x0000_i1034" DrawAspect="Content" ObjectID="_1468075735" r:id="rId38">
            <o:LockedField>false</o:LockedField>
          </o:OLEObject>
        </w:object>
      </w:r>
      <w:r>
        <w:rPr>
          <w:bCs/>
          <w:sz w:val="24"/>
        </w:rPr>
        <w:t>——</w:t>
      </w:r>
      <w:r>
        <w:rPr>
          <w:rFonts w:hint="eastAsia"/>
          <w:bCs/>
          <w:sz w:val="24"/>
        </w:rPr>
        <w:t>第</w:t>
      </w:r>
      <w:r>
        <w:rPr>
          <w:rFonts w:hint="eastAsia"/>
          <w:bCs/>
          <w:i/>
          <w:sz w:val="24"/>
        </w:rPr>
        <w:t>i</w:t>
      </w:r>
      <w:r>
        <w:rPr>
          <w:rFonts w:hint="eastAsia"/>
          <w:bCs/>
          <w:sz w:val="24"/>
          <w:lang w:val="en-US" w:eastAsia="zh-CN"/>
        </w:rPr>
        <w:t>次</w:t>
      </w:r>
      <w:r>
        <w:rPr>
          <w:rFonts w:hint="eastAsia" w:ascii="Times New Roman" w:hAnsi="Times New Roman" w:cs="Times New Roman"/>
          <w:sz w:val="24"/>
          <w:lang w:val="en-US" w:eastAsia="zh-CN"/>
        </w:rPr>
        <w:t>主、副滚筒同步误差</w:t>
      </w:r>
      <w:r>
        <w:rPr>
          <w:rFonts w:hint="eastAsia" w:ascii="宋体" w:hAnsi="宋体"/>
          <w:sz w:val="24"/>
        </w:rPr>
        <w:t>，</w:t>
      </w:r>
      <w:r>
        <w:rPr>
          <w:rFonts w:hint="eastAsia" w:asciiTheme="minorEastAsia" w:hAnsiTheme="minorEastAsia" w:eastAsiaTheme="minorEastAsia" w:cstheme="minorEastAsia"/>
          <w:sz w:val="24"/>
        </w:rPr>
        <w:t>km/h</w:t>
      </w:r>
      <w:r>
        <w:rPr>
          <w:rFonts w:hint="eastAsia" w:ascii="宋体" w:hAnsi="宋体"/>
          <w:sz w:val="24"/>
        </w:rPr>
        <w:t>；</w:t>
      </w:r>
    </w:p>
    <w:p>
      <w:pPr>
        <w:spacing w:line="360" w:lineRule="auto"/>
        <w:ind w:firstLine="420" w:firstLineChars="200"/>
        <w:rPr>
          <w:rFonts w:ascii="宋体" w:hAnsi="宋体"/>
          <w:sz w:val="24"/>
        </w:rPr>
      </w:pPr>
      <w:r>
        <w:rPr>
          <w:position w:val="-16"/>
        </w:rPr>
        <w:object>
          <v:shape id="_x0000_i1035" o:spt="75" type="#_x0000_t75" style="height:20pt;width:17pt;" o:ole="t" filled="f" o:preferrelative="t" stroked="f" coordsize="21600,21600">
            <v:path/>
            <v:fill on="f" focussize="0,0"/>
            <v:stroke on="f"/>
            <v:imagedata r:id="rId41" o:title=""/>
            <o:lock v:ext="edit" aspectratio="t"/>
            <w10:wrap type="none"/>
            <w10:anchorlock/>
          </v:shape>
          <o:OLEObject Type="Embed" ProgID="Equation.3" ShapeID="_x0000_i1035" DrawAspect="Content" ObjectID="_1468075736" r:id="rId40">
            <o:LockedField>false</o:LockedField>
          </o:OLEObject>
        </w:object>
      </w:r>
      <w:r>
        <w:rPr>
          <w:bCs/>
          <w:sz w:val="24"/>
        </w:rPr>
        <w:t>——</w:t>
      </w:r>
      <w:r>
        <w:rPr>
          <w:rFonts w:hint="eastAsia" w:ascii="宋体" w:hAnsi="宋体"/>
          <w:sz w:val="24"/>
        </w:rPr>
        <w:t>第</w:t>
      </w:r>
      <w:r>
        <w:rPr>
          <w:i/>
          <w:sz w:val="24"/>
        </w:rPr>
        <w:t>i</w:t>
      </w:r>
      <w:r>
        <w:rPr>
          <w:rFonts w:hint="eastAsia" w:ascii="宋体" w:hAnsi="宋体"/>
          <w:sz w:val="24"/>
          <w:lang w:val="en-US" w:eastAsia="zh-CN"/>
        </w:rPr>
        <w:t>次主滚筒速度测量装置示值</w:t>
      </w:r>
      <w:r>
        <w:rPr>
          <w:rFonts w:ascii="宋体" w:hAnsi="宋体"/>
          <w:sz w:val="24"/>
        </w:rPr>
        <w:t>，</w:t>
      </w:r>
      <w:r>
        <w:rPr>
          <w:rFonts w:hint="eastAsia" w:asciiTheme="minorEastAsia" w:hAnsiTheme="minorEastAsia" w:eastAsiaTheme="minorEastAsia" w:cstheme="minorEastAsia"/>
          <w:sz w:val="24"/>
        </w:rPr>
        <w:t>km/h</w:t>
      </w:r>
      <w:r>
        <w:rPr>
          <w:rFonts w:hint="eastAsia" w:ascii="宋体" w:hAnsi="宋体"/>
          <w:sz w:val="24"/>
        </w:rPr>
        <w:t>；</w:t>
      </w:r>
      <w:r>
        <w:rPr>
          <w:rFonts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kern w:val="2"/>
          <w:sz w:val="24"/>
          <w:szCs w:val="24"/>
          <w:lang w:val="en-US" w:eastAsia="zh-CN" w:bidi="ar-SA"/>
        </w:rPr>
      </w:pPr>
      <w:r>
        <w:rPr>
          <w:position w:val="-12"/>
        </w:rPr>
        <w:object>
          <v:shape id="_x0000_i1036" o:spt="75" type="#_x0000_t75" style="height:18pt;width:16pt;" o:ole="t" filled="f" o:preferrelative="t" stroked="f" coordsize="21600,21600">
            <v:path/>
            <v:fill on="f" focussize="0,0"/>
            <v:stroke on="f"/>
            <v:imagedata r:id="rId43" o:title=""/>
            <o:lock v:ext="edit" aspectratio="t"/>
            <w10:wrap type="none"/>
            <w10:anchorlock/>
          </v:shape>
          <o:OLEObject Type="Embed" ProgID="Equation.3" ShapeID="_x0000_i1036" DrawAspect="Content" ObjectID="_1468075737" r:id="rId42">
            <o:LockedField>false</o:LockedField>
          </o:OLEObject>
        </w:object>
      </w:r>
      <w:r>
        <w:rPr>
          <w:bCs/>
          <w:sz w:val="24"/>
        </w:rPr>
        <w:t>——</w:t>
      </w:r>
      <w:r>
        <w:rPr>
          <w:rFonts w:hint="eastAsia" w:ascii="宋体" w:hAnsi="宋体"/>
          <w:sz w:val="24"/>
        </w:rPr>
        <w:t>第</w:t>
      </w:r>
      <w:r>
        <w:rPr>
          <w:i/>
          <w:sz w:val="24"/>
        </w:rPr>
        <w:t>i</w:t>
      </w:r>
      <w:r>
        <w:rPr>
          <w:rFonts w:hint="eastAsia"/>
          <w:i w:val="0"/>
          <w:iCs/>
          <w:sz w:val="24"/>
          <w:lang w:val="en-US" w:eastAsia="zh-CN"/>
        </w:rPr>
        <w:t>次</w:t>
      </w:r>
      <w:r>
        <w:rPr>
          <w:rFonts w:hint="eastAsia" w:ascii="宋体" w:hAnsi="宋体"/>
          <w:sz w:val="24"/>
          <w:lang w:val="en-US" w:eastAsia="zh-CN"/>
        </w:rPr>
        <w:t>副滚筒速度测量装置示值</w:t>
      </w:r>
      <w:r>
        <w:rPr>
          <w:rFonts w:ascii="宋体" w:hAnsi="宋体"/>
          <w:sz w:val="24"/>
        </w:rPr>
        <w:t>，</w:t>
      </w:r>
      <w:r>
        <w:rPr>
          <w:rFonts w:hint="eastAsia" w:asciiTheme="minorEastAsia" w:hAnsiTheme="minorEastAsia" w:eastAsiaTheme="minorEastAsia" w:cstheme="minorEastAsia"/>
          <w:sz w:val="24"/>
        </w:rPr>
        <w:t>km/h</w:t>
      </w:r>
      <w:r>
        <w:rPr>
          <w:rFonts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lang w:val="en-US" w:eastAsia="zh-CN"/>
        </w:rPr>
      </w:pPr>
      <w:r>
        <w:rPr>
          <w:rFonts w:hint="eastAsia" w:asciiTheme="minorEastAsia" w:hAnsiTheme="minorEastAsia" w:eastAsiaTheme="minorEastAsia" w:cstheme="minorEastAsia"/>
          <w:caps w:val="0"/>
          <w:color w:val="auto"/>
          <w:spacing w:val="0"/>
          <w:kern w:val="0"/>
          <w:position w:val="0"/>
          <w:sz w:val="24"/>
        </w:rPr>
        <w:t>7.</w:t>
      </w:r>
      <w:r>
        <w:rPr>
          <w:rFonts w:hint="eastAsia" w:asciiTheme="minorEastAsia" w:hAnsiTheme="minorEastAsia" w:eastAsiaTheme="minorEastAsia" w:cstheme="minorEastAsia"/>
          <w:caps w:val="0"/>
          <w:color w:val="auto"/>
          <w:spacing w:val="0"/>
          <w:kern w:val="0"/>
          <w:position w:val="0"/>
          <w:sz w:val="24"/>
          <w:lang w:val="en-US" w:eastAsia="zh-CN"/>
        </w:rPr>
        <w:t>2</w:t>
      </w:r>
      <w:r>
        <w:rPr>
          <w:rFonts w:hint="eastAsia" w:asciiTheme="minorEastAsia" w:hAnsiTheme="minorEastAsia" w:eastAsiaTheme="minorEastAsia" w:cstheme="minorEastAsia"/>
          <w:caps w:val="0"/>
          <w:color w:val="auto"/>
          <w:spacing w:val="0"/>
          <w:kern w:val="0"/>
          <w:position w:val="0"/>
          <w:sz w:val="24"/>
        </w:rPr>
        <w:t>.</w:t>
      </w:r>
      <w:r>
        <w:rPr>
          <w:rFonts w:hint="eastAsia" w:asciiTheme="minorEastAsia" w:hAnsiTheme="minorEastAsia" w:eastAsiaTheme="minorEastAsia" w:cstheme="minorEastAsia"/>
          <w:caps w:val="0"/>
          <w:color w:val="auto"/>
          <w:spacing w:val="0"/>
          <w:kern w:val="0"/>
          <w:position w:val="0"/>
          <w:sz w:val="24"/>
          <w:lang w:val="en-US" w:eastAsia="zh-CN"/>
        </w:rPr>
        <w:t>2</w:t>
      </w:r>
      <w:r>
        <w:rPr>
          <w:rFonts w:hint="eastAsia" w:asciiTheme="minorEastAsia" w:hAnsiTheme="minorEastAsia" w:eastAsiaTheme="minorEastAsia" w:cstheme="minorEastAsia"/>
          <w:caps w:val="0"/>
          <w:color w:val="auto"/>
          <w:spacing w:val="0"/>
          <w:kern w:val="0"/>
          <w:position w:val="0"/>
          <w:sz w:val="24"/>
        </w:rPr>
        <w:t>.</w:t>
      </w:r>
      <w:r>
        <w:rPr>
          <w:rFonts w:hint="eastAsia" w:asciiTheme="minorEastAsia" w:hAnsiTheme="minorEastAsia" w:eastAsiaTheme="minorEastAsia" w:cstheme="minorEastAsia"/>
          <w:caps w:val="0"/>
          <w:color w:val="auto"/>
          <w:spacing w:val="0"/>
          <w:kern w:val="0"/>
          <w:position w:val="0"/>
          <w:sz w:val="24"/>
          <w:lang w:val="en-US" w:eastAsia="zh-CN"/>
        </w:rPr>
        <w:t>2</w:t>
      </w:r>
      <w:r>
        <w:rPr>
          <w:rFonts w:hint="eastAsia" w:cs="Times New Roman"/>
          <w:sz w:val="24"/>
          <w:lang w:val="en-US" w:eastAsia="zh-CN"/>
        </w:rPr>
        <w:t xml:space="preserve">  前、后台体主滚筒</w:t>
      </w:r>
      <w:r>
        <w:rPr>
          <w:rFonts w:hint="eastAsia" w:ascii="Times New Roman" w:hAnsi="Times New Roman" w:cs="Times New Roman"/>
          <w:sz w:val="24"/>
          <w:lang w:val="en-US" w:eastAsia="zh-CN"/>
        </w:rPr>
        <w:t>同步误差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cs="Times New Roman"/>
          <w:kern w:val="2"/>
          <w:sz w:val="24"/>
          <w:szCs w:val="24"/>
          <w:lang w:val="en-US" w:eastAsia="zh-CN" w:bidi="ar-SA"/>
        </w:rPr>
      </w:pPr>
      <w:r>
        <w:rPr>
          <w:rFonts w:ascii="宋体" w:hAnsi="宋体"/>
          <w:sz w:val="24"/>
        </w:rPr>
        <w:t>驱动滚筒加速</w:t>
      </w:r>
      <w:r>
        <w:rPr>
          <w:rFonts w:hint="eastAsia" w:ascii="宋体" w:hAnsi="宋体"/>
          <w:sz w:val="24"/>
          <w:lang w:val="en-US" w:eastAsia="zh-CN"/>
        </w:rPr>
        <w:t>至</w:t>
      </w:r>
      <w:r>
        <w:rPr>
          <w:rFonts w:hint="eastAsia" w:asciiTheme="minorEastAsia" w:hAnsiTheme="minorEastAsia" w:eastAsiaTheme="minorEastAsia" w:cstheme="minorEastAsia"/>
          <w:color w:val="auto"/>
          <w:sz w:val="24"/>
          <w:lang w:val="en-US" w:eastAsia="zh-CN"/>
        </w:rPr>
        <w:t>40</w:t>
      </w:r>
      <w:r>
        <w:rPr>
          <w:rFonts w:hint="eastAsia" w:asciiTheme="minorEastAsia" w:hAnsiTheme="minorEastAsia" w:eastAsiaTheme="minorEastAsia" w:cstheme="minorEastAsia"/>
          <w:color w:val="auto"/>
          <w:sz w:val="24"/>
        </w:rPr>
        <w:t xml:space="preserve"> km/h</w:t>
      </w:r>
      <w:r>
        <w:rPr>
          <w:rFonts w:hint="eastAsia" w:ascii="宋体" w:hAnsi="宋体"/>
          <w:sz w:val="24"/>
          <w:lang w:eastAsia="zh-CN"/>
        </w:rPr>
        <w:t>，</w:t>
      </w:r>
      <w:r>
        <w:rPr>
          <w:rFonts w:ascii="宋体" w:hAnsi="宋体"/>
          <w:sz w:val="24"/>
        </w:rPr>
        <w:t>待速度稳定后，</w:t>
      </w:r>
      <w:r>
        <w:rPr>
          <w:rFonts w:hint="eastAsia" w:ascii="宋体" w:hAnsi="宋体"/>
          <w:sz w:val="24"/>
          <w:lang w:val="en-US" w:eastAsia="zh-CN"/>
        </w:rPr>
        <w:t>同时记录前、后台体速度测量装置的示值，按公式</w:t>
      </w: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kern w:val="2"/>
          <w:sz w:val="24"/>
          <w:szCs w:val="24"/>
          <w:lang w:val="en-US" w:eastAsia="zh-CN" w:bidi="ar-SA"/>
        </w:rPr>
        <w:t>）</w:t>
      </w:r>
      <w:r>
        <w:rPr>
          <w:rFonts w:hint="eastAsia" w:cs="Times New Roman"/>
          <w:kern w:val="2"/>
          <w:sz w:val="24"/>
          <w:szCs w:val="24"/>
          <w:lang w:val="en-US" w:eastAsia="zh-CN" w:bidi="ar-SA"/>
        </w:rPr>
        <w:t>计算前、后台体同步误差。</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Times New Roman" w:hAnsi="Times New Roman" w:eastAsia="宋体" w:cs="Times New Roman"/>
          <w:kern w:val="2"/>
          <w:sz w:val="24"/>
          <w:szCs w:val="24"/>
          <w:lang w:val="en-US" w:eastAsia="zh-CN" w:bidi="ar-SA"/>
        </w:rPr>
      </w:pPr>
      <w:r>
        <w:rPr>
          <w:rFonts w:hint="eastAsia" w:ascii="宋体" w:hAnsi="宋体"/>
          <w:position w:val="-14"/>
          <w:sz w:val="24"/>
          <w:lang w:val="en-US" w:eastAsia="zh-CN"/>
        </w:rPr>
        <w:t xml:space="preserve">      </w:t>
      </w:r>
      <w:r>
        <w:rPr>
          <w:rFonts w:ascii="宋体" w:hAnsi="宋体"/>
          <w:position w:val="-12"/>
          <w:sz w:val="24"/>
        </w:rPr>
        <w:object>
          <v:shape id="_x0000_i1037" o:spt="75" type="#_x0000_t75" style="height:23pt;width:76.5pt;" o:ole="t" filled="f" o:preferrelative="t" stroked="f" coordsize="21600,21600">
            <v:path/>
            <v:fill on="f" focussize="0,0"/>
            <v:stroke on="f"/>
            <v:imagedata r:id="rId45" o:title=""/>
            <o:lock v:ext="edit" aspectratio="t"/>
            <w10:wrap type="none"/>
            <w10:anchorlock/>
          </v:shape>
          <o:OLEObject Type="Embed" ProgID="Equation.3" ShapeID="_x0000_i1037" DrawAspect="Content" ObjectID="_1468075738" r:id="rId44">
            <o:LockedField>false</o:LockedField>
          </o:OLEObject>
        </w:objec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kern w:val="2"/>
          <w:sz w:val="24"/>
          <w:szCs w:val="24"/>
          <w:lang w:val="en-US" w:eastAsia="zh-CN" w:bidi="ar-SA"/>
        </w:rPr>
        <w:t>）</w:t>
      </w:r>
    </w:p>
    <w:p>
      <w:pPr>
        <w:spacing w:line="360" w:lineRule="auto"/>
        <w:ind w:firstLine="480" w:firstLineChars="200"/>
        <w:jc w:val="left"/>
        <w:rPr>
          <w:rFonts w:ascii="宋体" w:hAnsi="宋体"/>
          <w:sz w:val="24"/>
        </w:rPr>
      </w:pPr>
      <w:r>
        <w:rPr>
          <w:rFonts w:ascii="宋体" w:hAnsi="宋体"/>
          <w:sz w:val="24"/>
        </w:rPr>
        <w:t>式中：</w:t>
      </w:r>
    </w:p>
    <w:p>
      <w:pPr>
        <w:spacing w:line="360" w:lineRule="auto"/>
        <w:ind w:firstLine="420" w:firstLineChars="200"/>
        <w:rPr>
          <w:rFonts w:hint="eastAsia" w:ascii="宋体" w:hAnsi="宋体"/>
          <w:sz w:val="24"/>
        </w:rPr>
      </w:pPr>
      <w:r>
        <w:rPr>
          <w:position w:val="-12"/>
        </w:rPr>
        <w:object>
          <v:shape id="_x0000_i1038" o:spt="75" type="#_x0000_t75" style="height:18pt;width:15pt;" o:ole="t" filled="f" o:preferrelative="t" stroked="f" coordsize="21600,21600">
            <v:path/>
            <v:fill on="f" focussize="0,0"/>
            <v:stroke on="f"/>
            <v:imagedata r:id="rId47" o:title=""/>
            <o:lock v:ext="edit" aspectratio="t"/>
            <w10:wrap type="none"/>
            <w10:anchorlock/>
          </v:shape>
          <o:OLEObject Type="Embed" ProgID="Equation.3" ShapeID="_x0000_i1038" DrawAspect="Content" ObjectID="_1468075739" r:id="rId46">
            <o:LockedField>false</o:LockedField>
          </o:OLEObject>
        </w:object>
      </w:r>
      <w:r>
        <w:rPr>
          <w:bCs/>
          <w:sz w:val="24"/>
        </w:rPr>
        <w:t>——</w:t>
      </w:r>
      <w:r>
        <w:rPr>
          <w:rFonts w:hint="eastAsia" w:cs="Times New Roman"/>
          <w:kern w:val="2"/>
          <w:sz w:val="24"/>
          <w:szCs w:val="24"/>
          <w:lang w:val="en-US" w:eastAsia="zh-CN" w:bidi="ar-SA"/>
        </w:rPr>
        <w:t>前、后台体同步误差，</w:t>
      </w:r>
      <w:r>
        <w:rPr>
          <w:rFonts w:hint="eastAsia" w:asciiTheme="minorEastAsia" w:hAnsiTheme="minorEastAsia" w:eastAsiaTheme="minorEastAsia" w:cstheme="minorEastAsia"/>
          <w:sz w:val="24"/>
        </w:rPr>
        <w:t>km/h</w:t>
      </w:r>
      <w:r>
        <w:rPr>
          <w:rFonts w:hAnsi="宋体"/>
          <w:bCs/>
          <w:spacing w:val="20"/>
          <w:sz w:val="24"/>
        </w:rPr>
        <w:t>；</w:t>
      </w:r>
    </w:p>
    <w:p>
      <w:pPr>
        <w:spacing w:line="360" w:lineRule="auto"/>
        <w:ind w:firstLine="420" w:firstLineChars="200"/>
        <w:rPr>
          <w:rFonts w:ascii="宋体" w:hAnsi="宋体"/>
          <w:sz w:val="24"/>
        </w:rPr>
      </w:pPr>
      <w:r>
        <w:rPr>
          <w:position w:val="-10"/>
        </w:rPr>
        <w:object>
          <v:shape id="_x0000_i1039" o:spt="75" type="#_x0000_t75" style="height:17pt;width:15pt;" o:ole="t" filled="f" o:preferrelative="t" stroked="f" coordsize="21600,21600">
            <v:path/>
            <v:fill on="f" focussize="0,0"/>
            <v:stroke on="f"/>
            <v:imagedata r:id="rId49" o:title=""/>
            <o:lock v:ext="edit" aspectratio="t"/>
            <w10:wrap type="none"/>
            <w10:anchorlock/>
          </v:shape>
          <o:OLEObject Type="Embed" ProgID="Equation.3" ShapeID="_x0000_i1039" DrawAspect="Content" ObjectID="_1468075740" r:id="rId48">
            <o:LockedField>false</o:LockedField>
          </o:OLEObject>
        </w:object>
      </w:r>
      <w:r>
        <w:rPr>
          <w:bCs/>
          <w:sz w:val="24"/>
        </w:rPr>
        <w:t>——</w:t>
      </w:r>
      <w:r>
        <w:rPr>
          <w:rFonts w:hint="eastAsia" w:ascii="宋体" w:hAnsi="宋体"/>
          <w:sz w:val="24"/>
          <w:lang w:val="en-US" w:eastAsia="zh-CN"/>
        </w:rPr>
        <w:t>出车方向速度测量装置示值</w:t>
      </w:r>
      <w:r>
        <w:rPr>
          <w:rFonts w:ascii="宋体" w:hAnsi="宋体"/>
          <w:sz w:val="24"/>
        </w:rPr>
        <w:t>，</w:t>
      </w:r>
      <w:r>
        <w:rPr>
          <w:rFonts w:hint="eastAsia" w:asciiTheme="minorEastAsia" w:hAnsiTheme="minorEastAsia" w:eastAsiaTheme="minorEastAsia" w:cstheme="minorEastAsia"/>
          <w:sz w:val="24"/>
        </w:rPr>
        <w:t>km/h</w:t>
      </w:r>
      <w:r>
        <w:rPr>
          <w:rFonts w:hAnsi="宋体"/>
          <w:bCs/>
          <w:spacing w:val="20"/>
          <w:sz w:val="24"/>
        </w:rPr>
        <w:t>；</w:t>
      </w:r>
      <w:r>
        <w:rPr>
          <w:rFonts w:ascii="宋体" w:hAnsi="宋体"/>
          <w:sz w:val="24"/>
        </w:rPr>
        <w:t xml:space="preserve"> </w:t>
      </w:r>
    </w:p>
    <w:p>
      <w:pPr>
        <w:pageBreakBefore w:val="0"/>
        <w:kinsoku/>
        <w:wordWrap/>
        <w:overflowPunct/>
        <w:topLinePunct w:val="0"/>
        <w:bidi w:val="0"/>
        <w:spacing w:line="360" w:lineRule="auto"/>
        <w:ind w:firstLine="420" w:firstLineChars="200"/>
        <w:textAlignment w:val="center"/>
        <w:rPr>
          <w:rFonts w:hint="eastAsia" w:asciiTheme="minorEastAsia" w:hAnsiTheme="minorEastAsia" w:eastAsiaTheme="minorEastAsia" w:cstheme="minorEastAsia"/>
          <w:caps w:val="0"/>
          <w:color w:val="auto"/>
          <w:spacing w:val="0"/>
          <w:position w:val="0"/>
        </w:rPr>
      </w:pPr>
      <w:r>
        <w:rPr>
          <w:position w:val="-10"/>
        </w:rPr>
        <w:object>
          <v:shape id="_x0000_i1040" o:spt="75" type="#_x0000_t75" style="height:17pt;width:15pt;" o:ole="t" filled="f" o:preferrelative="t" stroked="f" coordsize="21600,21600">
            <v:path/>
            <v:fill on="f" focussize="0,0"/>
            <v:stroke on="f"/>
            <v:imagedata r:id="rId51" o:title=""/>
            <o:lock v:ext="edit" aspectratio="t"/>
            <w10:wrap type="none"/>
            <w10:anchorlock/>
          </v:shape>
          <o:OLEObject Type="Embed" ProgID="Equation.3" ShapeID="_x0000_i1040" DrawAspect="Content" ObjectID="_1468075741" r:id="rId50">
            <o:LockedField>false</o:LockedField>
          </o:OLEObject>
        </w:object>
      </w:r>
      <w:r>
        <w:rPr>
          <w:bCs/>
          <w:sz w:val="24"/>
        </w:rPr>
        <w:t>——</w:t>
      </w:r>
      <w:r>
        <w:rPr>
          <w:rFonts w:hint="eastAsia" w:ascii="宋体" w:hAnsi="宋体"/>
          <w:sz w:val="24"/>
          <w:lang w:val="en-US" w:eastAsia="zh-CN"/>
        </w:rPr>
        <w:t>进车方向速度测量装置示值</w:t>
      </w:r>
      <w:r>
        <w:rPr>
          <w:rFonts w:ascii="宋体" w:hAnsi="宋体"/>
          <w:sz w:val="24"/>
        </w:rPr>
        <w:t>，</w:t>
      </w:r>
      <w:r>
        <w:rPr>
          <w:rFonts w:hint="eastAsia" w:asciiTheme="minorEastAsia" w:hAnsiTheme="minorEastAsia" w:eastAsiaTheme="minorEastAsia" w:cstheme="minorEastAsia"/>
          <w:sz w:val="24"/>
        </w:rPr>
        <w:t>km/h</w:t>
      </w:r>
      <w:r>
        <w:rPr>
          <w:rFonts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sz w:val="24"/>
          <w:lang w:val="en-US" w:eastAsia="zh-CN"/>
        </w:rPr>
      </w:pPr>
      <w:bookmarkStart w:id="21" w:name="_Toc19185"/>
      <w:r>
        <w:rPr>
          <w:rFonts w:hint="eastAsia" w:asciiTheme="minorEastAsia" w:hAnsiTheme="minorEastAsia" w:eastAsiaTheme="minorEastAsia" w:cstheme="minorEastAsia"/>
          <w:caps w:val="0"/>
          <w:color w:val="auto"/>
          <w:spacing w:val="0"/>
          <w:kern w:val="0"/>
          <w:position w:val="0"/>
          <w:sz w:val="24"/>
        </w:rPr>
        <w:t>7</w:t>
      </w:r>
      <w:r>
        <w:rPr>
          <w:rFonts w:hint="eastAsia" w:asciiTheme="minorEastAsia" w:hAnsiTheme="minorEastAsia" w:eastAsiaTheme="minorEastAsia" w:cstheme="minorEastAsia"/>
          <w:caps w:val="0"/>
          <w:color w:val="auto"/>
          <w:spacing w:val="0"/>
          <w:kern w:val="0"/>
          <w:position w:val="0"/>
          <w:sz w:val="24"/>
          <w:lang w:val="en-US" w:eastAsia="zh-CN"/>
        </w:rPr>
        <w:t>.3</w:t>
      </w:r>
      <w:r>
        <w:rPr>
          <w:rFonts w:hint="eastAsia" w:asciiTheme="minorEastAsia" w:hAnsiTheme="minorEastAsia" w:eastAsiaTheme="minorEastAsia" w:cstheme="minorEastAsia"/>
          <w:caps w:val="0"/>
          <w:color w:val="auto"/>
          <w:spacing w:val="0"/>
          <w:kern w:val="0"/>
          <w:position w:val="0"/>
          <w:sz w:val="24"/>
        </w:rPr>
        <w:t xml:space="preserve"> </w:t>
      </w:r>
      <w:r>
        <w:rPr>
          <w:rFonts w:hint="eastAsia" w:asciiTheme="minorEastAsia" w:hAnsiTheme="minorEastAsia" w:eastAsiaTheme="minorEastAsia" w:cstheme="minorEastAsia"/>
          <w:caps w:val="0"/>
          <w:color w:val="auto"/>
          <w:spacing w:val="0"/>
          <w:kern w:val="0"/>
          <w:position w:val="0"/>
          <w:sz w:val="24"/>
          <w:lang w:val="en-US" w:eastAsia="zh-CN"/>
        </w:rPr>
        <w:t xml:space="preserve"> </w:t>
      </w:r>
      <w:bookmarkEnd w:id="21"/>
      <w:r>
        <w:rPr>
          <w:rFonts w:hint="eastAsia" w:cs="Times New Roman"/>
          <w:sz w:val="24"/>
          <w:lang w:val="en-US" w:eastAsia="zh-CN"/>
        </w:rPr>
        <w:t>扭力</w:t>
      </w:r>
    </w:p>
    <w:p>
      <w:pPr>
        <w:spacing w:line="360" w:lineRule="auto"/>
        <w:rPr>
          <w:rFonts w:hint="eastAsia" w:ascii="宋体" w:hAnsi="宋体"/>
          <w:sz w:val="24"/>
        </w:rPr>
      </w:pPr>
      <w:r>
        <w:rPr>
          <w:rFonts w:hint="eastAsia" w:asciiTheme="minorEastAsia" w:hAnsiTheme="minorEastAsia" w:eastAsiaTheme="minorEastAsia" w:cstheme="minorEastAsia"/>
          <w:caps w:val="0"/>
          <w:color w:val="auto"/>
          <w:spacing w:val="0"/>
          <w:kern w:val="0"/>
          <w:position w:val="0"/>
          <w:sz w:val="24"/>
        </w:rPr>
        <w:t>7.</w:t>
      </w:r>
      <w:r>
        <w:rPr>
          <w:rFonts w:hint="eastAsia" w:asciiTheme="minorEastAsia" w:hAnsiTheme="minorEastAsia" w:eastAsiaTheme="minorEastAsia" w:cstheme="minorEastAsia"/>
          <w:caps w:val="0"/>
          <w:color w:val="auto"/>
          <w:spacing w:val="0"/>
          <w:kern w:val="0"/>
          <w:position w:val="0"/>
          <w:sz w:val="24"/>
          <w:lang w:val="en-US" w:eastAsia="zh-CN"/>
        </w:rPr>
        <w:t>3</w:t>
      </w:r>
      <w:r>
        <w:rPr>
          <w:rFonts w:hint="eastAsia" w:asciiTheme="minorEastAsia" w:hAnsiTheme="minorEastAsia" w:eastAsiaTheme="minorEastAsia" w:cstheme="minorEastAsia"/>
          <w:caps w:val="0"/>
          <w:color w:val="auto"/>
          <w:spacing w:val="0"/>
          <w:kern w:val="0"/>
          <w:position w:val="0"/>
          <w:sz w:val="24"/>
        </w:rPr>
        <w:t>.</w:t>
      </w:r>
      <w:r>
        <w:rPr>
          <w:rFonts w:hint="eastAsia" w:asciiTheme="minorEastAsia" w:hAnsiTheme="minorEastAsia" w:eastAsiaTheme="minorEastAsia" w:cstheme="minorEastAsia"/>
          <w:caps w:val="0"/>
          <w:color w:val="auto"/>
          <w:spacing w:val="0"/>
          <w:kern w:val="0"/>
          <w:position w:val="0"/>
          <w:sz w:val="24"/>
          <w:lang w:val="en-US" w:eastAsia="zh-CN"/>
        </w:rPr>
        <w:t>1</w:t>
      </w:r>
      <w:r>
        <w:rPr>
          <w:rFonts w:hint="eastAsia" w:ascii="宋体" w:hAnsi="宋体"/>
          <w:sz w:val="24"/>
          <w:lang w:val="en-US" w:eastAsia="zh-CN"/>
        </w:rPr>
        <w:t xml:space="preserve">  </w:t>
      </w:r>
      <w:r>
        <w:rPr>
          <w:rFonts w:hint="eastAsia" w:ascii="宋体" w:hAnsi="宋体"/>
          <w:sz w:val="24"/>
        </w:rPr>
        <w:t>仪器</w:t>
      </w:r>
      <w:r>
        <w:rPr>
          <w:rFonts w:ascii="宋体" w:hAnsi="宋体"/>
          <w:sz w:val="24"/>
        </w:rPr>
        <w:t>漂移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ascii="宋体" w:hAnsi="宋体"/>
          <w:sz w:val="24"/>
        </w:rPr>
        <w:t>安装</w:t>
      </w:r>
      <w:r>
        <w:rPr>
          <w:rFonts w:hint="eastAsia" w:hAnsi="宋体"/>
          <w:iCs/>
          <w:sz w:val="24"/>
        </w:rPr>
        <w:t>扭力测量杠杆</w:t>
      </w:r>
      <w:r>
        <w:rPr>
          <w:rFonts w:ascii="宋体" w:hAnsi="宋体"/>
          <w:sz w:val="24"/>
        </w:rPr>
        <w:t>，使其处于平衡状态，底盘测功机</w:t>
      </w:r>
      <w:r>
        <w:rPr>
          <w:rFonts w:hint="eastAsia" w:ascii="宋体" w:hAnsi="宋体"/>
          <w:sz w:val="24"/>
        </w:rPr>
        <w:t>显示</w:t>
      </w:r>
      <w:r>
        <w:rPr>
          <w:rFonts w:ascii="宋体" w:hAnsi="宋体"/>
          <w:sz w:val="24"/>
        </w:rPr>
        <w:t>装置清零。</w:t>
      </w:r>
      <w:r>
        <w:rPr>
          <w:rFonts w:ascii="宋体" w:hAnsi="宋体"/>
          <w:color w:val="000000" w:themeColor="text1"/>
          <w:sz w:val="24"/>
          <w14:textFill>
            <w14:solidFill>
              <w14:schemeClr w14:val="tx1"/>
            </w14:solidFill>
          </w14:textFill>
        </w:rPr>
        <w:t>施加扭力至上限后卸除扭力，并重新清零。</w:t>
      </w:r>
      <w:r>
        <w:rPr>
          <w:rFonts w:ascii="宋体" w:hAnsi="宋体"/>
          <w:sz w:val="24"/>
        </w:rPr>
        <w:t>每隔5</w:t>
      </w:r>
      <w:r>
        <w:rPr>
          <w:rFonts w:hint="eastAsia" w:ascii="宋体" w:hAnsi="宋体"/>
          <w:sz w:val="24"/>
          <w:lang w:val="en-US" w:eastAsia="zh-CN"/>
        </w:rPr>
        <w:t xml:space="preserve"> </w:t>
      </w:r>
      <w:r>
        <w:rPr>
          <w:rFonts w:ascii="宋体" w:hAnsi="宋体"/>
          <w:sz w:val="24"/>
        </w:rPr>
        <w:t>min观察1次零位变化，并记录，取15</w:t>
      </w:r>
      <w:r>
        <w:rPr>
          <w:rFonts w:hint="eastAsia" w:ascii="宋体" w:hAnsi="宋体"/>
          <w:sz w:val="24"/>
          <w:lang w:val="en-US" w:eastAsia="zh-CN"/>
        </w:rPr>
        <w:t xml:space="preserve"> </w:t>
      </w:r>
      <w:r>
        <w:rPr>
          <w:rFonts w:ascii="宋体" w:hAnsi="宋体"/>
          <w:sz w:val="24"/>
        </w:rPr>
        <w:t>min内最大变化量作为</w:t>
      </w:r>
      <w:r>
        <w:rPr>
          <w:rFonts w:hint="eastAsia" w:ascii="宋体" w:hAnsi="宋体"/>
          <w:sz w:val="24"/>
        </w:rPr>
        <w:t>仪器</w:t>
      </w:r>
      <w:r>
        <w:rPr>
          <w:rFonts w:ascii="宋体" w:hAnsi="宋体"/>
          <w:sz w:val="24"/>
        </w:rPr>
        <w:t>漂移的校准结果。</w:t>
      </w:r>
    </w:p>
    <w:p>
      <w:pPr>
        <w:spacing w:line="360" w:lineRule="auto"/>
        <w:rPr>
          <w:rFonts w:hint="eastAsia" w:hAnsi="宋体"/>
          <w:iCs/>
          <w:color w:val="FF0000"/>
          <w:sz w:val="24"/>
        </w:rPr>
      </w:pPr>
      <w:r>
        <w:rPr>
          <w:rFonts w:hint="eastAsia" w:asciiTheme="minorEastAsia" w:hAnsiTheme="minorEastAsia" w:eastAsiaTheme="minorEastAsia" w:cstheme="minorEastAsia"/>
          <w:caps w:val="0"/>
          <w:color w:val="auto"/>
          <w:spacing w:val="0"/>
          <w:kern w:val="0"/>
          <w:position w:val="0"/>
          <w:sz w:val="24"/>
        </w:rPr>
        <w:t>7.</w:t>
      </w:r>
      <w:r>
        <w:rPr>
          <w:rFonts w:hint="eastAsia" w:asciiTheme="minorEastAsia" w:hAnsiTheme="minorEastAsia" w:eastAsiaTheme="minorEastAsia" w:cstheme="minorEastAsia"/>
          <w:caps w:val="0"/>
          <w:color w:val="auto"/>
          <w:spacing w:val="0"/>
          <w:kern w:val="0"/>
          <w:position w:val="0"/>
          <w:sz w:val="24"/>
          <w:lang w:val="en-US" w:eastAsia="zh-CN"/>
        </w:rPr>
        <w:t>3</w:t>
      </w:r>
      <w:r>
        <w:rPr>
          <w:rFonts w:hint="eastAsia" w:asciiTheme="minorEastAsia" w:hAnsiTheme="minorEastAsia" w:eastAsiaTheme="minorEastAsia" w:cstheme="minorEastAsia"/>
          <w:caps w:val="0"/>
          <w:color w:val="auto"/>
          <w:spacing w:val="0"/>
          <w:kern w:val="0"/>
          <w:position w:val="0"/>
          <w:sz w:val="24"/>
        </w:rPr>
        <w:t>.</w:t>
      </w:r>
      <w:r>
        <w:rPr>
          <w:rFonts w:hint="eastAsia" w:asciiTheme="minorEastAsia" w:hAnsiTheme="minorEastAsia" w:eastAsiaTheme="minorEastAsia" w:cstheme="minorEastAsia"/>
          <w:caps w:val="0"/>
          <w:color w:val="auto"/>
          <w:spacing w:val="0"/>
          <w:kern w:val="0"/>
          <w:position w:val="0"/>
          <w:sz w:val="24"/>
          <w:lang w:val="en-US" w:eastAsia="zh-CN"/>
        </w:rPr>
        <w:t>2</w:t>
      </w:r>
      <w:r>
        <w:rPr>
          <w:rFonts w:hint="eastAsia" w:ascii="宋体" w:hAnsi="宋体"/>
          <w:sz w:val="24"/>
          <w:lang w:val="en-US" w:eastAsia="zh-CN"/>
        </w:rPr>
        <w:t xml:space="preserve">  </w:t>
      </w:r>
      <w:r>
        <w:rPr>
          <w:rFonts w:hint="eastAsia" w:hAnsi="宋体"/>
          <w:iCs/>
          <w:sz w:val="24"/>
        </w:rPr>
        <w:t>杠杆比</w:t>
      </w:r>
    </w:p>
    <w:p>
      <w:pPr>
        <w:spacing w:line="360" w:lineRule="auto"/>
        <w:ind w:firstLine="480" w:firstLineChars="200"/>
        <w:rPr>
          <w:rFonts w:hint="eastAsia" w:ascii="宋体" w:hAnsi="宋体" w:eastAsia="宋体" w:cs="宋体"/>
          <w:iCs/>
          <w:sz w:val="24"/>
        </w:rPr>
      </w:pPr>
      <w:r>
        <w:rPr>
          <w:rFonts w:hint="eastAsia" w:ascii="宋体" w:hAnsi="宋体" w:eastAsia="宋体" w:cs="宋体"/>
          <w:iCs/>
          <w:sz w:val="24"/>
        </w:rPr>
        <w:t>按照底盘测功机使用说明书，用钢卷尺和π尺，分别测量扭力测量杠杆的等效力臂长度</w:t>
      </w:r>
      <w:r>
        <w:rPr>
          <w:rFonts w:hint="eastAsia" w:ascii="宋体" w:hAnsi="宋体" w:eastAsia="宋体" w:cs="宋体"/>
          <w:i/>
          <w:iCs/>
          <w:color w:val="000000" w:themeColor="text1"/>
          <w:sz w:val="24"/>
          <w14:textFill>
            <w14:solidFill>
              <w14:schemeClr w14:val="tx1"/>
            </w14:solidFill>
          </w14:textFill>
        </w:rPr>
        <w:t>L</w:t>
      </w:r>
      <w:r>
        <w:rPr>
          <w:rFonts w:hint="eastAsia" w:ascii="宋体" w:hAnsi="宋体" w:eastAsia="宋体" w:cs="宋体"/>
          <w:iCs/>
          <w:color w:val="000000" w:themeColor="text1"/>
          <w:sz w:val="24"/>
          <w14:textFill>
            <w14:solidFill>
              <w14:schemeClr w14:val="tx1"/>
            </w14:solidFill>
          </w14:textFill>
        </w:rPr>
        <w:t>及主滚筒直径</w:t>
      </w:r>
      <w:r>
        <w:rPr>
          <w:rFonts w:hint="eastAsia" w:ascii="宋体" w:hAnsi="宋体" w:eastAsia="宋体" w:cs="宋体"/>
          <w:i/>
          <w:color w:val="000000" w:themeColor="text1"/>
          <w:sz w:val="24"/>
          <w14:textFill>
            <w14:solidFill>
              <w14:schemeClr w14:val="tx1"/>
            </w14:solidFill>
          </w14:textFill>
        </w:rPr>
        <w:t>D</w:t>
      </w:r>
      <w:r>
        <w:rPr>
          <w:rFonts w:hint="eastAsia" w:ascii="宋体" w:hAnsi="宋体" w:eastAsia="宋体" w:cs="宋体"/>
          <w:iCs/>
          <w:color w:val="000000" w:themeColor="text1"/>
          <w:sz w:val="24"/>
          <w14:textFill>
            <w14:solidFill>
              <w14:schemeClr w14:val="tx1"/>
            </w14:solidFill>
          </w14:textFill>
        </w:rPr>
        <w:t>，</w:t>
      </w:r>
      <w:r>
        <w:rPr>
          <w:rFonts w:hint="eastAsia" w:ascii="宋体" w:hAnsi="宋体" w:eastAsia="宋体" w:cs="宋体"/>
          <w:iCs/>
          <w:sz w:val="24"/>
        </w:rPr>
        <w:t>确定杠杆比</w:t>
      </w:r>
      <w:r>
        <w:rPr>
          <w:rFonts w:hint="eastAsia" w:ascii="宋体" w:hAnsi="宋体" w:eastAsia="宋体" w:cs="宋体"/>
          <w:i/>
          <w:iCs/>
          <w:sz w:val="24"/>
        </w:rPr>
        <w:t>η</w:t>
      </w:r>
      <w:r>
        <w:rPr>
          <w:rFonts w:hint="eastAsia" w:ascii="宋体" w:hAnsi="宋体" w:eastAsia="宋体" w:cs="宋体"/>
          <w:iCs/>
          <w:sz w:val="24"/>
        </w:rPr>
        <w:t>。按公式（</w:t>
      </w:r>
      <w:r>
        <w:rPr>
          <w:rFonts w:hint="eastAsia" w:ascii="宋体" w:hAnsi="宋体" w:eastAsia="宋体" w:cs="宋体"/>
          <w:iCs/>
          <w:sz w:val="24"/>
          <w:lang w:val="en-US" w:eastAsia="zh-CN"/>
        </w:rPr>
        <w:t>5</w:t>
      </w:r>
      <w:r>
        <w:rPr>
          <w:rFonts w:hint="eastAsia" w:ascii="宋体" w:hAnsi="宋体" w:eastAsia="宋体" w:cs="宋体"/>
          <w:iCs/>
          <w:sz w:val="24"/>
        </w:rPr>
        <w:t>）计算杠杆比。</w:t>
      </w:r>
    </w:p>
    <w:p>
      <w:pPr>
        <w:spacing w:line="360" w:lineRule="auto"/>
        <w:ind w:firstLine="480" w:firstLineChars="200"/>
        <w:jc w:val="right"/>
        <w:rPr>
          <w:rFonts w:hint="eastAsia" w:ascii="宋体" w:hAnsi="宋体" w:cs="宋体"/>
          <w:sz w:val="24"/>
        </w:rPr>
      </w:pPr>
      <w:r>
        <w:rPr>
          <w:rFonts w:ascii="宋体" w:hAnsi="宋体"/>
          <w:position w:val="-24"/>
          <w:sz w:val="24"/>
        </w:rPr>
        <w:object>
          <v:shape id="_x0000_i1041" o:spt="75" type="#_x0000_t75" style="height:30.9pt;width:38pt;" o:ole="t" filled="f" o:preferrelative="t" stroked="f" coordsize="21600,21600">
            <v:path/>
            <v:fill on="f" focussize="0,0"/>
            <v:stroke on="f"/>
            <v:imagedata r:id="rId53" o:title=""/>
            <o:lock v:ext="edit" aspectratio="t"/>
            <w10:wrap type="none"/>
            <w10:anchorlock/>
          </v:shape>
          <o:OLEObject Type="Embed" ProgID="Equation.3" ShapeID="_x0000_i1041" DrawAspect="Content" ObjectID="_1468075742" r:id="rId52">
            <o:LockedField>false</o:LockedField>
          </o:OLEObject>
        </w:object>
      </w:r>
      <w:r>
        <w:rPr>
          <w:rFonts w:hint="eastAsia" w:ascii="宋体" w:hAnsi="宋体" w:cs="宋体"/>
          <w:i/>
          <w:iCs/>
          <w:sz w:val="24"/>
        </w:rPr>
        <w:t xml:space="preserve">       </w:t>
      </w:r>
      <w:r>
        <w:rPr>
          <w:rFonts w:hint="eastAsia" w:ascii="宋体" w:hAnsi="宋体" w:cs="宋体"/>
          <w:i/>
          <w:iCs/>
          <w:sz w:val="24"/>
          <w:lang w:val="en-US" w:eastAsia="zh-CN"/>
        </w:rPr>
        <w:t xml:space="preserve"> </w:t>
      </w:r>
      <w:r>
        <w:rPr>
          <w:rFonts w:hint="eastAsia" w:ascii="宋体" w:hAnsi="宋体" w:cs="宋体"/>
          <w:i/>
          <w:iCs/>
          <w:sz w:val="24"/>
        </w:rPr>
        <w:t xml:space="preserve">                       </w:t>
      </w:r>
      <w:r>
        <w:rPr>
          <w:rFonts w:hint="eastAsia" w:ascii="宋体" w:hAnsi="宋体" w:cs="宋体"/>
          <w:i/>
          <w:iCs/>
          <w:sz w:val="24"/>
          <w:lang w:val="en-US" w:eastAsia="zh-CN"/>
        </w:rPr>
        <w:t xml:space="preserve">  </w:t>
      </w:r>
      <w:r>
        <w:rPr>
          <w:rFonts w:ascii="宋体" w:hAnsi="宋体"/>
          <w:sz w:val="24"/>
        </w:rPr>
        <w:t>（</w:t>
      </w:r>
      <w:r>
        <w:rPr>
          <w:rFonts w:hint="eastAsia" w:ascii="宋体" w:hAnsi="宋体"/>
          <w:sz w:val="24"/>
          <w:lang w:val="en-US" w:eastAsia="zh-CN"/>
        </w:rPr>
        <w:t>5</w:t>
      </w:r>
      <w:r>
        <w:rPr>
          <w:rFonts w:ascii="宋体" w:hAnsi="宋体"/>
          <w:sz w:val="24"/>
        </w:rPr>
        <w:t>）</w:t>
      </w:r>
    </w:p>
    <w:p>
      <w:pPr>
        <w:spacing w:line="360" w:lineRule="auto"/>
        <w:ind w:firstLine="480" w:firstLineChars="200"/>
        <w:jc w:val="left"/>
        <w:rPr>
          <w:rFonts w:ascii="宋体" w:hAnsi="宋体"/>
          <w:sz w:val="24"/>
        </w:rPr>
      </w:pPr>
      <w:r>
        <w:rPr>
          <w:rFonts w:ascii="宋体" w:hAnsi="宋体"/>
          <w:sz w:val="24"/>
        </w:rPr>
        <w:t>式中：</w:t>
      </w:r>
    </w:p>
    <w:p>
      <w:pPr>
        <w:spacing w:line="360" w:lineRule="auto"/>
        <w:ind w:firstLine="480" w:firstLineChars="200"/>
        <w:rPr>
          <w:rFonts w:hint="eastAsia" w:ascii="宋体" w:hAnsi="宋体"/>
          <w:sz w:val="24"/>
        </w:rPr>
      </w:pPr>
      <w:r>
        <w:rPr>
          <w:rFonts w:hint="eastAsia" w:ascii="宋体" w:hAnsi="宋体" w:eastAsia="宋体" w:cs="宋体"/>
          <w:i/>
          <w:iCs/>
          <w:sz w:val="24"/>
        </w:rPr>
        <w:t>η</w:t>
      </w:r>
      <w:r>
        <w:rPr>
          <w:bCs/>
          <w:sz w:val="24"/>
        </w:rPr>
        <w:t>——</w:t>
      </w:r>
      <w:r>
        <w:rPr>
          <w:rFonts w:hint="eastAsia" w:hAnsi="宋体"/>
          <w:iCs/>
          <w:sz w:val="24"/>
        </w:rPr>
        <w:t>杠杆比</w:t>
      </w:r>
      <w:r>
        <w:rPr>
          <w:rFonts w:hAnsi="宋体"/>
          <w:bCs/>
          <w:spacing w:val="20"/>
          <w:sz w:val="24"/>
        </w:rPr>
        <w:t>；</w:t>
      </w:r>
    </w:p>
    <w:p>
      <w:pPr>
        <w:spacing w:line="360" w:lineRule="auto"/>
        <w:ind w:firstLine="480" w:firstLineChars="200"/>
        <w:rPr>
          <w:rFonts w:ascii="宋体" w:hAnsi="宋体"/>
          <w:sz w:val="24"/>
        </w:rPr>
      </w:pPr>
      <w:r>
        <w:rPr>
          <w:rFonts w:hint="eastAsia" w:ascii="宋体" w:hAnsi="宋体" w:eastAsia="宋体" w:cs="宋体"/>
          <w:i/>
          <w:iCs/>
          <w:color w:val="000000" w:themeColor="text1"/>
          <w:sz w:val="24"/>
          <w14:textFill>
            <w14:solidFill>
              <w14:schemeClr w14:val="tx1"/>
            </w14:solidFill>
          </w14:textFill>
        </w:rPr>
        <w:t>L</w:t>
      </w:r>
      <w:r>
        <w:rPr>
          <w:rFonts w:hint="eastAsia"/>
          <w:bCs/>
          <w:iCs/>
          <w:sz w:val="24"/>
        </w:rPr>
        <w:t xml:space="preserve"> </w:t>
      </w:r>
      <w:r>
        <w:rPr>
          <w:bCs/>
          <w:sz w:val="24"/>
        </w:rPr>
        <w:t>——扭力测量</w:t>
      </w:r>
      <w:r>
        <w:rPr>
          <w:rFonts w:hint="eastAsia" w:hAnsi="宋体"/>
          <w:iCs/>
          <w:sz w:val="24"/>
        </w:rPr>
        <w:t>杠杆的等效力臂长度</w:t>
      </w:r>
      <w:r>
        <w:rPr>
          <w:rFonts w:ascii="宋体" w:hAnsi="宋体"/>
          <w:sz w:val="24"/>
        </w:rPr>
        <w:t>，</w:t>
      </w:r>
      <w:r>
        <w:rPr>
          <w:rFonts w:hint="eastAsia" w:asciiTheme="minorEastAsia" w:hAnsiTheme="minorEastAsia" w:eastAsiaTheme="minorEastAsia" w:cstheme="minorEastAsia"/>
          <w:bCs/>
          <w:kern w:val="2"/>
          <w:sz w:val="24"/>
          <w:szCs w:val="24"/>
          <w:lang w:val="en-US" w:eastAsia="zh-CN" w:bidi="ar-SA"/>
        </w:rPr>
        <w:t>mm</w:t>
      </w:r>
      <w:r>
        <w:rPr>
          <w:rFonts w:hint="eastAsia" w:ascii="宋体" w:hAnsi="宋体"/>
          <w:sz w:val="24"/>
        </w:rPr>
        <w:t>；</w:t>
      </w:r>
      <w:r>
        <w:rPr>
          <w:rFonts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eastAsia="宋体" w:cs="宋体"/>
          <w:i/>
          <w:color w:val="000000" w:themeColor="text1"/>
          <w:sz w:val="24"/>
          <w14:textFill>
            <w14:solidFill>
              <w14:schemeClr w14:val="tx1"/>
            </w14:solidFill>
          </w14:textFill>
        </w:rPr>
        <w:t>D</w:t>
      </w:r>
      <w:r>
        <w:rPr>
          <w:bCs/>
          <w:sz w:val="24"/>
        </w:rPr>
        <w:t>——</w:t>
      </w:r>
      <w:r>
        <w:rPr>
          <w:rFonts w:hint="eastAsia" w:hAnsi="宋体"/>
          <w:iCs/>
          <w:sz w:val="24"/>
        </w:rPr>
        <w:t>主滚筒直径</w:t>
      </w:r>
      <w:r>
        <w:rPr>
          <w:rFonts w:ascii="宋体" w:hAnsi="宋体"/>
          <w:sz w:val="24"/>
        </w:rPr>
        <w:t>，</w:t>
      </w:r>
      <w:r>
        <w:rPr>
          <w:rFonts w:hint="eastAsia" w:asciiTheme="minorEastAsia" w:hAnsiTheme="minorEastAsia" w:eastAsiaTheme="minorEastAsia" w:cstheme="minorEastAsia"/>
          <w:bCs/>
          <w:kern w:val="2"/>
          <w:sz w:val="24"/>
          <w:szCs w:val="24"/>
          <w:lang w:val="en-US" w:eastAsia="zh-CN" w:bidi="ar-SA"/>
        </w:rPr>
        <w:t>mm</w:t>
      </w:r>
      <w:r>
        <w:rPr>
          <w:rFonts w:ascii="宋体" w:hAnsi="宋体"/>
          <w:sz w:val="24"/>
        </w:rPr>
        <w:t>。</w:t>
      </w:r>
    </w:p>
    <w:p>
      <w:pPr>
        <w:spacing w:line="360" w:lineRule="auto"/>
        <w:rPr>
          <w:rFonts w:ascii="宋体" w:hAnsi="宋体"/>
          <w:sz w:val="24"/>
        </w:rPr>
      </w:pPr>
      <w:r>
        <w:rPr>
          <w:rFonts w:hint="eastAsia" w:asciiTheme="minorEastAsia" w:hAnsiTheme="minorEastAsia" w:eastAsiaTheme="minorEastAsia" w:cstheme="minorEastAsia"/>
          <w:caps w:val="0"/>
          <w:color w:val="auto"/>
          <w:spacing w:val="0"/>
          <w:kern w:val="0"/>
          <w:position w:val="0"/>
          <w:sz w:val="24"/>
        </w:rPr>
        <w:t>7.</w:t>
      </w:r>
      <w:r>
        <w:rPr>
          <w:rFonts w:hint="eastAsia" w:asciiTheme="minorEastAsia" w:hAnsiTheme="minorEastAsia" w:eastAsiaTheme="minorEastAsia" w:cstheme="minorEastAsia"/>
          <w:caps w:val="0"/>
          <w:color w:val="auto"/>
          <w:spacing w:val="0"/>
          <w:kern w:val="0"/>
          <w:position w:val="0"/>
          <w:sz w:val="24"/>
          <w:lang w:val="en-US" w:eastAsia="zh-CN"/>
        </w:rPr>
        <w:t>3</w:t>
      </w:r>
      <w:r>
        <w:rPr>
          <w:rFonts w:hint="eastAsia" w:asciiTheme="minorEastAsia" w:hAnsiTheme="minorEastAsia" w:eastAsiaTheme="minorEastAsia" w:cstheme="minorEastAsia"/>
          <w:caps w:val="0"/>
          <w:color w:val="auto"/>
          <w:spacing w:val="0"/>
          <w:kern w:val="0"/>
          <w:position w:val="0"/>
          <w:sz w:val="24"/>
        </w:rPr>
        <w:t>.</w:t>
      </w:r>
      <w:r>
        <w:rPr>
          <w:rFonts w:hint="eastAsia" w:asciiTheme="minorEastAsia" w:hAnsiTheme="minorEastAsia" w:eastAsiaTheme="minorEastAsia" w:cstheme="minorEastAsia"/>
          <w:caps w:val="0"/>
          <w:color w:val="auto"/>
          <w:spacing w:val="0"/>
          <w:kern w:val="0"/>
          <w:position w:val="0"/>
          <w:sz w:val="24"/>
          <w:lang w:val="en-US" w:eastAsia="zh-CN"/>
        </w:rPr>
        <w:t>3</w:t>
      </w:r>
      <w:r>
        <w:rPr>
          <w:rFonts w:hint="eastAsia" w:ascii="宋体" w:hAnsi="宋体"/>
          <w:sz w:val="24"/>
          <w:lang w:val="en-US" w:eastAsia="zh-CN"/>
        </w:rPr>
        <w:t xml:space="preserve">  </w:t>
      </w:r>
      <w:r>
        <w:rPr>
          <w:rFonts w:ascii="宋体" w:hAnsi="宋体"/>
          <w:sz w:val="24"/>
        </w:rPr>
        <w:t>示值误差、重复性</w:t>
      </w:r>
    </w:p>
    <w:p>
      <w:pPr>
        <w:spacing w:line="360" w:lineRule="auto"/>
        <w:rPr>
          <w:rFonts w:ascii="宋体" w:hAnsi="宋体"/>
          <w:sz w:val="24"/>
        </w:rPr>
      </w:pPr>
      <w:r>
        <w:rPr>
          <w:rFonts w:hint="eastAsia" w:asciiTheme="minorEastAsia" w:hAnsiTheme="minorEastAsia" w:eastAsiaTheme="minorEastAsia" w:cstheme="minorEastAsia"/>
          <w:caps w:val="0"/>
          <w:color w:val="auto"/>
          <w:spacing w:val="0"/>
          <w:kern w:val="0"/>
          <w:position w:val="0"/>
          <w:sz w:val="24"/>
        </w:rPr>
        <w:t>7.</w:t>
      </w:r>
      <w:r>
        <w:rPr>
          <w:rFonts w:hint="eastAsia" w:asciiTheme="minorEastAsia" w:hAnsiTheme="minorEastAsia" w:eastAsiaTheme="minorEastAsia" w:cstheme="minorEastAsia"/>
          <w:caps w:val="0"/>
          <w:color w:val="auto"/>
          <w:spacing w:val="0"/>
          <w:kern w:val="0"/>
          <w:position w:val="0"/>
          <w:sz w:val="24"/>
          <w:lang w:val="en-US" w:eastAsia="zh-CN"/>
        </w:rPr>
        <w:t>3</w:t>
      </w:r>
      <w:r>
        <w:rPr>
          <w:rFonts w:hint="eastAsia" w:asciiTheme="minorEastAsia" w:hAnsiTheme="minorEastAsia" w:eastAsiaTheme="minorEastAsia" w:cstheme="minorEastAsia"/>
          <w:caps w:val="0"/>
          <w:color w:val="auto"/>
          <w:spacing w:val="0"/>
          <w:kern w:val="0"/>
          <w:position w:val="0"/>
          <w:sz w:val="24"/>
        </w:rPr>
        <w:t>.</w:t>
      </w:r>
      <w:r>
        <w:rPr>
          <w:rFonts w:hint="eastAsia" w:asciiTheme="minorEastAsia" w:hAnsiTheme="minorEastAsia" w:eastAsiaTheme="minorEastAsia" w:cstheme="minorEastAsia"/>
          <w:caps w:val="0"/>
          <w:color w:val="auto"/>
          <w:spacing w:val="0"/>
          <w:kern w:val="0"/>
          <w:position w:val="0"/>
          <w:sz w:val="24"/>
          <w:lang w:val="en-US" w:eastAsia="zh-CN"/>
        </w:rPr>
        <w:t>3</w:t>
      </w:r>
      <w:r>
        <w:rPr>
          <w:rFonts w:hint="eastAsia" w:asciiTheme="minorEastAsia" w:hAnsiTheme="minorEastAsia" w:eastAsiaTheme="minorEastAsia" w:cstheme="minorEastAsia"/>
          <w:caps w:val="0"/>
          <w:color w:val="auto"/>
          <w:spacing w:val="0"/>
          <w:kern w:val="0"/>
          <w:position w:val="0"/>
          <w:sz w:val="24"/>
        </w:rPr>
        <w:t>.</w:t>
      </w:r>
      <w:r>
        <w:rPr>
          <w:rFonts w:hint="eastAsia" w:asciiTheme="minorEastAsia" w:hAnsiTheme="minorEastAsia" w:eastAsiaTheme="minorEastAsia" w:cstheme="minorEastAsia"/>
          <w:caps w:val="0"/>
          <w:color w:val="auto"/>
          <w:spacing w:val="0"/>
          <w:kern w:val="0"/>
          <w:position w:val="0"/>
          <w:sz w:val="24"/>
          <w:lang w:val="en-US" w:eastAsia="zh-CN"/>
        </w:rPr>
        <w:t>1</w:t>
      </w:r>
      <w:r>
        <w:rPr>
          <w:rFonts w:hint="eastAsia" w:ascii="宋体" w:hAnsi="宋体"/>
          <w:sz w:val="24"/>
          <w:lang w:val="en-US" w:eastAsia="zh-CN"/>
        </w:rPr>
        <w:t xml:space="preserve">  </w:t>
      </w:r>
      <w:r>
        <w:rPr>
          <w:rFonts w:ascii="宋体" w:hAnsi="宋体"/>
          <w:sz w:val="24"/>
        </w:rPr>
        <w:t>将底盘测功机</w:t>
      </w:r>
      <w:r>
        <w:rPr>
          <w:rFonts w:hint="eastAsia" w:ascii="宋体" w:hAnsi="宋体"/>
          <w:sz w:val="24"/>
        </w:rPr>
        <w:t>显示装置清零</w:t>
      </w:r>
      <w:r>
        <w:rPr>
          <w:rFonts w:ascii="宋体" w:hAnsi="宋体"/>
          <w:sz w:val="24"/>
        </w:rPr>
        <w:t>，按满量程的</w:t>
      </w:r>
      <w:r>
        <w:rPr>
          <w:rFonts w:hint="eastAsia" w:ascii="宋体" w:hAnsi="宋体"/>
          <w:sz w:val="24"/>
        </w:rPr>
        <w:t>约</w:t>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caps w:val="0"/>
          <w:snapToGrid/>
          <w:color w:val="auto"/>
          <w:spacing w:val="0"/>
          <w:kern w:val="2"/>
          <w:position w:val="0"/>
          <w:sz w:val="24"/>
          <w:szCs w:val="24"/>
        </w:rPr>
        <w:t>％</w:t>
      </w:r>
      <w:r>
        <w:rPr>
          <w:rFonts w:hint="eastAsia" w:asciiTheme="minorEastAsia" w:hAnsiTheme="minorEastAsia" w:eastAsiaTheme="minorEastAsia" w:cstheme="minorEastAsia"/>
          <w:sz w:val="24"/>
        </w:rPr>
        <w:t>、40</w:t>
      </w:r>
      <w:r>
        <w:rPr>
          <w:rFonts w:hint="eastAsia" w:asciiTheme="minorEastAsia" w:hAnsiTheme="minorEastAsia" w:eastAsiaTheme="minorEastAsia" w:cstheme="minorEastAsia"/>
          <w:caps w:val="0"/>
          <w:snapToGrid/>
          <w:color w:val="auto"/>
          <w:spacing w:val="0"/>
          <w:kern w:val="2"/>
          <w:position w:val="0"/>
          <w:sz w:val="24"/>
          <w:szCs w:val="24"/>
        </w:rPr>
        <w:t>％</w:t>
      </w:r>
      <w:r>
        <w:rPr>
          <w:rFonts w:hint="eastAsia" w:asciiTheme="minorEastAsia" w:hAnsiTheme="minorEastAsia" w:eastAsiaTheme="minorEastAsia" w:cstheme="minorEastAsia"/>
          <w:sz w:val="24"/>
        </w:rPr>
        <w:t>、60</w:t>
      </w:r>
      <w:r>
        <w:rPr>
          <w:rFonts w:hint="eastAsia" w:asciiTheme="minorEastAsia" w:hAnsiTheme="minorEastAsia" w:eastAsiaTheme="minorEastAsia" w:cstheme="minorEastAsia"/>
          <w:caps w:val="0"/>
          <w:snapToGrid/>
          <w:color w:val="auto"/>
          <w:spacing w:val="0"/>
          <w:kern w:val="2"/>
          <w:position w:val="0"/>
          <w:sz w:val="24"/>
          <w:szCs w:val="24"/>
        </w:rPr>
        <w:t>％</w:t>
      </w:r>
      <w:r>
        <w:rPr>
          <w:rFonts w:hint="eastAsia" w:asciiTheme="minorEastAsia" w:hAnsiTheme="minorEastAsia" w:eastAsiaTheme="minorEastAsia" w:cstheme="minorEastAsia"/>
          <w:sz w:val="24"/>
        </w:rPr>
        <w:t>、80</w:t>
      </w:r>
      <w:r>
        <w:rPr>
          <w:rFonts w:hint="eastAsia" w:asciiTheme="minorEastAsia" w:hAnsiTheme="minorEastAsia" w:eastAsiaTheme="minorEastAsia" w:cstheme="minorEastAsia"/>
          <w:caps w:val="0"/>
          <w:snapToGrid/>
          <w:color w:val="auto"/>
          <w:spacing w:val="0"/>
          <w:kern w:val="2"/>
          <w:position w:val="0"/>
          <w:sz w:val="24"/>
          <w:szCs w:val="24"/>
        </w:rPr>
        <w:t>％</w:t>
      </w:r>
      <w:r>
        <w:rPr>
          <w:rFonts w:hint="eastAsia" w:asciiTheme="minorEastAsia" w:hAnsiTheme="minorEastAsia" w:eastAsiaTheme="minorEastAsia" w:cstheme="minorEastAsia"/>
          <w:sz w:val="24"/>
        </w:rPr>
        <w:t>、100</w:t>
      </w:r>
      <w:r>
        <w:rPr>
          <w:rFonts w:hint="eastAsia" w:asciiTheme="minorEastAsia" w:hAnsiTheme="minorEastAsia" w:eastAsiaTheme="minorEastAsia" w:cstheme="minorEastAsia"/>
          <w:caps w:val="0"/>
          <w:snapToGrid/>
          <w:color w:val="auto"/>
          <w:spacing w:val="0"/>
          <w:kern w:val="2"/>
          <w:position w:val="0"/>
          <w:sz w:val="24"/>
          <w:szCs w:val="24"/>
        </w:rPr>
        <w:t>％</w:t>
      </w:r>
      <w:r>
        <w:rPr>
          <w:rFonts w:hint="eastAsia" w:ascii="宋体" w:hAnsi="宋体"/>
          <w:sz w:val="24"/>
        </w:rPr>
        <w:t>作为校准点</w:t>
      </w:r>
      <w:r>
        <w:rPr>
          <w:rFonts w:ascii="宋体" w:hAnsi="宋体"/>
          <w:sz w:val="24"/>
        </w:rPr>
        <w:t>依次逐级加载，分别记录扭力示值。此过程重复进行3次，每次校准后指示装置应</w:t>
      </w:r>
      <w:r>
        <w:rPr>
          <w:rFonts w:hint="eastAsia" w:ascii="宋体" w:hAnsi="宋体"/>
          <w:sz w:val="24"/>
        </w:rPr>
        <w:t>清零</w:t>
      </w:r>
      <w:r>
        <w:rPr>
          <w:rFonts w:ascii="宋体" w:hAnsi="宋体"/>
          <w:sz w:val="24"/>
        </w:rPr>
        <w:t>。按公式</w:t>
      </w: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w:t>
      </w:r>
      <w:r>
        <w:rPr>
          <w:rFonts w:ascii="宋体" w:hAnsi="宋体"/>
          <w:sz w:val="24"/>
        </w:rPr>
        <w:t>计算各</w:t>
      </w:r>
      <w:r>
        <w:rPr>
          <w:rFonts w:hint="eastAsia" w:ascii="宋体" w:hAnsi="宋体"/>
          <w:sz w:val="24"/>
        </w:rPr>
        <w:t>校准</w:t>
      </w:r>
      <w:r>
        <w:rPr>
          <w:rFonts w:ascii="宋体" w:hAnsi="宋体"/>
          <w:sz w:val="24"/>
        </w:rPr>
        <w:t>点的扭力示值误差，取各</w:t>
      </w:r>
      <w:r>
        <w:rPr>
          <w:rFonts w:hint="eastAsia" w:ascii="宋体" w:hAnsi="宋体"/>
          <w:sz w:val="24"/>
        </w:rPr>
        <w:t>校准</w:t>
      </w:r>
      <w:r>
        <w:rPr>
          <w:rFonts w:ascii="宋体" w:hAnsi="宋体"/>
          <w:sz w:val="24"/>
        </w:rPr>
        <w:t>点的最大示值误差作为示值误差校准结果。</w:t>
      </w:r>
    </w:p>
    <w:p>
      <w:pPr>
        <w:spacing w:line="360" w:lineRule="auto"/>
        <w:rPr>
          <w:rFonts w:hint="eastAsia" w:ascii="宋体" w:hAnsi="宋体"/>
          <w:sz w:val="24"/>
        </w:rPr>
      </w:pPr>
      <w:r>
        <w:rPr>
          <w:rFonts w:hint="eastAsia" w:ascii="宋体" w:hAnsi="宋体"/>
          <w:sz w:val="24"/>
        </w:rPr>
        <w:t xml:space="preserve">                         </w:t>
      </w:r>
      <w:r>
        <w:rPr>
          <w:rFonts w:hint="eastAsia" w:ascii="宋体" w:hAnsi="宋体"/>
          <w:position w:val="-30"/>
          <w:sz w:val="24"/>
        </w:rPr>
        <w:object>
          <v:shape id="_x0000_i1042" o:spt="75" type="#_x0000_t75" style="height:36.05pt;width:129.15pt;" o:ole="t" filled="f" o:preferrelative="t" stroked="f" coordsize="21600,21600">
            <v:path/>
            <v:fill on="f" alignshape="1" focussize="0,0"/>
            <v:stroke on="f"/>
            <v:imagedata r:id="rId55" o:title=""/>
            <o:lock v:ext="edit" aspectratio="t"/>
            <w10:wrap type="none"/>
            <w10:anchorlock/>
          </v:shape>
          <o:OLEObject Type="Embed" ProgID="Equation.3" ShapeID="_x0000_i1042" DrawAspect="Content" ObjectID="_1468075743" r:id="rId54">
            <o:LockedField>false</o:LockedField>
          </o:OLEObject>
        </w:object>
      </w:r>
      <w:r>
        <w:rPr>
          <w:rFonts w:hint="eastAsia" w:ascii="宋体" w:hAnsi="宋体"/>
          <w:sz w:val="24"/>
        </w:rPr>
        <w:t xml:space="preserve">                          </w:t>
      </w: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w:t>
      </w:r>
    </w:p>
    <w:p>
      <w:pPr>
        <w:spacing w:line="360" w:lineRule="auto"/>
        <w:ind w:firstLine="480" w:firstLineChars="200"/>
        <w:rPr>
          <w:rFonts w:ascii="宋体" w:hAnsi="宋体"/>
          <w:sz w:val="24"/>
        </w:rPr>
      </w:pPr>
      <w:r>
        <w:rPr>
          <w:rFonts w:ascii="宋体" w:hAnsi="宋体"/>
          <w:sz w:val="24"/>
        </w:rPr>
        <w:t>式中：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position w:val="-12"/>
          <w:sz w:val="24"/>
          <w14:textFill>
            <w14:solidFill>
              <w14:schemeClr w14:val="tx1"/>
            </w14:solidFill>
          </w14:textFill>
        </w:rPr>
        <w:object>
          <v:shape id="_x0000_i1043" o:spt="75" type="#_x0000_t75" style="height:18pt;width:15pt;" o:ole="t" filled="f" o:preferrelative="t" stroked="f" coordsize="21600,21600">
            <v:path/>
            <v:fill on="f" alignshape="1" focussize="0,0"/>
            <v:stroke on="f"/>
            <v:imagedata r:id="rId57" o:title=""/>
            <o:lock v:ext="edit" aspectratio="t"/>
            <w10:wrap type="none"/>
            <w10:anchorlock/>
          </v:shape>
          <o:OLEObject Type="Embed" ProgID="Equation.3" ShapeID="_x0000_i1043" DrawAspect="Content" ObjectID="_1468075744" r:id="rId56">
            <o:LockedField>false</o:LockedField>
          </o:OLEObject>
        </w:objec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第</w:t>
      </w:r>
      <w:r>
        <w:rPr>
          <w:rFonts w:hint="default" w:ascii="Times New Roman" w:hAnsi="Times New Roman" w:eastAsia="宋体" w:cs="Times New Roman"/>
          <w:bCs/>
          <w:i/>
          <w:color w:val="000000" w:themeColor="text1"/>
          <w:sz w:val="24"/>
          <w14:textFill>
            <w14:solidFill>
              <w14:schemeClr w14:val="tx1"/>
            </w14:solidFill>
          </w14:textFill>
        </w:rPr>
        <w:t>i</w:t>
      </w:r>
      <w:r>
        <w:rPr>
          <w:rFonts w:hint="eastAsia"/>
          <w:bCs/>
          <w:color w:val="000000" w:themeColor="text1"/>
          <w:sz w:val="24"/>
          <w14:textFill>
            <w14:solidFill>
              <w14:schemeClr w14:val="tx1"/>
            </w14:solidFill>
          </w14:textFill>
        </w:rPr>
        <w:t>校准点</w:t>
      </w:r>
      <w:r>
        <w:rPr>
          <w:rFonts w:ascii="宋体" w:hAnsi="宋体"/>
          <w:color w:val="000000" w:themeColor="text1"/>
          <w:sz w:val="24"/>
          <w14:textFill>
            <w14:solidFill>
              <w14:schemeClr w14:val="tx1"/>
            </w14:solidFill>
          </w14:textFill>
        </w:rPr>
        <w:t>扭力示值误差，</w:t>
      </w:r>
      <w:r>
        <w:rPr>
          <w:rFonts w:hint="eastAsia" w:asciiTheme="minorEastAsia" w:hAnsiTheme="minorEastAsia" w:eastAsiaTheme="minorEastAsia" w:cstheme="minorEastAsia"/>
          <w:caps w:val="0"/>
          <w:snapToGrid/>
          <w:color w:val="auto"/>
          <w:spacing w:val="0"/>
          <w:kern w:val="2"/>
          <w:position w:val="0"/>
          <w:sz w:val="24"/>
          <w:szCs w:val="24"/>
        </w:rPr>
        <w:t>％</w:t>
      </w:r>
      <w:r>
        <w:rPr>
          <w:rFonts w:hAnsi="宋体"/>
          <w:bCs/>
          <w:color w:val="000000" w:themeColor="text1"/>
          <w:spacing w:val="20"/>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themeColor="text1"/>
          <w:sz w:val="24"/>
          <w14:textFill>
            <w14:solidFill>
              <w14:schemeClr w14:val="tx1"/>
            </w14:solidFill>
          </w14:textFill>
        </w:rPr>
      </w:pPr>
      <w:r>
        <w:rPr>
          <w:color w:val="000000" w:themeColor="text1"/>
          <w:position w:val="-6"/>
          <w14:textFill>
            <w14:solidFill>
              <w14:schemeClr w14:val="tx1"/>
            </w14:solidFill>
          </w14:textFill>
        </w:rPr>
        <w:object>
          <v:shape id="_x0000_i1044" o:spt="75" type="#_x0000_t75" style="height:17pt;width:19pt;" o:ole="t" filled="f" stroked="f" coordsize="21600,21600">
            <v:path/>
            <v:fill on="f" focussize="0,0"/>
            <v:stroke on="f"/>
            <v:imagedata r:id="rId59" o:title=""/>
            <o:lock v:ext="edit" aspectratio="t"/>
            <w10:wrap type="none"/>
            <w10:anchorlock/>
          </v:shape>
          <o:OLEObject Type="Embed" ProgID="Equation.3" ShapeID="_x0000_i1044" DrawAspect="Content" ObjectID="_1468075745" r:id="rId58">
            <o:LockedField>false</o:LockedField>
          </o:OLEObject>
        </w:objec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第</w:t>
      </w:r>
      <w:r>
        <w:rPr>
          <w:rFonts w:hint="eastAsia"/>
          <w:bCs/>
          <w:i/>
          <w:color w:val="000000" w:themeColor="text1"/>
          <w:sz w:val="24"/>
          <w14:textFill>
            <w14:solidFill>
              <w14:schemeClr w14:val="tx1"/>
            </w14:solidFill>
          </w14:textFill>
        </w:rPr>
        <w:t>i</w:t>
      </w:r>
      <w:r>
        <w:rPr>
          <w:rFonts w:hint="eastAsia"/>
          <w:bCs/>
          <w:color w:val="000000" w:themeColor="text1"/>
          <w:sz w:val="24"/>
          <w14:textFill>
            <w14:solidFill>
              <w14:schemeClr w14:val="tx1"/>
            </w14:solidFill>
          </w14:textFill>
        </w:rPr>
        <w:t>校准点</w:t>
      </w:r>
      <w:r>
        <w:rPr>
          <w:rFonts w:ascii="宋体" w:hAnsi="宋体"/>
          <w:color w:val="000000" w:themeColor="text1"/>
          <w:sz w:val="24"/>
          <w14:textFill>
            <w14:solidFill>
              <w14:schemeClr w14:val="tx1"/>
            </w14:solidFill>
          </w14:textFill>
        </w:rPr>
        <w:t>3次扭力示值的平均值，</w:t>
      </w:r>
      <w:r>
        <w:rPr>
          <w:rFonts w:hint="eastAsia" w:ascii="宋体" w:hAnsi="宋体" w:eastAsia="宋体" w:cs="宋体"/>
          <w:color w:val="000000" w:themeColor="text1"/>
          <w:sz w:val="24"/>
          <w:lang w:val="en-US" w:eastAsia="zh-CN"/>
          <w14:textFill>
            <w14:solidFill>
              <w14:schemeClr w14:val="tx1"/>
            </w14:solidFill>
          </w14:textFill>
        </w:rPr>
        <w:t>N</w:t>
      </w:r>
      <w:r>
        <w:rPr>
          <w:rFonts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bCs/>
          <w:i/>
          <w:iCs/>
          <w:color w:val="000000" w:themeColor="text1"/>
          <w:sz w:val="24"/>
          <w14:textFill>
            <w14:solidFill>
              <w14:schemeClr w14:val="tx1"/>
            </w14:solidFill>
          </w14:textFill>
        </w:rPr>
        <w:t>m</w:t>
      </w:r>
      <w:r>
        <w:rPr>
          <w:rFonts w:hint="eastAsia"/>
          <w:bCs/>
          <w:i/>
          <w:iCs/>
          <w:color w:val="000000" w:themeColor="text1"/>
          <w:sz w:val="24"/>
          <w:vertAlign w:val="subscript"/>
          <w14:textFill>
            <w14:solidFill>
              <w14:schemeClr w14:val="tx1"/>
            </w14:solidFill>
          </w14:textFill>
        </w:rPr>
        <w:t>i</w:t>
      </w:r>
      <w:r>
        <w:rPr>
          <w:rFonts w:hint="eastAsia"/>
          <w:bCs/>
          <w:i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第</w:t>
      </w:r>
      <w:r>
        <w:rPr>
          <w:rFonts w:hint="eastAsia"/>
          <w:bCs/>
          <w:i/>
          <w:color w:val="000000" w:themeColor="text1"/>
          <w:sz w:val="24"/>
          <w14:textFill>
            <w14:solidFill>
              <w14:schemeClr w14:val="tx1"/>
            </w14:solidFill>
          </w14:textFill>
        </w:rPr>
        <w:t>i</w:t>
      </w:r>
      <w:r>
        <w:rPr>
          <w:rFonts w:hint="eastAsia"/>
          <w:bCs/>
          <w:color w:val="000000" w:themeColor="text1"/>
          <w:sz w:val="24"/>
          <w14:textFill>
            <w14:solidFill>
              <w14:schemeClr w14:val="tx1"/>
            </w14:solidFill>
          </w14:textFill>
        </w:rPr>
        <w:t>校准点</w:t>
      </w:r>
      <w:r>
        <w:rPr>
          <w:bCs/>
          <w:color w:val="000000" w:themeColor="text1"/>
          <w:sz w:val="24"/>
          <w14:textFill>
            <w14:solidFill>
              <w14:schemeClr w14:val="tx1"/>
            </w14:solidFill>
          </w14:textFill>
        </w:rPr>
        <w:t>扭力测量</w:t>
      </w:r>
      <w:r>
        <w:rPr>
          <w:rFonts w:hint="eastAsia" w:hAnsi="宋体"/>
          <w:iCs/>
          <w:color w:val="000000" w:themeColor="text1"/>
          <w:sz w:val="24"/>
          <w14:textFill>
            <w14:solidFill>
              <w14:schemeClr w14:val="tx1"/>
            </w14:solidFill>
          </w14:textFill>
        </w:rPr>
        <w:t>杠杆加载的</w:t>
      </w:r>
      <w:r>
        <w:rPr>
          <w:rFonts w:hint="eastAsia"/>
          <w:bCs/>
          <w:color w:val="000000" w:themeColor="text1"/>
          <w:sz w:val="24"/>
          <w14:textFill>
            <w14:solidFill>
              <w14:schemeClr w14:val="tx1"/>
            </w14:solidFill>
          </w14:textFill>
        </w:rPr>
        <w:t>砝码质量</w:t>
      </w:r>
      <w:r>
        <w:rPr>
          <w:rFonts w:hint="eastAsia"/>
          <w:bCs/>
          <w:color w:val="000000" w:themeColor="text1"/>
          <w:sz w:val="24"/>
          <w:lang w:eastAsia="zh-CN"/>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kg</w:t>
      </w:r>
      <w:r>
        <w:rPr>
          <w:rFonts w:hint="eastAsia" w:ascii="Times New Roman" w:hAnsi="Times New Roman" w:cs="Times New Roman"/>
          <w:color w:val="000000" w:themeColor="text1"/>
          <w:sz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vertAlign w:val="baseline"/>
          <w:lang w:eastAsia="zh-CN"/>
        </w:rPr>
      </w:pPr>
      <w:r>
        <w:rPr>
          <w:rFonts w:hint="default" w:ascii="Times New Roman" w:hAnsi="Times New Roman" w:cs="Times New Roman"/>
          <w:i/>
          <w:color w:val="000000" w:themeColor="text1"/>
          <w:sz w:val="24"/>
          <w14:textFill>
            <w14:solidFill>
              <w14:schemeClr w14:val="tx1"/>
            </w14:solidFill>
          </w14:textFill>
        </w:rPr>
        <w:t>g</w:t>
      </w:r>
      <w:r>
        <w:rPr>
          <w:rFonts w:hint="default" w:ascii="Times New Roman" w:hAnsi="Times New Roman" w:cs="Times New Roman"/>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重力加速度，</w:t>
      </w:r>
      <w:r>
        <w:rPr>
          <w:rFonts w:hint="default" w:ascii="Times New Roman" w:hAnsi="Times New Roman" w:cs="Times New Roman"/>
          <w:i/>
          <w:color w:val="000000" w:themeColor="text1"/>
          <w:sz w:val="24"/>
          <w14:textFill>
            <w14:solidFill>
              <w14:schemeClr w14:val="tx1"/>
            </w14:solidFill>
          </w14:textFill>
        </w:rPr>
        <w:t>g</w:t>
      </w:r>
      <w:r>
        <w:rPr>
          <w:rFonts w:hint="eastAsia"/>
          <w:bCs/>
          <w:color w:val="000000" w:themeColor="text1"/>
          <w:sz w:val="24"/>
          <w14:textFill>
            <w14:solidFill>
              <w14:schemeClr w14:val="tx1"/>
            </w14:solidFill>
          </w14:textFill>
        </w:rPr>
        <w:t>一般取</w:t>
      </w:r>
      <w:r>
        <w:rPr>
          <w:rFonts w:hint="eastAsia" w:ascii="宋体" w:hAnsi="宋体" w:eastAsia="宋体" w:cs="宋体"/>
          <w:bCs/>
          <w:color w:val="000000" w:themeColor="text1"/>
          <w:sz w:val="24"/>
          <w14:textFill>
            <w14:solidFill>
              <w14:schemeClr w14:val="tx1"/>
            </w14:solidFill>
          </w14:textFill>
        </w:rPr>
        <w:t>9.8 m/s</w:t>
      </w:r>
      <w:r>
        <w:rPr>
          <w:rFonts w:hint="eastAsia" w:ascii="宋体" w:hAnsi="宋体" w:eastAsia="宋体" w:cs="宋体"/>
          <w:bCs/>
          <w:color w:val="000000" w:themeColor="text1"/>
          <w:sz w:val="24"/>
          <w:vertAlign w:val="superscript"/>
          <w14:textFill>
            <w14:solidFill>
              <w14:schemeClr w14:val="tx1"/>
            </w14:solidFill>
          </w14:textFill>
        </w:rPr>
        <w:t>2</w:t>
      </w:r>
      <w:r>
        <w:rPr>
          <w:rFonts w:hint="eastAsia"/>
          <w:bCs/>
          <w:color w:val="000000" w:themeColor="text1"/>
          <w:sz w:val="24"/>
          <w:vertAlign w:val="baseline"/>
          <w:lang w:eastAsia="zh-CN"/>
          <w14:textFill>
            <w14:solidFill>
              <w14:schemeClr w14:val="tx1"/>
            </w14:solidFill>
          </w14:textFill>
        </w:rPr>
        <w:t>。</w:t>
      </w:r>
    </w:p>
    <w:p>
      <w:pPr>
        <w:spacing w:line="360" w:lineRule="auto"/>
        <w:rPr>
          <w:rFonts w:ascii="宋体" w:hAnsi="宋体"/>
          <w:sz w:val="24"/>
        </w:rPr>
      </w:pPr>
      <w:r>
        <w:rPr>
          <w:rFonts w:hint="eastAsia" w:asciiTheme="minorEastAsia" w:hAnsiTheme="minorEastAsia" w:eastAsiaTheme="minorEastAsia" w:cstheme="minorEastAsia"/>
          <w:caps w:val="0"/>
          <w:color w:val="auto"/>
          <w:spacing w:val="0"/>
          <w:kern w:val="0"/>
          <w:position w:val="0"/>
          <w:sz w:val="24"/>
        </w:rPr>
        <w:t>7.</w:t>
      </w:r>
      <w:r>
        <w:rPr>
          <w:rFonts w:hint="eastAsia" w:asciiTheme="minorEastAsia" w:hAnsiTheme="minorEastAsia" w:eastAsiaTheme="minorEastAsia" w:cstheme="minorEastAsia"/>
          <w:caps w:val="0"/>
          <w:color w:val="auto"/>
          <w:spacing w:val="0"/>
          <w:kern w:val="0"/>
          <w:position w:val="0"/>
          <w:sz w:val="24"/>
          <w:lang w:val="en-US" w:eastAsia="zh-CN"/>
        </w:rPr>
        <w:t>3</w:t>
      </w:r>
      <w:r>
        <w:rPr>
          <w:rFonts w:hint="eastAsia" w:asciiTheme="minorEastAsia" w:hAnsiTheme="minorEastAsia" w:eastAsiaTheme="minorEastAsia" w:cstheme="minorEastAsia"/>
          <w:caps w:val="0"/>
          <w:color w:val="auto"/>
          <w:spacing w:val="0"/>
          <w:kern w:val="0"/>
          <w:position w:val="0"/>
          <w:sz w:val="24"/>
        </w:rPr>
        <w:t>.</w:t>
      </w:r>
      <w:r>
        <w:rPr>
          <w:rFonts w:hint="eastAsia" w:asciiTheme="minorEastAsia" w:hAnsiTheme="minorEastAsia" w:eastAsiaTheme="minorEastAsia" w:cstheme="minorEastAsia"/>
          <w:caps w:val="0"/>
          <w:color w:val="auto"/>
          <w:spacing w:val="0"/>
          <w:kern w:val="0"/>
          <w:position w:val="0"/>
          <w:sz w:val="24"/>
          <w:lang w:val="en-US" w:eastAsia="zh-CN"/>
        </w:rPr>
        <w:t>3</w:t>
      </w:r>
      <w:r>
        <w:rPr>
          <w:rFonts w:hint="eastAsia" w:asciiTheme="minorEastAsia" w:hAnsiTheme="minorEastAsia" w:eastAsiaTheme="minorEastAsia" w:cstheme="minorEastAsia"/>
          <w:caps w:val="0"/>
          <w:color w:val="auto"/>
          <w:spacing w:val="0"/>
          <w:kern w:val="0"/>
          <w:position w:val="0"/>
          <w:sz w:val="24"/>
        </w:rPr>
        <w:t>.</w:t>
      </w:r>
      <w:r>
        <w:rPr>
          <w:rFonts w:hint="eastAsia" w:asciiTheme="minorEastAsia" w:hAnsiTheme="minorEastAsia" w:eastAsiaTheme="minorEastAsia" w:cstheme="minorEastAsia"/>
          <w:caps w:val="0"/>
          <w:color w:val="auto"/>
          <w:spacing w:val="0"/>
          <w:kern w:val="0"/>
          <w:position w:val="0"/>
          <w:sz w:val="24"/>
          <w:lang w:val="en-US" w:eastAsia="zh-CN"/>
        </w:rPr>
        <w:t>2</w:t>
      </w:r>
      <w:r>
        <w:rPr>
          <w:rFonts w:hint="eastAsia" w:ascii="宋体" w:hAnsi="宋体"/>
          <w:sz w:val="24"/>
          <w:lang w:val="en-US" w:eastAsia="zh-CN"/>
        </w:rPr>
        <w:t xml:space="preserve">  </w:t>
      </w:r>
      <w:r>
        <w:rPr>
          <w:rFonts w:ascii="宋体" w:hAnsi="宋体"/>
          <w:sz w:val="24"/>
        </w:rPr>
        <w:t>按公式</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w:t>
      </w:r>
      <w:r>
        <w:rPr>
          <w:rFonts w:ascii="宋体" w:hAnsi="宋体"/>
          <w:sz w:val="24"/>
        </w:rPr>
        <w:t>分别计算各</w:t>
      </w:r>
      <w:r>
        <w:rPr>
          <w:rFonts w:hint="eastAsia" w:ascii="宋体" w:hAnsi="宋体"/>
          <w:sz w:val="24"/>
        </w:rPr>
        <w:t>校准</w:t>
      </w:r>
      <w:r>
        <w:rPr>
          <w:rFonts w:ascii="宋体" w:hAnsi="宋体"/>
          <w:sz w:val="24"/>
        </w:rPr>
        <w:t>点的重复性，取各</w:t>
      </w:r>
      <w:r>
        <w:rPr>
          <w:rFonts w:hint="eastAsia" w:ascii="宋体" w:hAnsi="宋体"/>
          <w:sz w:val="24"/>
        </w:rPr>
        <w:t>校准点</w:t>
      </w:r>
      <w:r>
        <w:rPr>
          <w:rFonts w:ascii="宋体" w:hAnsi="宋体"/>
          <w:sz w:val="24"/>
        </w:rPr>
        <w:t>重复性最大值作为重复性校准结果。</w:t>
      </w:r>
    </w:p>
    <w:p>
      <w:pPr>
        <w:spacing w:line="360" w:lineRule="auto"/>
        <w:rPr>
          <w:rFonts w:ascii="宋体" w:hAnsi="宋体"/>
          <w:color w:val="FF0000"/>
          <w:sz w:val="24"/>
        </w:rPr>
      </w:pPr>
      <w:r>
        <w:rPr>
          <w:rFonts w:hint="eastAsia" w:ascii="宋体" w:hAnsi="宋体"/>
          <w:sz w:val="24"/>
        </w:rPr>
        <w:t xml:space="preserve">                     </w:t>
      </w:r>
      <w:r>
        <w:rPr>
          <w:rFonts w:hint="eastAsia" w:ascii="宋体" w:hAnsi="宋体"/>
          <w:color w:val="FF0000"/>
          <w:sz w:val="24"/>
        </w:rPr>
        <w:t xml:space="preserve">   </w:t>
      </w:r>
      <w:r>
        <w:rPr>
          <w:rFonts w:hint="eastAsia" w:ascii="宋体" w:hAnsi="宋体"/>
          <w:position w:val="-26"/>
          <w:sz w:val="24"/>
        </w:rPr>
        <w:object>
          <v:shape id="_x0000_i1045" o:spt="75" type="#_x0000_t75" style="height:33.05pt;width:121.1pt;" o:ole="t" filled="f" o:preferrelative="t" stroked="f" coordsize="21600,21600">
            <v:path/>
            <v:fill on="f" alignshape="1" focussize="0,0"/>
            <v:stroke on="f"/>
            <v:imagedata r:id="rId61" o:title=""/>
            <o:lock v:ext="edit" aspectratio="t"/>
            <w10:wrap type="none"/>
            <w10:anchorlock/>
          </v:shape>
          <o:OLEObject Type="Embed" ProgID="Equation.3" ShapeID="_x0000_i1045" DrawAspect="Content" ObjectID="_1468075746" r:id="rId60">
            <o:LockedField>false</o:LockedField>
          </o:OLEObject>
        </w:object>
      </w:r>
      <w:r>
        <w:rPr>
          <w:rFonts w:ascii="宋体" w:hAnsi="宋体"/>
          <w:color w:val="FF0000"/>
          <w:sz w:val="24"/>
        </w:rPr>
        <w:t xml:space="preserve">            </w:t>
      </w:r>
      <w:r>
        <w:rPr>
          <w:rFonts w:hint="eastAsia" w:ascii="宋体" w:hAnsi="宋体"/>
          <w:color w:val="FF0000"/>
          <w:sz w:val="24"/>
        </w:rPr>
        <w:t xml:space="preserve">          </w:t>
      </w:r>
      <w:r>
        <w:rPr>
          <w:rFonts w:ascii="宋体" w:hAnsi="宋体"/>
          <w:color w:val="FF0000"/>
          <w:sz w:val="24"/>
        </w:rPr>
        <w:t xml:space="preserve">      </w:t>
      </w: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w:t>
      </w:r>
    </w:p>
    <w:p>
      <w:pPr>
        <w:spacing w:line="360" w:lineRule="auto"/>
        <w:ind w:firstLine="480" w:firstLineChars="200"/>
        <w:rPr>
          <w:rFonts w:ascii="宋体" w:hAnsi="宋体"/>
          <w:sz w:val="24"/>
        </w:rPr>
      </w:pPr>
      <w:r>
        <w:rPr>
          <w:rFonts w:ascii="宋体" w:hAnsi="宋体"/>
          <w:sz w:val="24"/>
        </w:rPr>
        <w:t>式中：</w:t>
      </w:r>
    </w:p>
    <w:p>
      <w:pPr>
        <w:spacing w:line="360" w:lineRule="auto"/>
        <w:ind w:firstLine="480" w:firstLineChars="200"/>
        <w:rPr>
          <w:rFonts w:hint="eastAsia" w:ascii="宋体" w:hAnsi="宋体"/>
          <w:color w:val="000000" w:themeColor="text1"/>
          <w:sz w:val="18"/>
          <w:szCs w:val="18"/>
          <w14:textFill>
            <w14:solidFill>
              <w14:schemeClr w14:val="tx1"/>
            </w14:solidFill>
          </w14:textFill>
        </w:rPr>
      </w:pPr>
      <w:r>
        <w:rPr>
          <w:rFonts w:ascii="宋体" w:hAnsi="宋体"/>
          <w:color w:val="000000" w:themeColor="text1"/>
          <w:position w:val="-12"/>
          <w:sz w:val="24"/>
          <w14:textFill>
            <w14:solidFill>
              <w14:schemeClr w14:val="tx1"/>
            </w14:solidFill>
          </w14:textFill>
        </w:rPr>
        <w:object>
          <v:shape id="_x0000_i1046" o:spt="75" type="#_x0000_t75" style="height:18.05pt;width:13.05pt;" o:ole="t" filled="f" o:preferrelative="t" stroked="f" coordsize="21600,21600">
            <v:path/>
            <v:fill on="f" alignshape="1" focussize="0,0"/>
            <v:stroke on="f"/>
            <v:imagedata r:id="rId63" o:title=""/>
            <o:lock v:ext="edit" aspectratio="t"/>
            <w10:wrap type="none"/>
            <w10:anchorlock/>
          </v:shape>
          <o:OLEObject Type="Embed" ProgID="Equation.3" ShapeID="_x0000_i1046" DrawAspect="Content" ObjectID="_1468075747" r:id="rId62">
            <o:LockedField>false</o:LockedField>
          </o:OLEObject>
        </w:objec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第</w:t>
      </w:r>
      <w:r>
        <w:rPr>
          <w:rFonts w:hint="eastAsia"/>
          <w:bCs/>
          <w:i/>
          <w:color w:val="000000" w:themeColor="text1"/>
          <w:sz w:val="24"/>
          <w14:textFill>
            <w14:solidFill>
              <w14:schemeClr w14:val="tx1"/>
            </w14:solidFill>
          </w14:textFill>
        </w:rPr>
        <w:t>i</w:t>
      </w:r>
      <w:r>
        <w:rPr>
          <w:rFonts w:hint="eastAsia"/>
          <w:bCs/>
          <w:color w:val="000000" w:themeColor="text1"/>
          <w:sz w:val="24"/>
          <w14:textFill>
            <w14:solidFill>
              <w14:schemeClr w14:val="tx1"/>
            </w14:solidFill>
          </w14:textFill>
        </w:rPr>
        <w:t>校准点</w:t>
      </w:r>
      <w:r>
        <w:rPr>
          <w:rFonts w:ascii="宋体" w:hAnsi="宋体"/>
          <w:color w:val="000000" w:themeColor="text1"/>
          <w:sz w:val="24"/>
          <w14:textFill>
            <w14:solidFill>
              <w14:schemeClr w14:val="tx1"/>
            </w14:solidFill>
          </w14:textFill>
        </w:rPr>
        <w:t>扭力重复性</w:t>
      </w:r>
      <w:r>
        <w:rPr>
          <w:rFonts w:hint="eastAsia" w:ascii="宋体" w:hAnsi="宋体"/>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aps w:val="0"/>
          <w:snapToGrid/>
          <w:color w:val="auto"/>
          <w:spacing w:val="0"/>
          <w:kern w:val="2"/>
          <w:position w:val="0"/>
          <w:sz w:val="24"/>
          <w:szCs w:val="24"/>
        </w:rPr>
        <w:t>％</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position w:val="-12"/>
          <w:sz w:val="24"/>
          <w14:textFill>
            <w14:solidFill>
              <w14:schemeClr w14:val="tx1"/>
            </w14:solidFill>
          </w14:textFill>
        </w:rPr>
        <w:object>
          <v:shape id="_x0000_i1047" o:spt="75" type="#_x0000_t75" style="height:18.05pt;width:26.05pt;" o:ole="t" filled="f" o:preferrelative="t" stroked="f" coordsize="21600,21600">
            <v:path/>
            <v:fill on="f" alignshape="1" focussize="0,0"/>
            <v:stroke on="f"/>
            <v:imagedata r:id="rId65" o:title=""/>
            <o:lock v:ext="edit" aspectratio="t"/>
            <w10:wrap type="none"/>
            <w10:anchorlock/>
          </v:shape>
          <o:OLEObject Type="Embed" ProgID="Equation.3" ShapeID="_x0000_i1047" DrawAspect="Content" ObjectID="_1468075748" r:id="rId64">
            <o:LockedField>false</o:LockedField>
          </o:OLEObject>
        </w:objec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第</w:t>
      </w:r>
      <w:r>
        <w:rPr>
          <w:rFonts w:hint="eastAsia"/>
          <w:bCs/>
          <w:i/>
          <w:color w:val="000000" w:themeColor="text1"/>
          <w:sz w:val="24"/>
          <w14:textFill>
            <w14:solidFill>
              <w14:schemeClr w14:val="tx1"/>
            </w14:solidFill>
          </w14:textFill>
        </w:rPr>
        <w:t>i</w:t>
      </w:r>
      <w:r>
        <w:rPr>
          <w:rFonts w:hint="eastAsia"/>
          <w:bCs/>
          <w:color w:val="000000" w:themeColor="text1"/>
          <w:sz w:val="24"/>
          <w14:textFill>
            <w14:solidFill>
              <w14:schemeClr w14:val="tx1"/>
            </w14:solidFill>
          </w14:textFill>
        </w:rPr>
        <w:t>校准点</w:t>
      </w:r>
      <w:r>
        <w:rPr>
          <w:rFonts w:ascii="宋体" w:hAnsi="宋体"/>
          <w:color w:val="000000" w:themeColor="text1"/>
          <w:sz w:val="24"/>
          <w14:textFill>
            <w14:solidFill>
              <w14:schemeClr w14:val="tx1"/>
            </w14:solidFill>
          </w14:textFill>
        </w:rPr>
        <w:t>3次扭力示值的最大值，N；</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position w:val="-12"/>
          <w:sz w:val="24"/>
          <w14:textFill>
            <w14:solidFill>
              <w14:schemeClr w14:val="tx1"/>
            </w14:solidFill>
          </w14:textFill>
        </w:rPr>
        <w:object>
          <v:shape id="_x0000_i1048" o:spt="75" type="#_x0000_t75" style="height:18.05pt;width:25pt;" o:ole="t" filled="f" o:preferrelative="t" stroked="f" coordsize="21600,21600">
            <v:path/>
            <v:fill on="f" alignshape="1" focussize="0,0"/>
            <v:stroke on="f"/>
            <v:imagedata r:id="rId67" o:title=""/>
            <o:lock v:ext="edit" aspectratio="t"/>
            <w10:wrap type="none"/>
            <w10:anchorlock/>
          </v:shape>
          <o:OLEObject Type="Embed" ProgID="Equation.3" ShapeID="_x0000_i1048" DrawAspect="Content" ObjectID="_1468075749" r:id="rId66">
            <o:LockedField>false</o:LockedField>
          </o:OLEObject>
        </w:objec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第</w:t>
      </w:r>
      <w:r>
        <w:rPr>
          <w:rFonts w:hint="eastAsia"/>
          <w:bCs/>
          <w:i/>
          <w:color w:val="000000" w:themeColor="text1"/>
          <w:sz w:val="24"/>
          <w14:textFill>
            <w14:solidFill>
              <w14:schemeClr w14:val="tx1"/>
            </w14:solidFill>
          </w14:textFill>
        </w:rPr>
        <w:t>i</w:t>
      </w:r>
      <w:r>
        <w:rPr>
          <w:rFonts w:hint="eastAsia"/>
          <w:bCs/>
          <w:color w:val="000000" w:themeColor="text1"/>
          <w:sz w:val="24"/>
          <w14:textFill>
            <w14:solidFill>
              <w14:schemeClr w14:val="tx1"/>
            </w14:solidFill>
          </w14:textFill>
        </w:rPr>
        <w:t>校准点</w:t>
      </w:r>
      <w:r>
        <w:rPr>
          <w:rFonts w:ascii="宋体" w:hAnsi="宋体"/>
          <w:color w:val="000000" w:themeColor="text1"/>
          <w:sz w:val="24"/>
          <w14:textFill>
            <w14:solidFill>
              <w14:schemeClr w14:val="tx1"/>
            </w14:solidFill>
          </w14:textFill>
        </w:rPr>
        <w:t>3次扭力示值的最小值，N</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position w:val="-8"/>
          <w:sz w:val="24"/>
          <w14:textFill>
            <w14:solidFill>
              <w14:schemeClr w14:val="tx1"/>
            </w14:solidFill>
          </w14:textFill>
        </w:rPr>
        <w:object>
          <v:shape id="_x0000_i1049" o:spt="75" type="#_x0000_t75" style="height:20.4pt;width:22.55pt;" o:ole="t" filled="f" o:preferrelative="t" stroked="f" coordsize="21600,21600">
            <v:path/>
            <v:fill on="f" alignshape="1" focussize="0,0"/>
            <v:stroke on="f"/>
            <v:imagedata r:id="rId69" o:title=""/>
            <o:lock v:ext="edit" aspectratio="t"/>
            <w10:wrap type="none"/>
            <w10:anchorlock/>
          </v:shape>
          <o:OLEObject Type="Embed" ProgID="Equation.3" ShapeID="_x0000_i1049" DrawAspect="Content" ObjectID="_1468075750" r:id="rId68">
            <o:LockedField>false</o:LockedField>
          </o:OLEObject>
        </w:objec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第</w:t>
      </w:r>
      <w:r>
        <w:rPr>
          <w:rFonts w:hint="eastAsia"/>
          <w:bCs/>
          <w:i/>
          <w:color w:val="000000" w:themeColor="text1"/>
          <w:sz w:val="24"/>
          <w14:textFill>
            <w14:solidFill>
              <w14:schemeClr w14:val="tx1"/>
            </w14:solidFill>
          </w14:textFill>
        </w:rPr>
        <w:t>i</w:t>
      </w:r>
      <w:r>
        <w:rPr>
          <w:rFonts w:hint="eastAsia"/>
          <w:bCs/>
          <w:color w:val="000000" w:themeColor="text1"/>
          <w:sz w:val="24"/>
          <w14:textFill>
            <w14:solidFill>
              <w14:schemeClr w14:val="tx1"/>
            </w14:solidFill>
          </w14:textFill>
        </w:rPr>
        <w:t>校准点</w:t>
      </w:r>
      <w:r>
        <w:rPr>
          <w:rFonts w:ascii="宋体" w:hAnsi="宋体"/>
          <w:color w:val="000000" w:themeColor="text1"/>
          <w:sz w:val="24"/>
          <w14:textFill>
            <w14:solidFill>
              <w14:schemeClr w14:val="tx1"/>
            </w14:solidFill>
          </w14:textFill>
        </w:rPr>
        <w:t>3次扭力示值的平均值，N；</w:t>
      </w:r>
    </w:p>
    <w:p>
      <w:pPr>
        <w:pageBreakBefore w:val="0"/>
        <w:kinsoku/>
        <w:wordWrap/>
        <w:overflowPunct/>
        <w:topLinePunct w:val="0"/>
        <w:bidi w:val="0"/>
        <w:spacing w:line="360" w:lineRule="auto"/>
        <w:ind w:firstLine="480" w:firstLineChars="200"/>
        <w:textAlignment w:val="center"/>
        <w:rPr>
          <w:rFonts w:hint="eastAsia" w:ascii="宋体" w:hAnsi="宋体"/>
          <w:sz w:val="24"/>
        </w:rPr>
      </w:pPr>
      <w:r>
        <w:rPr>
          <w:rFonts w:hint="default" w:ascii="Times New Roman" w:hAnsi="Times New Roman" w:cs="Times New Roman"/>
          <w:i/>
          <w:sz w:val="24"/>
        </w:rPr>
        <w:t>C</w:t>
      </w:r>
      <w:r>
        <w:rPr>
          <w:bCs/>
          <w:sz w:val="24"/>
        </w:rPr>
        <w:t>——</w:t>
      </w:r>
      <w:r>
        <w:rPr>
          <w:rFonts w:hint="eastAsia" w:ascii="宋体" w:hAnsi="宋体"/>
          <w:sz w:val="24"/>
        </w:rPr>
        <w:t>极差系数，(</w:t>
      </w:r>
      <w:r>
        <w:rPr>
          <w:rFonts w:hint="eastAsia" w:ascii="宋体" w:hAnsi="宋体" w:eastAsia="宋体" w:cs="宋体"/>
          <w:sz w:val="24"/>
        </w:rPr>
        <w:t>ｎ=3</w:t>
      </w:r>
      <w:r>
        <w:rPr>
          <w:rFonts w:hint="default" w:ascii="Times New Roman" w:hAnsi="Times New Roman" w:cs="Times New Roman"/>
          <w:sz w:val="24"/>
        </w:rPr>
        <w:t>，</w:t>
      </w:r>
      <w:r>
        <w:rPr>
          <w:rFonts w:hint="default" w:ascii="Times New Roman" w:hAnsi="Times New Roman" w:cs="Times New Roman"/>
          <w:i/>
          <w:sz w:val="24"/>
        </w:rPr>
        <w:t>C</w:t>
      </w:r>
      <w:r>
        <w:rPr>
          <w:rFonts w:hint="eastAsia" w:ascii="宋体" w:hAnsi="宋体"/>
          <w:sz w:val="24"/>
        </w:rPr>
        <w:t>取1.69)。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sz w:val="24"/>
          <w:lang w:val="en-US" w:eastAsia="zh-CN"/>
        </w:rPr>
      </w:pPr>
      <w:r>
        <w:rPr>
          <w:rFonts w:hint="eastAsia" w:asciiTheme="minorEastAsia" w:hAnsiTheme="minorEastAsia" w:eastAsiaTheme="minorEastAsia" w:cstheme="minorEastAsia"/>
          <w:caps w:val="0"/>
          <w:color w:val="auto"/>
          <w:spacing w:val="0"/>
          <w:kern w:val="0"/>
          <w:position w:val="0"/>
          <w:sz w:val="24"/>
        </w:rPr>
        <w:t>7</w:t>
      </w:r>
      <w:r>
        <w:rPr>
          <w:rFonts w:hint="eastAsia" w:asciiTheme="minorEastAsia" w:hAnsiTheme="minorEastAsia" w:eastAsiaTheme="minorEastAsia" w:cstheme="minorEastAsia"/>
          <w:caps w:val="0"/>
          <w:color w:val="auto"/>
          <w:spacing w:val="0"/>
          <w:kern w:val="0"/>
          <w:position w:val="0"/>
          <w:sz w:val="24"/>
          <w:lang w:val="en-US" w:eastAsia="zh-CN"/>
        </w:rPr>
        <w:t>.4</w:t>
      </w:r>
      <w:r>
        <w:rPr>
          <w:rFonts w:hint="eastAsia" w:asciiTheme="minorEastAsia" w:hAnsiTheme="minorEastAsia" w:eastAsiaTheme="minorEastAsia" w:cstheme="minorEastAsia"/>
          <w:caps w:val="0"/>
          <w:color w:val="auto"/>
          <w:spacing w:val="0"/>
          <w:kern w:val="0"/>
          <w:position w:val="0"/>
          <w:sz w:val="24"/>
        </w:rPr>
        <w:t xml:space="preserve"> </w:t>
      </w:r>
      <w:r>
        <w:rPr>
          <w:rFonts w:hint="eastAsia" w:asciiTheme="minorEastAsia" w:hAnsiTheme="minorEastAsia" w:eastAsiaTheme="minorEastAsia" w:cstheme="minorEastAsia"/>
          <w:caps w:val="0"/>
          <w:color w:val="auto"/>
          <w:spacing w:val="0"/>
          <w:kern w:val="0"/>
          <w:position w:val="0"/>
          <w:sz w:val="24"/>
          <w:lang w:val="en-US" w:eastAsia="zh-CN"/>
        </w:rPr>
        <w:t xml:space="preserve"> </w:t>
      </w:r>
      <w:r>
        <w:rPr>
          <w:rFonts w:hint="eastAsia" w:ascii="宋体" w:hAnsi="宋体"/>
          <w:sz w:val="24"/>
          <w:lang w:val="en-US" w:eastAsia="zh-CN"/>
        </w:rPr>
        <w:t>前、后台体可调间距</w:t>
      </w:r>
    </w:p>
    <w:p>
      <w:pPr>
        <w:pageBreakBefore w:val="0"/>
        <w:kinsoku/>
        <w:wordWrap/>
        <w:overflowPunct/>
        <w:topLinePunct w:val="0"/>
        <w:bidi w:val="0"/>
        <w:spacing w:line="360" w:lineRule="auto"/>
        <w:textAlignment w:val="center"/>
        <w:rPr>
          <w:rFonts w:hint="default" w:ascii="宋体" w:hAnsi="宋体" w:eastAsia="宋体"/>
          <w:sz w:val="24"/>
          <w:lang w:val="en-US" w:eastAsia="zh-CN"/>
        </w:rPr>
      </w:pPr>
      <w:r>
        <w:rPr>
          <w:rFonts w:hint="eastAsia" w:ascii="宋体" w:hAnsi="宋体"/>
          <w:sz w:val="24"/>
          <w:lang w:val="en-US" w:eastAsia="zh-CN"/>
        </w:rPr>
        <w:t xml:space="preserve">    在台架处于原始位置时，平行于行车中线，用钢卷尺测量两台体中心左、中、右侧距离，移动两台体到可调整最大位置，再次测量上述距离，两次测得位置相减得到移动距离，并记录，取最小移动距离值作为校准结果。</w:t>
      </w:r>
    </w:p>
    <w:p>
      <w:pPr>
        <w:pStyle w:val="2"/>
        <w:pageBreakBefore w:val="0"/>
        <w:kinsoku/>
        <w:wordWrap/>
        <w:overflowPunct/>
        <w:topLinePunct w:val="0"/>
        <w:bidi w:val="0"/>
        <w:spacing w:line="480" w:lineRule="auto"/>
        <w:jc w:val="both"/>
        <w:textAlignment w:val="center"/>
        <w:rPr>
          <w:rFonts w:hint="default" w:ascii="Times New Roman" w:hAnsi="Times New Roman" w:eastAsia="黑体" w:cs="Times New Roman"/>
          <w:bCs/>
          <w:caps w:val="0"/>
          <w:color w:val="auto"/>
          <w:spacing w:val="0"/>
          <w:position w:val="0"/>
          <w:sz w:val="24"/>
        </w:rPr>
      </w:pPr>
      <w:bookmarkStart w:id="22" w:name="_Toc23222"/>
      <w:r>
        <w:rPr>
          <w:rFonts w:hint="eastAsia" w:ascii="黑体" w:hAnsi="黑体" w:eastAsia="黑体" w:cs="黑体"/>
          <w:caps w:val="0"/>
          <w:color w:val="auto"/>
          <w:spacing w:val="0"/>
          <w:kern w:val="0"/>
          <w:position w:val="0"/>
          <w:sz w:val="24"/>
        </w:rPr>
        <w:t>8</w:t>
      </w:r>
      <w:r>
        <w:rPr>
          <w:rFonts w:hint="default" w:ascii="Times New Roman" w:hAnsi="Times New Roman" w:cs="Times New Roman"/>
          <w:caps w:val="0"/>
          <w:color w:val="auto"/>
          <w:spacing w:val="0"/>
          <w:kern w:val="0"/>
          <w:position w:val="0"/>
          <w:sz w:val="24"/>
        </w:rPr>
        <w:t xml:space="preserve"> </w:t>
      </w:r>
      <w:r>
        <w:rPr>
          <w:rFonts w:hint="eastAsia" w:cs="Times New Roman"/>
          <w:caps w:val="0"/>
          <w:color w:val="auto"/>
          <w:spacing w:val="0"/>
          <w:kern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校准结果表达</w:t>
      </w:r>
      <w:bookmarkEnd w:id="22"/>
    </w:p>
    <w:p>
      <w:pPr>
        <w:pStyle w:val="33"/>
        <w:pageBreakBefore w:val="0"/>
        <w:kinsoku/>
        <w:wordWrap/>
        <w:overflowPunct/>
        <w:topLinePunct w:val="0"/>
        <w:bidi w:val="0"/>
        <w:spacing w:line="360" w:lineRule="auto"/>
        <w:ind w:firstLine="480" w:firstLineChars="200"/>
        <w:jc w:val="both"/>
        <w:textAlignment w:val="center"/>
        <w:rPr>
          <w:rFonts w:hint="eastAsia" w:asciiTheme="minorEastAsia" w:hAnsiTheme="minorEastAsia" w:eastAsiaTheme="minorEastAsia" w:cstheme="minorEastAsia"/>
          <w:caps w:val="0"/>
          <w:color w:val="auto"/>
          <w:spacing w:val="0"/>
          <w:position w:val="0"/>
        </w:rPr>
      </w:pPr>
      <w:r>
        <w:rPr>
          <w:rFonts w:hint="eastAsia" w:asciiTheme="minorEastAsia" w:hAnsiTheme="minorEastAsia" w:eastAsiaTheme="minorEastAsia" w:cstheme="minorEastAsia"/>
          <w:caps w:val="0"/>
          <w:color w:val="auto"/>
          <w:spacing w:val="0"/>
          <w:position w:val="0"/>
        </w:rPr>
        <w:t>经校准的</w:t>
      </w:r>
      <w:r>
        <w:rPr>
          <w:rFonts w:hint="eastAsia"/>
          <w:color w:val="000000" w:themeColor="text1"/>
          <w:sz w:val="24"/>
          <w:lang w:val="en-US" w:eastAsia="zh-CN"/>
          <w14:textFill>
            <w14:solidFill>
              <w14:schemeClr w14:val="tx1"/>
            </w14:solidFill>
          </w14:textFill>
        </w:rPr>
        <w:t>底盘测功机</w:t>
      </w:r>
      <w:r>
        <w:rPr>
          <w:rFonts w:hint="eastAsia" w:asciiTheme="minorEastAsia" w:hAnsiTheme="minorEastAsia" w:eastAsiaTheme="minorEastAsia" w:cstheme="minorEastAsia"/>
          <w:caps w:val="0"/>
          <w:color w:val="auto"/>
          <w:spacing w:val="0"/>
          <w:position w:val="0"/>
        </w:rPr>
        <w:t>出具校准证书，给出校准结果以及校准不确定度。校准原始记录格式见附录A（推荐性），校准证书内页格式见附录B（推荐性）。</w:t>
      </w:r>
    </w:p>
    <w:p>
      <w:pPr>
        <w:pStyle w:val="2"/>
        <w:pageBreakBefore w:val="0"/>
        <w:kinsoku/>
        <w:wordWrap/>
        <w:overflowPunct/>
        <w:topLinePunct w:val="0"/>
        <w:bidi w:val="0"/>
        <w:spacing w:line="480" w:lineRule="auto"/>
        <w:jc w:val="both"/>
        <w:textAlignment w:val="center"/>
        <w:rPr>
          <w:rFonts w:hint="default" w:ascii="Times New Roman" w:hAnsi="Times New Roman" w:cs="Times New Roman"/>
          <w:caps w:val="0"/>
          <w:color w:val="auto"/>
          <w:spacing w:val="0"/>
          <w:position w:val="0"/>
          <w:sz w:val="24"/>
        </w:rPr>
      </w:pPr>
      <w:bookmarkStart w:id="23" w:name="_Toc1672"/>
      <w:r>
        <w:rPr>
          <w:rFonts w:hint="eastAsia" w:ascii="黑体" w:hAnsi="黑体" w:eastAsia="黑体" w:cs="黑体"/>
          <w:caps w:val="0"/>
          <w:color w:val="auto"/>
          <w:spacing w:val="0"/>
          <w:kern w:val="0"/>
          <w:position w:val="0"/>
          <w:sz w:val="24"/>
        </w:rPr>
        <w:t>9</w:t>
      </w:r>
      <w:r>
        <w:rPr>
          <w:rFonts w:hint="default" w:ascii="Times New Roman" w:hAnsi="Times New Roman" w:cs="Times New Roman"/>
          <w:caps w:val="0"/>
          <w:color w:val="auto"/>
          <w:spacing w:val="0"/>
          <w:kern w:val="0"/>
          <w:position w:val="0"/>
          <w:sz w:val="24"/>
        </w:rPr>
        <w:t xml:space="preserve"> </w:t>
      </w:r>
      <w:r>
        <w:rPr>
          <w:rFonts w:hint="eastAsia" w:cs="Times New Roman"/>
          <w:caps w:val="0"/>
          <w:color w:val="auto"/>
          <w:spacing w:val="0"/>
          <w:kern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复校时间间隔</w:t>
      </w:r>
      <w:bookmarkEnd w:id="23"/>
    </w:p>
    <w:p>
      <w:pPr>
        <w:pStyle w:val="33"/>
        <w:pageBreakBefore w:val="0"/>
        <w:kinsoku/>
        <w:wordWrap/>
        <w:overflowPunct/>
        <w:topLinePunct w:val="0"/>
        <w:bidi w:val="0"/>
        <w:spacing w:line="360" w:lineRule="auto"/>
        <w:ind w:firstLine="480" w:firstLineChars="200"/>
        <w:jc w:val="both"/>
        <w:textAlignment w:val="center"/>
        <w:rPr>
          <w:rFonts w:hint="eastAsia" w:asciiTheme="minorEastAsia" w:hAnsiTheme="minorEastAsia" w:eastAsiaTheme="minorEastAsia" w:cstheme="minorEastAsia"/>
          <w:caps w:val="0"/>
          <w:color w:val="auto"/>
          <w:spacing w:val="0"/>
          <w:position w:val="0"/>
        </w:rPr>
      </w:pPr>
      <w:r>
        <w:rPr>
          <w:rFonts w:hint="eastAsia"/>
          <w:color w:val="000000" w:themeColor="text1"/>
          <w:sz w:val="24"/>
          <w:lang w:val="en-US" w:eastAsia="zh-CN"/>
          <w14:textFill>
            <w14:solidFill>
              <w14:schemeClr w14:val="tx1"/>
            </w14:solidFill>
          </w14:textFill>
        </w:rPr>
        <w:t>由于复校时间间隔的长短是由底盘测功机的使用情况、使用者、仪器本身质量等诸因素所决定，因此使用单位可根据实际使用情况决定复校时间间隔，建议复校时间间隔不超过1年。</w:t>
      </w:r>
    </w:p>
    <w:p>
      <w:pPr>
        <w:pStyle w:val="13"/>
        <w:pageBreakBefore w:val="0"/>
        <w:kinsoku/>
        <w:wordWrap/>
        <w:overflowPunct/>
        <w:topLinePunct w:val="0"/>
        <w:bidi w:val="0"/>
        <w:spacing w:line="360" w:lineRule="auto"/>
        <w:ind w:right="11"/>
        <w:textAlignment w:val="center"/>
        <w:rPr>
          <w:rFonts w:hint="eastAsia" w:asciiTheme="minorEastAsia" w:hAnsiTheme="minorEastAsia" w:eastAsiaTheme="minorEastAsia" w:cstheme="minorEastAsia"/>
          <w:caps w:val="0"/>
          <w:color w:val="auto"/>
          <w:spacing w:val="0"/>
          <w:position w:val="0"/>
          <w:sz w:val="28"/>
          <w:szCs w:val="28"/>
        </w:rPr>
        <w:sectPr>
          <w:footerReference r:id="rId13" w:type="default"/>
          <w:pgSz w:w="11906" w:h="16838"/>
          <w:pgMar w:top="1701" w:right="1417" w:bottom="1057" w:left="1417" w:header="1247" w:footer="850" w:gutter="0"/>
          <w:pgNumType w:fmt="decimal" w:start="1"/>
          <w:cols w:space="720" w:num="1"/>
          <w:docGrid w:type="lines" w:linePitch="312" w:charSpace="0"/>
        </w:sectPr>
      </w:pPr>
    </w:p>
    <w:p>
      <w:pPr>
        <w:pStyle w:val="13"/>
        <w:pageBreakBefore w:val="0"/>
        <w:kinsoku/>
        <w:wordWrap/>
        <w:overflowPunct/>
        <w:topLinePunct w:val="0"/>
        <w:bidi w:val="0"/>
        <w:spacing w:line="360" w:lineRule="auto"/>
        <w:ind w:left="1680" w:right="11" w:hanging="1680" w:hangingChars="600"/>
        <w:jc w:val="left"/>
        <w:textAlignment w:val="center"/>
        <w:outlineLvl w:val="0"/>
        <w:rPr>
          <w:rFonts w:hint="default" w:ascii="Times New Roman" w:hAnsi="Times New Roman" w:eastAsia="黑体" w:cs="Times New Roman"/>
          <w:caps w:val="0"/>
          <w:color w:val="auto"/>
          <w:spacing w:val="0"/>
          <w:position w:val="0"/>
          <w:sz w:val="28"/>
          <w:szCs w:val="28"/>
        </w:rPr>
      </w:pPr>
      <w:bookmarkStart w:id="24" w:name="_Toc13030"/>
      <w:r>
        <w:rPr>
          <w:rFonts w:hint="default" w:ascii="Times New Roman" w:hAnsi="Times New Roman" w:eastAsia="黑体" w:cs="Times New Roman"/>
          <w:caps w:val="0"/>
          <w:color w:val="auto"/>
          <w:spacing w:val="0"/>
          <w:position w:val="0"/>
          <w:sz w:val="28"/>
          <w:szCs w:val="28"/>
        </w:rPr>
        <w:t>附录A</w:t>
      </w:r>
    </w:p>
    <w:p>
      <w:pPr>
        <w:pStyle w:val="13"/>
        <w:pageBreakBefore w:val="0"/>
        <w:kinsoku/>
        <w:wordWrap/>
        <w:overflowPunct/>
        <w:topLinePunct w:val="0"/>
        <w:bidi w:val="0"/>
        <w:spacing w:line="360" w:lineRule="auto"/>
        <w:ind w:left="1680" w:right="11" w:hanging="1680" w:hangingChars="600"/>
        <w:jc w:val="center"/>
        <w:textAlignment w:val="center"/>
        <w:outlineLvl w:val="0"/>
        <w:rPr>
          <w:rFonts w:hint="default" w:ascii="Times New Roman" w:hAnsi="Times New Roman" w:eastAsia="黑体" w:cs="Times New Roman"/>
          <w:b/>
          <w:caps w:val="0"/>
          <w:color w:val="auto"/>
          <w:spacing w:val="0"/>
          <w:position w:val="0"/>
          <w:sz w:val="28"/>
          <w:szCs w:val="28"/>
        </w:rPr>
      </w:pPr>
      <w:r>
        <w:rPr>
          <w:rFonts w:hint="eastAsia" w:ascii="Times New Roman" w:hAnsi="Times New Roman" w:eastAsia="黑体" w:cs="Times New Roman"/>
          <w:caps w:val="0"/>
          <w:color w:val="auto"/>
          <w:spacing w:val="0"/>
          <w:position w:val="0"/>
          <w:sz w:val="28"/>
          <w:szCs w:val="28"/>
          <w:lang w:val="en-US" w:eastAsia="zh-CN"/>
        </w:rPr>
        <w:t>在用电动汽车检验用底盘测功</w:t>
      </w:r>
      <w:r>
        <w:rPr>
          <w:rFonts w:hint="default" w:ascii="Times New Roman" w:hAnsi="Times New Roman" w:eastAsia="黑体" w:cs="Times New Roman"/>
          <w:caps w:val="0"/>
          <w:color w:val="auto"/>
          <w:spacing w:val="0"/>
          <w:position w:val="0"/>
          <w:sz w:val="28"/>
          <w:szCs w:val="28"/>
        </w:rPr>
        <w:t>机校准记录格式（推荐性）</w:t>
      </w:r>
      <w:bookmarkEnd w:id="24"/>
    </w:p>
    <w:tbl>
      <w:tblPr>
        <w:tblStyle w:val="23"/>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60"/>
        <w:gridCol w:w="1602"/>
        <w:gridCol w:w="1322"/>
        <w:gridCol w:w="1498"/>
        <w:gridCol w:w="15"/>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238"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委托单位</w:t>
            </w:r>
          </w:p>
        </w:tc>
        <w:tc>
          <w:tcPr>
            <w:tcW w:w="2984"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13"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证书编号</w:t>
            </w:r>
          </w:p>
        </w:tc>
        <w:tc>
          <w:tcPr>
            <w:tcW w:w="3301"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 w:hRule="atLeast"/>
          <w:jc w:val="center"/>
        </w:trPr>
        <w:tc>
          <w:tcPr>
            <w:tcW w:w="2238"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制 造 厂</w:t>
            </w:r>
          </w:p>
        </w:tc>
        <w:tc>
          <w:tcPr>
            <w:tcW w:w="2984"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13"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Times New Roman" w:hAnsi="Times New Roman" w:eastAsia="宋体" w:cs="Times New Roman"/>
                <w:caps w:val="0"/>
                <w:color w:val="auto"/>
                <w:spacing w:val="0"/>
                <w:position w:val="0"/>
                <w:szCs w:val="21"/>
                <w:lang w:eastAsia="zh-CN"/>
              </w:rPr>
            </w:pPr>
            <w:r>
              <w:rPr>
                <w:rFonts w:hint="eastAsia" w:ascii="Times New Roman" w:hAnsi="Times New Roman" w:cs="Times New Roman"/>
                <w:caps w:val="0"/>
                <w:color w:val="auto"/>
                <w:spacing w:val="0"/>
                <w:position w:val="0"/>
                <w:szCs w:val="21"/>
                <w:lang w:eastAsia="zh-CN"/>
              </w:rPr>
              <w:t>器具名称</w:t>
            </w:r>
          </w:p>
        </w:tc>
        <w:tc>
          <w:tcPr>
            <w:tcW w:w="3301"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238"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型号规格</w:t>
            </w:r>
          </w:p>
        </w:tc>
        <w:tc>
          <w:tcPr>
            <w:tcW w:w="2984"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13"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校准地点</w:t>
            </w:r>
          </w:p>
        </w:tc>
        <w:tc>
          <w:tcPr>
            <w:tcW w:w="3301"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 w:hRule="atLeast"/>
          <w:jc w:val="center"/>
        </w:trPr>
        <w:tc>
          <w:tcPr>
            <w:tcW w:w="2238"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出厂编号</w:t>
            </w:r>
          </w:p>
        </w:tc>
        <w:tc>
          <w:tcPr>
            <w:tcW w:w="2984"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13"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温    度</w:t>
            </w:r>
          </w:p>
        </w:tc>
        <w:tc>
          <w:tcPr>
            <w:tcW w:w="3301"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238"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技术依据</w:t>
            </w:r>
          </w:p>
        </w:tc>
        <w:tc>
          <w:tcPr>
            <w:tcW w:w="2984"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13"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相对湿度</w:t>
            </w:r>
          </w:p>
        </w:tc>
        <w:tc>
          <w:tcPr>
            <w:tcW w:w="3301"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 w:hRule="atLeast"/>
          <w:jc w:val="center"/>
        </w:trPr>
        <w:tc>
          <w:tcPr>
            <w:tcW w:w="2238"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校准人员</w:t>
            </w:r>
          </w:p>
        </w:tc>
        <w:tc>
          <w:tcPr>
            <w:tcW w:w="2984"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13"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核验人员</w:t>
            </w:r>
          </w:p>
        </w:tc>
        <w:tc>
          <w:tcPr>
            <w:tcW w:w="3301"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238"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校准日期</w:t>
            </w:r>
          </w:p>
        </w:tc>
        <w:tc>
          <w:tcPr>
            <w:tcW w:w="2984"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13"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备    注</w:t>
            </w:r>
          </w:p>
        </w:tc>
        <w:tc>
          <w:tcPr>
            <w:tcW w:w="3301"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jc w:val="center"/>
        </w:trPr>
        <w:tc>
          <w:tcPr>
            <w:tcW w:w="10036" w:type="dxa"/>
            <w:gridSpan w:val="7"/>
            <w:tcBorders>
              <w:top w:val="nil"/>
              <w:left w:val="nil"/>
              <w:bottom w:val="single" w:color="auto" w:sz="4" w:space="0"/>
              <w:right w:val="nil"/>
            </w:tcBorders>
            <w:noWrap w:val="0"/>
            <w:vAlign w:val="center"/>
          </w:tcPr>
          <w:p>
            <w:pPr>
              <w:pageBreakBefore w:val="0"/>
              <w:kinsoku/>
              <w:wordWrap/>
              <w:overflowPunct/>
              <w:topLinePunct w:val="0"/>
              <w:bidi w:val="0"/>
              <w:adjustRightInd w:val="0"/>
              <w:snapToGrid w:val="0"/>
              <w:spacing w:before="156" w:beforeLines="50"/>
              <w:ind w:left="-105" w:leftChars="-50" w:right="-88" w:rightChars="-42"/>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校准使用的计量标准器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298" w:type="dxa"/>
            <w:gridSpan w:val="2"/>
            <w:tcBorders>
              <w:top w:val="single" w:color="auto" w:sz="4" w:space="0"/>
              <w:left w:val="single" w:color="auto" w:sz="4" w:space="0"/>
            </w:tcBorders>
            <w:noWrap w:val="0"/>
            <w:vAlign w:val="center"/>
          </w:tcPr>
          <w:p>
            <w:pPr>
              <w:pageBreakBefore w:val="0"/>
              <w:kinsoku/>
              <w:wordWrap/>
              <w:overflowPunct/>
              <w:topLinePunct w:val="0"/>
              <w:bidi w:val="0"/>
              <w:adjustRightInd w:val="0"/>
              <w:snapToGrid w:val="0"/>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标准器名称</w:t>
            </w:r>
          </w:p>
        </w:tc>
        <w:tc>
          <w:tcPr>
            <w:tcW w:w="1602" w:type="dxa"/>
            <w:tcBorders>
              <w:top w:val="single" w:color="auto" w:sz="4" w:space="0"/>
            </w:tcBorders>
            <w:noWrap w:val="0"/>
            <w:vAlign w:val="center"/>
          </w:tcPr>
          <w:p>
            <w:pPr>
              <w:pageBreakBefore w:val="0"/>
              <w:kinsoku/>
              <w:wordWrap/>
              <w:overflowPunct/>
              <w:topLinePunct w:val="0"/>
              <w:bidi w:val="0"/>
              <w:adjustRightInd w:val="0"/>
              <w:snapToGrid w:val="0"/>
              <w:jc w:val="center"/>
              <w:textAlignment w:val="center"/>
              <w:rPr>
                <w:rFonts w:hint="eastAsia" w:ascii="Times New Roman" w:hAnsi="Times New Roman" w:eastAsia="宋体" w:cs="Times New Roman"/>
                <w:caps w:val="0"/>
                <w:color w:val="auto"/>
                <w:spacing w:val="0"/>
                <w:position w:val="0"/>
                <w:szCs w:val="21"/>
                <w:lang w:eastAsia="zh-CN"/>
              </w:rPr>
            </w:pPr>
            <w:r>
              <w:rPr>
                <w:rFonts w:hint="eastAsia" w:cs="Times New Roman"/>
                <w:caps w:val="0"/>
                <w:color w:val="auto"/>
                <w:spacing w:val="0"/>
                <w:position w:val="0"/>
                <w:szCs w:val="21"/>
                <w:lang w:eastAsia="zh-CN"/>
              </w:rPr>
              <w:t>测量范围</w:t>
            </w:r>
          </w:p>
        </w:tc>
        <w:tc>
          <w:tcPr>
            <w:tcW w:w="2820" w:type="dxa"/>
            <w:gridSpan w:val="2"/>
            <w:tcBorders>
              <w:top w:val="single" w:color="auto" w:sz="4" w:space="0"/>
            </w:tcBorders>
            <w:noWrap w:val="0"/>
            <w:vAlign w:val="center"/>
          </w:tcPr>
          <w:p>
            <w:pPr>
              <w:pageBreakBefore w:val="0"/>
              <w:kinsoku/>
              <w:wordWrap/>
              <w:overflowPunct/>
              <w:topLinePunct w:val="0"/>
              <w:bidi w:val="0"/>
              <w:adjustRightInd w:val="0"/>
              <w:snapToGrid w:val="0"/>
              <w:ind w:left="-105" w:leftChars="-50"/>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不确定度/准确度等级/</w:t>
            </w:r>
          </w:p>
          <w:p>
            <w:pPr>
              <w:pageBreakBefore w:val="0"/>
              <w:kinsoku/>
              <w:wordWrap/>
              <w:overflowPunct/>
              <w:topLinePunct w:val="0"/>
              <w:bidi w:val="0"/>
              <w:adjustRightInd w:val="0"/>
              <w:snapToGrid w:val="0"/>
              <w:ind w:left="-105" w:leftChars="-50"/>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最大允许误差</w:t>
            </w:r>
          </w:p>
        </w:tc>
        <w:tc>
          <w:tcPr>
            <w:tcW w:w="3316" w:type="dxa"/>
            <w:gridSpan w:val="2"/>
            <w:tcBorders>
              <w:top w:val="single" w:color="auto" w:sz="4" w:space="0"/>
              <w:right w:val="single" w:color="auto" w:sz="4" w:space="0"/>
            </w:tcBorders>
            <w:noWrap w:val="0"/>
            <w:vAlign w:val="center"/>
          </w:tcPr>
          <w:p>
            <w:pPr>
              <w:pageBreakBefore w:val="0"/>
              <w:kinsoku/>
              <w:wordWrap/>
              <w:overflowPunct/>
              <w:topLinePunct w:val="0"/>
              <w:bidi w:val="0"/>
              <w:adjustRightInd w:val="0"/>
              <w:snapToGrid w:val="0"/>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证书编号及有效期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atLeast"/>
          <w:jc w:val="center"/>
        </w:trPr>
        <w:tc>
          <w:tcPr>
            <w:tcW w:w="2298" w:type="dxa"/>
            <w:gridSpan w:val="2"/>
            <w:tcBorders>
              <w:left w:val="single" w:color="auto" w:sz="6" w:space="0"/>
            </w:tcBorders>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c>
          <w:tcPr>
            <w:tcW w:w="1602" w:type="dxa"/>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c>
          <w:tcPr>
            <w:tcW w:w="2820" w:type="dxa"/>
            <w:gridSpan w:val="2"/>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c>
          <w:tcPr>
            <w:tcW w:w="3316" w:type="dxa"/>
            <w:gridSpan w:val="2"/>
            <w:tcBorders>
              <w:right w:val="single" w:color="auto" w:sz="6" w:space="0"/>
            </w:tcBorders>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298" w:type="dxa"/>
            <w:gridSpan w:val="2"/>
            <w:tcBorders>
              <w:left w:val="single" w:color="auto" w:sz="6" w:space="0"/>
            </w:tcBorders>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c>
          <w:tcPr>
            <w:tcW w:w="1602" w:type="dxa"/>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c>
          <w:tcPr>
            <w:tcW w:w="2820" w:type="dxa"/>
            <w:gridSpan w:val="2"/>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c>
          <w:tcPr>
            <w:tcW w:w="3316" w:type="dxa"/>
            <w:gridSpan w:val="2"/>
            <w:tcBorders>
              <w:right w:val="single" w:color="auto" w:sz="6" w:space="0"/>
            </w:tcBorders>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r>
    </w:tbl>
    <w:p>
      <w:pPr>
        <w:pStyle w:val="13"/>
        <w:pageBreakBefore w:val="0"/>
        <w:tabs>
          <w:tab w:val="left" w:pos="765"/>
          <w:tab w:val="left" w:pos="930"/>
        </w:tabs>
        <w:kinsoku/>
        <w:wordWrap/>
        <w:overflowPunct/>
        <w:topLinePunct w:val="0"/>
        <w:bidi w:val="0"/>
        <w:adjustRightInd w:val="0"/>
        <w:snapToGrid w:val="0"/>
        <w:spacing w:before="156" w:beforeLines="50"/>
        <w:ind w:right="11"/>
        <w:jc w:val="center"/>
        <w:textAlignment w:val="center"/>
        <w:rPr>
          <w:rFonts w:hint="default" w:ascii="Times New Roman" w:hAnsi="Times New Roman" w:eastAsia="黑体" w:cs="Times New Roman"/>
          <w:b w:val="0"/>
          <w:bCs w:val="0"/>
          <w:caps w:val="0"/>
          <w:color w:val="auto"/>
          <w:spacing w:val="0"/>
          <w:position w:val="0"/>
          <w:szCs w:val="21"/>
        </w:rPr>
      </w:pPr>
      <w:r>
        <w:rPr>
          <w:rFonts w:hint="default" w:ascii="Times New Roman" w:hAnsi="Times New Roman" w:eastAsia="宋体" w:cs="Times New Roman"/>
          <w:caps w:val="0"/>
          <w:color w:val="auto"/>
          <w:spacing w:val="0"/>
          <w:kern w:val="2"/>
          <w:position w:val="0"/>
          <w:sz w:val="21"/>
          <w:szCs w:val="21"/>
          <w:lang w:val="en-US" w:eastAsia="zh-CN" w:bidi="ar-SA"/>
        </w:rPr>
        <w:t>校准结果</w:t>
      </w:r>
    </w:p>
    <w:tbl>
      <w:tblPr>
        <w:tblStyle w:val="23"/>
        <w:tblW w:w="10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611"/>
        <w:gridCol w:w="483"/>
        <w:gridCol w:w="853"/>
        <w:gridCol w:w="267"/>
        <w:gridCol w:w="481"/>
        <w:gridCol w:w="371"/>
        <w:gridCol w:w="282"/>
        <w:gridCol w:w="454"/>
        <w:gridCol w:w="508"/>
        <w:gridCol w:w="173"/>
        <w:gridCol w:w="1484"/>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0052" w:type="dxa"/>
            <w:gridSpan w:val="13"/>
            <w:tcBorders>
              <w:top w:val="single" w:color="auto" w:sz="4" w:space="0"/>
              <w:left w:val="single" w:color="auto" w:sz="4" w:space="0"/>
              <w:bottom w:val="single" w:color="auto" w:sz="4" w:space="0"/>
              <w:right w:val="single" w:color="auto" w:sz="4" w:space="0"/>
            </w:tcBorders>
            <w:noWrap w:val="0"/>
            <w:vAlign w:val="center"/>
          </w:tcPr>
          <w:p>
            <w:pPr>
              <w:jc w:val="left"/>
              <w:rPr>
                <w:rFonts w:hint="eastAsia"/>
                <w:b/>
                <w:szCs w:val="21"/>
                <w:lang w:val="en-US" w:eastAsia="zh-CN"/>
              </w:rPr>
            </w:pPr>
            <w:bookmarkStart w:id="25" w:name="_Toc6845"/>
            <w:r>
              <w:rPr>
                <w:b/>
                <w:szCs w:val="21"/>
              </w:rPr>
              <w:t>1、</w:t>
            </w:r>
            <w:r>
              <w:rPr>
                <w:rFonts w:hint="eastAsia"/>
                <w:b/>
                <w:szCs w:val="21"/>
                <w:lang w:val="en-US" w:eastAsia="zh-CN"/>
              </w:rPr>
              <w:t xml:space="preserve">直径校准 </w:t>
            </w:r>
            <w:r>
              <w:rPr>
                <w:rFonts w:hint="eastAsia"/>
                <w:b/>
                <w:szCs w:val="21"/>
              </w:rPr>
              <w:t>/</w:t>
            </w:r>
            <w:r>
              <w:rPr>
                <w:rFonts w:hint="eastAsia" w:ascii="宋体" w:hAnsi="宋体"/>
                <w:b/>
                <w:sz w:val="24"/>
                <w:szCs w:val="22"/>
                <w:lang w:val="en-US" w:eastAsia="zh-CN"/>
              </w:rPr>
              <w:t>mm （</w:t>
            </w:r>
            <w:r>
              <w:rPr>
                <w:rFonts w:hint="eastAsia"/>
                <w:b/>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r>
              <w:rPr>
                <w:rFonts w:hint="eastAsia"/>
                <w:b w:val="0"/>
                <w:bCs/>
                <w:szCs w:val="21"/>
                <w:lang w:val="en-US" w:eastAsia="zh-CN"/>
              </w:rPr>
              <w:t>标称值</w:t>
            </w:r>
            <w:r>
              <w:rPr>
                <w:rFonts w:ascii="宋体" w:hAnsi="宋体" w:cs="宋体"/>
                <w:kern w:val="0"/>
                <w:szCs w:val="21"/>
              </w:rPr>
              <w:t>（</w:t>
            </w:r>
            <w:r>
              <w:rPr>
                <w:rFonts w:hint="eastAsia" w:ascii="宋体" w:hAnsi="宋体" w:cs="宋体"/>
                <w:kern w:val="0"/>
                <w:szCs w:val="21"/>
              </w:rPr>
              <w:t>mm</w:t>
            </w:r>
            <w:r>
              <w:rPr>
                <w:rFonts w:ascii="宋体" w:hAnsi="宋体" w:cs="宋体"/>
                <w:kern w:val="0"/>
                <w:szCs w:val="21"/>
              </w:rPr>
              <w:t>）</w:t>
            </w:r>
          </w:p>
        </w:tc>
        <w:tc>
          <w:tcPr>
            <w:tcW w:w="8541"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位置</w:t>
            </w:r>
          </w:p>
          <w:p>
            <w:pPr>
              <w:jc w:val="center"/>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进车方向</w:t>
            </w:r>
            <w:r>
              <w:rPr>
                <w:rFonts w:hint="eastAsia" w:ascii="宋体" w:hAnsi="宋体" w:cs="宋体"/>
                <w:kern w:val="0"/>
                <w:szCs w:val="21"/>
                <w:lang w:eastAsia="zh-CN"/>
              </w:rPr>
              <w:t>）</w:t>
            </w:r>
          </w:p>
        </w:tc>
        <w:tc>
          <w:tcPr>
            <w:tcW w:w="8541"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左主滚筒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continue"/>
            <w:tcBorders>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r>
              <w:rPr>
                <w:rFonts w:hint="eastAsia"/>
                <w:b w:val="0"/>
                <w:bCs/>
                <w:szCs w:val="21"/>
                <w:lang w:val="en-US" w:eastAsia="zh-CN"/>
              </w:rPr>
              <w:t>第一处</w:t>
            </w:r>
          </w:p>
        </w:tc>
        <w:tc>
          <w:tcPr>
            <w:tcW w:w="19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szCs w:val="21"/>
                <w:lang w:val="en-US" w:eastAsia="zh-CN"/>
              </w:rPr>
            </w:pPr>
            <w:r>
              <w:rPr>
                <w:rFonts w:hint="eastAsia"/>
                <w:b w:val="0"/>
                <w:bCs/>
                <w:szCs w:val="21"/>
                <w:lang w:val="en-US" w:eastAsia="zh-CN"/>
              </w:rPr>
              <w:t>第二处</w:t>
            </w: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szCs w:val="21"/>
                <w:lang w:val="en-US" w:eastAsia="zh-CN"/>
              </w:rPr>
            </w:pPr>
            <w:r>
              <w:rPr>
                <w:rFonts w:hint="eastAsia"/>
                <w:b w:val="0"/>
                <w:bCs/>
                <w:szCs w:val="21"/>
                <w:lang w:val="en-US" w:eastAsia="zh-CN"/>
              </w:rPr>
              <w:t>第三处</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val="0"/>
                <w:bCs/>
                <w:szCs w:val="21"/>
                <w:lang w:val="en-US" w:eastAsia="zh-CN"/>
              </w:rPr>
            </w:pPr>
            <w:r>
              <w:rPr>
                <w:rFonts w:hint="eastAsia"/>
                <w:b w:val="0"/>
                <w:bCs/>
                <w:szCs w:val="21"/>
                <w:lang w:val="en-US" w:eastAsia="zh-CN"/>
              </w:rPr>
              <w:t>平均值</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val="0"/>
                <w:bCs/>
                <w:szCs w:val="21"/>
                <w:lang w:val="en-US" w:eastAsia="zh-CN"/>
              </w:rPr>
            </w:pPr>
            <w:r>
              <w:rPr>
                <w:rFonts w:hint="eastAsia"/>
                <w:b w:val="0"/>
                <w:bCs/>
                <w:szCs w:val="21"/>
                <w:lang w:val="en-US" w:eastAsia="zh-CN"/>
              </w:rPr>
              <w:t>示值误差</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tabs>
                <w:tab w:val="left" w:pos="619"/>
              </w:tabs>
              <w:jc w:val="left"/>
              <w:rPr>
                <w:rFonts w:hint="eastAsia"/>
                <w:b/>
                <w:szCs w:val="21"/>
                <w:lang w:val="en-US" w:eastAsia="zh-CN"/>
              </w:rPr>
            </w:pPr>
            <w:r>
              <w:rPr>
                <w:rFonts w:hint="eastAsia" w:ascii="宋体" w:hAnsi="宋体" w:cs="宋体"/>
                <w:kern w:val="0"/>
                <w:szCs w:val="21"/>
              </w:rPr>
              <w:t>测量数据</w:t>
            </w:r>
            <w:r>
              <w:rPr>
                <w:rFonts w:ascii="宋体" w:hAnsi="宋体" w:cs="宋体"/>
                <w:kern w:val="0"/>
                <w:szCs w:val="21"/>
              </w:rPr>
              <w:t>（</w:t>
            </w:r>
            <w:r>
              <w:rPr>
                <w:rFonts w:hint="eastAsia" w:ascii="宋体" w:hAnsi="宋体" w:cs="宋体"/>
                <w:kern w:val="0"/>
                <w:szCs w:val="21"/>
              </w:rPr>
              <w:t>mm</w:t>
            </w:r>
            <w:r>
              <w:rPr>
                <w:rFonts w:ascii="宋体" w:hAnsi="宋体" w:cs="宋体"/>
                <w:kern w:val="0"/>
                <w:szCs w:val="21"/>
              </w:rPr>
              <w:t>）</w:t>
            </w: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c>
          <w:tcPr>
            <w:tcW w:w="19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位置</w:t>
            </w:r>
          </w:p>
          <w:p>
            <w:pPr>
              <w:jc w:val="center"/>
              <w:rPr>
                <w:rFonts w:hint="eastAsia"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进车方向</w:t>
            </w:r>
            <w:r>
              <w:rPr>
                <w:rFonts w:hint="eastAsia" w:ascii="宋体" w:hAnsi="宋体" w:cs="宋体"/>
                <w:kern w:val="0"/>
                <w:szCs w:val="21"/>
                <w:lang w:eastAsia="zh-CN"/>
              </w:rPr>
              <w:t>）</w:t>
            </w:r>
          </w:p>
        </w:tc>
        <w:tc>
          <w:tcPr>
            <w:tcW w:w="8541"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r>
              <w:rPr>
                <w:rFonts w:hint="eastAsia" w:ascii="宋体" w:hAnsi="宋体" w:cs="宋体"/>
                <w:kern w:val="0"/>
                <w:szCs w:val="21"/>
                <w:lang w:val="en-US" w:eastAsia="zh-CN"/>
              </w:rPr>
              <w:t>右主滚筒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kern w:val="2"/>
                <w:sz w:val="21"/>
                <w:szCs w:val="21"/>
                <w:lang w:val="en-US" w:eastAsia="zh-CN" w:bidi="ar-SA"/>
              </w:rPr>
            </w:pPr>
            <w:r>
              <w:rPr>
                <w:rFonts w:hint="eastAsia"/>
                <w:b w:val="0"/>
                <w:bCs/>
                <w:szCs w:val="21"/>
                <w:lang w:val="en-US" w:eastAsia="zh-CN"/>
              </w:rPr>
              <w:t>第一处</w:t>
            </w:r>
          </w:p>
        </w:tc>
        <w:tc>
          <w:tcPr>
            <w:tcW w:w="19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b w:val="0"/>
                <w:bCs/>
                <w:szCs w:val="21"/>
                <w:lang w:val="en-US" w:eastAsia="zh-CN"/>
              </w:rPr>
              <w:t>第二处</w:t>
            </w: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b w:val="0"/>
                <w:bCs/>
                <w:szCs w:val="21"/>
                <w:lang w:val="en-US" w:eastAsia="zh-CN"/>
              </w:rPr>
              <w:t>第三处</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kern w:val="2"/>
                <w:sz w:val="21"/>
                <w:szCs w:val="21"/>
                <w:lang w:val="en-US" w:eastAsia="zh-CN" w:bidi="ar-SA"/>
              </w:rPr>
            </w:pPr>
            <w:r>
              <w:rPr>
                <w:rFonts w:hint="eastAsia"/>
                <w:b w:val="0"/>
                <w:bCs/>
                <w:szCs w:val="21"/>
                <w:lang w:val="en-US" w:eastAsia="zh-CN"/>
              </w:rPr>
              <w:t>平均值</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kern w:val="2"/>
                <w:sz w:val="21"/>
                <w:szCs w:val="21"/>
                <w:lang w:val="en-US" w:eastAsia="zh-CN" w:bidi="ar-SA"/>
              </w:rPr>
            </w:pPr>
            <w:r>
              <w:rPr>
                <w:rFonts w:hint="eastAsia"/>
                <w:b w:val="0"/>
                <w:bCs/>
                <w:szCs w:val="21"/>
                <w:lang w:val="en-US" w:eastAsia="zh-CN"/>
              </w:rPr>
              <w:t>示值误差</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tabs>
                <w:tab w:val="left" w:pos="619"/>
              </w:tabs>
              <w:jc w:val="left"/>
              <w:rPr>
                <w:rFonts w:hint="eastAsia" w:ascii="Times New Roman" w:hAnsi="Times New Roman" w:eastAsia="宋体" w:cs="Times New Roman"/>
                <w:b/>
                <w:kern w:val="2"/>
                <w:sz w:val="21"/>
                <w:szCs w:val="21"/>
                <w:lang w:val="en-US" w:eastAsia="zh-CN" w:bidi="ar-SA"/>
              </w:rPr>
            </w:pPr>
            <w:r>
              <w:rPr>
                <w:rFonts w:hint="eastAsia" w:ascii="宋体" w:hAnsi="宋体" w:cs="宋体"/>
                <w:kern w:val="0"/>
                <w:szCs w:val="21"/>
              </w:rPr>
              <w:t>测量数据</w:t>
            </w:r>
            <w:r>
              <w:rPr>
                <w:rFonts w:ascii="宋体" w:hAnsi="宋体" w:cs="宋体"/>
                <w:kern w:val="0"/>
                <w:szCs w:val="21"/>
              </w:rPr>
              <w:t>（</w:t>
            </w:r>
            <w:r>
              <w:rPr>
                <w:rFonts w:hint="eastAsia" w:ascii="宋体" w:hAnsi="宋体" w:cs="宋体"/>
                <w:kern w:val="0"/>
                <w:szCs w:val="21"/>
              </w:rPr>
              <w:t>mm</w:t>
            </w:r>
            <w:r>
              <w:rPr>
                <w:rFonts w:ascii="宋体" w:hAnsi="宋体" w:cs="宋体"/>
                <w:kern w:val="0"/>
                <w:szCs w:val="21"/>
              </w:rPr>
              <w:t>）</w:t>
            </w: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19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位置</w:t>
            </w:r>
          </w:p>
          <w:p>
            <w:pPr>
              <w:jc w:val="center"/>
              <w:rPr>
                <w:rFonts w:hint="eastAsia"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出车方向</w:t>
            </w:r>
            <w:r>
              <w:rPr>
                <w:rFonts w:hint="eastAsia" w:ascii="宋体" w:hAnsi="宋体" w:cs="宋体"/>
                <w:kern w:val="0"/>
                <w:szCs w:val="21"/>
                <w:lang w:eastAsia="zh-CN"/>
              </w:rPr>
              <w:t>）</w:t>
            </w:r>
          </w:p>
        </w:tc>
        <w:tc>
          <w:tcPr>
            <w:tcW w:w="8541"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左主滚筒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kern w:val="2"/>
                <w:sz w:val="21"/>
                <w:szCs w:val="21"/>
                <w:lang w:val="en-US" w:eastAsia="zh-CN" w:bidi="ar-SA"/>
              </w:rPr>
            </w:pPr>
            <w:r>
              <w:rPr>
                <w:rFonts w:hint="eastAsia"/>
                <w:b w:val="0"/>
                <w:bCs/>
                <w:szCs w:val="21"/>
                <w:lang w:val="en-US" w:eastAsia="zh-CN"/>
              </w:rPr>
              <w:t>第一处</w:t>
            </w:r>
          </w:p>
        </w:tc>
        <w:tc>
          <w:tcPr>
            <w:tcW w:w="19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b w:val="0"/>
                <w:bCs/>
                <w:szCs w:val="21"/>
                <w:lang w:val="en-US" w:eastAsia="zh-CN"/>
              </w:rPr>
              <w:t>第二处</w:t>
            </w: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b w:val="0"/>
                <w:bCs/>
                <w:szCs w:val="21"/>
                <w:lang w:val="en-US" w:eastAsia="zh-CN"/>
              </w:rPr>
              <w:t>第三处</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kern w:val="2"/>
                <w:sz w:val="21"/>
                <w:szCs w:val="21"/>
                <w:lang w:val="en-US" w:eastAsia="zh-CN" w:bidi="ar-SA"/>
              </w:rPr>
            </w:pPr>
            <w:r>
              <w:rPr>
                <w:rFonts w:hint="eastAsia"/>
                <w:b w:val="0"/>
                <w:bCs/>
                <w:szCs w:val="21"/>
                <w:lang w:val="en-US" w:eastAsia="zh-CN"/>
              </w:rPr>
              <w:t>平均值</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kern w:val="2"/>
                <w:sz w:val="21"/>
                <w:szCs w:val="21"/>
                <w:lang w:val="en-US" w:eastAsia="zh-CN" w:bidi="ar-SA"/>
              </w:rPr>
            </w:pPr>
            <w:r>
              <w:rPr>
                <w:rFonts w:hint="eastAsia"/>
                <w:b w:val="0"/>
                <w:bCs/>
                <w:szCs w:val="21"/>
                <w:lang w:val="en-US" w:eastAsia="zh-CN"/>
              </w:rPr>
              <w:t>示值误差</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tabs>
                <w:tab w:val="left" w:pos="619"/>
              </w:tabs>
              <w:jc w:val="left"/>
              <w:rPr>
                <w:rFonts w:hint="eastAsia" w:ascii="宋体" w:hAnsi="宋体" w:cs="宋体"/>
                <w:kern w:val="0"/>
                <w:szCs w:val="21"/>
              </w:rPr>
            </w:pPr>
            <w:r>
              <w:rPr>
                <w:rFonts w:hint="eastAsia" w:ascii="宋体" w:hAnsi="宋体" w:cs="宋体"/>
                <w:kern w:val="0"/>
                <w:szCs w:val="21"/>
              </w:rPr>
              <w:t>测量数据</w:t>
            </w:r>
            <w:r>
              <w:rPr>
                <w:rFonts w:ascii="宋体" w:hAnsi="宋体" w:cs="宋体"/>
                <w:kern w:val="0"/>
                <w:szCs w:val="21"/>
              </w:rPr>
              <w:t>（</w:t>
            </w:r>
            <w:r>
              <w:rPr>
                <w:rFonts w:hint="eastAsia" w:ascii="宋体" w:hAnsi="宋体" w:cs="宋体"/>
                <w:kern w:val="0"/>
                <w:szCs w:val="21"/>
              </w:rPr>
              <w:t>mm</w:t>
            </w:r>
            <w:r>
              <w:rPr>
                <w:rFonts w:ascii="宋体" w:hAnsi="宋体" w:cs="宋体"/>
                <w:kern w:val="0"/>
                <w:szCs w:val="21"/>
              </w:rPr>
              <w:t>）</w:t>
            </w: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19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位置</w:t>
            </w:r>
          </w:p>
          <w:p>
            <w:pPr>
              <w:jc w:val="center"/>
              <w:rPr>
                <w:rFonts w:hint="eastAsia" w:ascii="宋体" w:hAnsi="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出车方向</w:t>
            </w:r>
            <w:r>
              <w:rPr>
                <w:rFonts w:hint="eastAsia" w:ascii="宋体" w:hAnsi="宋体" w:cs="宋体"/>
                <w:kern w:val="0"/>
                <w:szCs w:val="21"/>
                <w:lang w:eastAsia="zh-CN"/>
              </w:rPr>
              <w:t>）</w:t>
            </w:r>
          </w:p>
        </w:tc>
        <w:tc>
          <w:tcPr>
            <w:tcW w:w="8541"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右主滚筒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kern w:val="2"/>
                <w:sz w:val="21"/>
                <w:szCs w:val="21"/>
                <w:lang w:val="en-US" w:eastAsia="zh-CN" w:bidi="ar-SA"/>
              </w:rPr>
            </w:pPr>
            <w:r>
              <w:rPr>
                <w:rFonts w:hint="eastAsia"/>
                <w:b w:val="0"/>
                <w:bCs/>
                <w:szCs w:val="21"/>
                <w:lang w:val="en-US" w:eastAsia="zh-CN"/>
              </w:rPr>
              <w:t>第一处</w:t>
            </w:r>
          </w:p>
        </w:tc>
        <w:tc>
          <w:tcPr>
            <w:tcW w:w="19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b w:val="0"/>
                <w:bCs/>
                <w:szCs w:val="21"/>
                <w:lang w:val="en-US" w:eastAsia="zh-CN"/>
              </w:rPr>
              <w:t>第二处</w:t>
            </w: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b w:val="0"/>
                <w:bCs/>
                <w:szCs w:val="21"/>
                <w:lang w:val="en-US" w:eastAsia="zh-CN"/>
              </w:rPr>
              <w:t>第三处</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kern w:val="2"/>
                <w:sz w:val="21"/>
                <w:szCs w:val="21"/>
                <w:lang w:val="en-US" w:eastAsia="zh-CN" w:bidi="ar-SA"/>
              </w:rPr>
            </w:pPr>
            <w:r>
              <w:rPr>
                <w:rFonts w:hint="eastAsia"/>
                <w:b w:val="0"/>
                <w:bCs/>
                <w:szCs w:val="21"/>
                <w:lang w:val="en-US" w:eastAsia="zh-CN"/>
              </w:rPr>
              <w:t>平均值</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kern w:val="2"/>
                <w:sz w:val="21"/>
                <w:szCs w:val="21"/>
                <w:lang w:val="en-US" w:eastAsia="zh-CN" w:bidi="ar-SA"/>
              </w:rPr>
            </w:pPr>
            <w:r>
              <w:rPr>
                <w:rFonts w:hint="eastAsia"/>
                <w:b w:val="0"/>
                <w:bCs/>
                <w:szCs w:val="21"/>
                <w:lang w:val="en-US" w:eastAsia="zh-CN"/>
              </w:rPr>
              <w:t>示值误差</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tabs>
                <w:tab w:val="left" w:pos="619"/>
              </w:tabs>
              <w:jc w:val="left"/>
              <w:rPr>
                <w:rFonts w:hint="eastAsia" w:ascii="宋体" w:hAnsi="宋体" w:cs="宋体"/>
                <w:kern w:val="0"/>
                <w:szCs w:val="21"/>
              </w:rPr>
            </w:pPr>
            <w:r>
              <w:rPr>
                <w:rFonts w:hint="eastAsia" w:ascii="宋体" w:hAnsi="宋体" w:cs="宋体"/>
                <w:kern w:val="0"/>
                <w:szCs w:val="21"/>
              </w:rPr>
              <w:t>测量数据</w:t>
            </w:r>
            <w:r>
              <w:rPr>
                <w:rFonts w:ascii="宋体" w:hAnsi="宋体" w:cs="宋体"/>
                <w:kern w:val="0"/>
                <w:szCs w:val="21"/>
              </w:rPr>
              <w:t>（</w:t>
            </w:r>
            <w:r>
              <w:rPr>
                <w:rFonts w:hint="eastAsia" w:ascii="宋体" w:hAnsi="宋体" w:cs="宋体"/>
                <w:kern w:val="0"/>
                <w:szCs w:val="21"/>
              </w:rPr>
              <w:t>mm</w:t>
            </w:r>
            <w:r>
              <w:rPr>
                <w:rFonts w:ascii="宋体" w:hAnsi="宋体" w:cs="宋体"/>
                <w:kern w:val="0"/>
                <w:szCs w:val="21"/>
              </w:rPr>
              <w:t>）</w:t>
            </w: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19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0052" w:type="dxa"/>
            <w:gridSpan w:val="13"/>
            <w:tcBorders>
              <w:top w:val="single" w:color="auto" w:sz="4" w:space="0"/>
              <w:left w:val="single" w:color="auto" w:sz="4" w:space="0"/>
              <w:bottom w:val="single" w:color="auto" w:sz="4" w:space="0"/>
              <w:right w:val="single" w:color="auto" w:sz="4" w:space="0"/>
            </w:tcBorders>
            <w:noWrap w:val="0"/>
            <w:vAlign w:val="center"/>
          </w:tcPr>
          <w:p>
            <w:pPr>
              <w:rPr>
                <w:rFonts w:hint="default" w:eastAsia="宋体"/>
                <w:b/>
                <w:szCs w:val="21"/>
                <w:lang w:val="en-US" w:eastAsia="zh-CN"/>
              </w:rPr>
            </w:pPr>
            <w:r>
              <w:rPr>
                <w:rFonts w:hint="eastAsia"/>
                <w:b/>
                <w:szCs w:val="21"/>
                <w:lang w:val="en-US" w:eastAsia="zh-CN"/>
              </w:rPr>
              <w:t>2</w:t>
            </w:r>
            <w:r>
              <w:rPr>
                <w:b/>
                <w:szCs w:val="21"/>
              </w:rPr>
              <w:t>、</w:t>
            </w:r>
            <w:r>
              <w:rPr>
                <w:rFonts w:hint="eastAsia"/>
                <w:b/>
                <w:szCs w:val="21"/>
                <w:lang w:val="en-US" w:eastAsia="zh-CN"/>
              </w:rPr>
              <w:t xml:space="preserve">扭力校准 </w:t>
            </w:r>
            <w:r>
              <w:rPr>
                <w:rFonts w:hint="eastAsia"/>
                <w:b/>
                <w:szCs w:val="21"/>
              </w:rPr>
              <w:t>/</w:t>
            </w:r>
            <w:r>
              <w:rPr>
                <w:rFonts w:hint="eastAsia" w:ascii="宋体" w:hAnsi="宋体"/>
                <w:b/>
                <w:sz w:val="24"/>
                <w:szCs w:val="22"/>
                <w:lang w:val="en-US" w:eastAsia="zh-CN"/>
              </w:rPr>
              <w:t xml:space="preserv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1511" w:type="dxa"/>
            <w:vMerge w:val="restart"/>
            <w:tcBorders>
              <w:top w:val="single" w:color="auto" w:sz="4" w:space="0"/>
              <w:left w:val="single" w:color="auto" w:sz="4" w:space="0"/>
              <w:right w:val="single" w:color="auto" w:sz="4" w:space="0"/>
            </w:tcBorders>
            <w:noWrap w:val="0"/>
            <w:vAlign w:val="center"/>
          </w:tcPr>
          <w:p>
            <w:pPr>
              <w:jc w:val="center"/>
              <w:rPr>
                <w:rFonts w:hint="eastAsia"/>
                <w:b w:val="0"/>
                <w:bCs/>
                <w:szCs w:val="21"/>
                <w:lang w:val="en-US" w:eastAsia="zh-CN"/>
              </w:rPr>
            </w:pPr>
            <w:r>
              <w:rPr>
                <w:rFonts w:hint="eastAsia"/>
                <w:b w:val="0"/>
                <w:bCs/>
                <w:szCs w:val="21"/>
                <w:lang w:val="en-US" w:eastAsia="zh-CN"/>
              </w:rPr>
              <w:t>仪器漂移</w:t>
            </w:r>
          </w:p>
          <w:p>
            <w:pPr>
              <w:jc w:val="center"/>
              <w:rPr>
                <w:rFonts w:hint="default" w:eastAsia="宋体"/>
                <w:b/>
                <w:szCs w:val="21"/>
                <w:lang w:val="en-US" w:eastAsia="zh-CN"/>
              </w:rPr>
            </w:pPr>
            <w:r>
              <w:rPr>
                <w:rFonts w:hint="eastAsia"/>
                <w:b/>
                <w:bCs w:val="0"/>
                <w:szCs w:val="21"/>
                <w:lang w:val="en-US" w:eastAsia="zh-CN"/>
              </w:rPr>
              <w:t>（±5N）</w:t>
            </w:r>
          </w:p>
        </w:tc>
        <w:tc>
          <w:tcPr>
            <w:tcW w:w="16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szCs w:val="21"/>
                <w:lang w:val="en-US" w:eastAsia="zh-CN"/>
              </w:rPr>
            </w:pPr>
            <w:r>
              <w:rPr>
                <w:rFonts w:hint="eastAsia"/>
                <w:b w:val="0"/>
                <w:bCs/>
                <w:szCs w:val="21"/>
                <w:lang w:val="en-US" w:eastAsia="zh-CN"/>
              </w:rPr>
              <w:t>时间（min）</w:t>
            </w:r>
          </w:p>
        </w:tc>
        <w:tc>
          <w:tcPr>
            <w:tcW w:w="208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szCs w:val="21"/>
                <w:lang w:val="en-US" w:eastAsia="zh-CN"/>
              </w:rPr>
            </w:pPr>
            <w:r>
              <w:rPr>
                <w:rFonts w:hint="eastAsia"/>
                <w:b w:val="0"/>
                <w:bCs/>
                <w:szCs w:val="21"/>
                <w:lang w:val="en-US" w:eastAsia="zh-CN"/>
              </w:rPr>
              <w:t>0</w:t>
            </w:r>
          </w:p>
        </w:tc>
        <w:tc>
          <w:tcPr>
            <w:tcW w:w="161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val="0"/>
                <w:bCs/>
                <w:szCs w:val="21"/>
                <w:lang w:val="en-US" w:eastAsia="zh-CN"/>
              </w:rPr>
            </w:pPr>
            <w:r>
              <w:rPr>
                <w:rFonts w:hint="eastAsia"/>
                <w:b w:val="0"/>
                <w:bCs/>
                <w:szCs w:val="21"/>
                <w:lang w:val="en-US" w:eastAsia="zh-CN"/>
              </w:rPr>
              <w:t>5</w:t>
            </w:r>
          </w:p>
        </w:tc>
        <w:tc>
          <w:tcPr>
            <w:tcW w:w="16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val="0"/>
                <w:bCs/>
                <w:szCs w:val="21"/>
                <w:lang w:val="en-US" w:eastAsia="zh-CN"/>
              </w:rPr>
            </w:pPr>
            <w:r>
              <w:rPr>
                <w:rFonts w:hint="eastAsia"/>
                <w:b w:val="0"/>
                <w:bCs/>
                <w:szCs w:val="21"/>
                <w:lang w:val="en-US" w:eastAsia="zh-CN"/>
              </w:rPr>
              <w:t>10</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val="0"/>
                <w:bCs/>
                <w:szCs w:val="21"/>
                <w:lang w:val="en-US" w:eastAsia="zh-CN"/>
              </w:rPr>
            </w:pPr>
            <w:r>
              <w:rPr>
                <w:rFonts w:hint="eastAsia"/>
                <w:b w:val="0"/>
                <w:bCs/>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1511" w:type="dxa"/>
            <w:vMerge w:val="continue"/>
            <w:tcBorders>
              <w:left w:val="single" w:color="auto" w:sz="4" w:space="0"/>
              <w:right w:val="single" w:color="auto" w:sz="4" w:space="0"/>
            </w:tcBorders>
            <w:noWrap w:val="0"/>
            <w:vAlign w:val="center"/>
          </w:tcPr>
          <w:p/>
        </w:tc>
        <w:tc>
          <w:tcPr>
            <w:tcW w:w="16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lang w:val="en-US" w:eastAsia="zh-CN"/>
              </w:rPr>
            </w:pPr>
            <w:r>
              <w:rPr>
                <w:rFonts w:hint="eastAsia"/>
                <w:lang w:val="en-US" w:eastAsia="zh-CN"/>
              </w:rPr>
              <w:t>零位变化（N）</w:t>
            </w:r>
          </w:p>
        </w:tc>
        <w:tc>
          <w:tcPr>
            <w:tcW w:w="208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szCs w:val="21"/>
                <w:lang w:val="en-US" w:eastAsia="zh-CN"/>
              </w:rPr>
            </w:pPr>
          </w:p>
        </w:tc>
        <w:tc>
          <w:tcPr>
            <w:tcW w:w="161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c>
          <w:tcPr>
            <w:tcW w:w="16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lang w:val="en-US" w:eastAsia="zh-CN"/>
              </w:rPr>
              <w:t>杠杆比</w:t>
            </w:r>
          </w:p>
        </w:tc>
        <w:tc>
          <w:tcPr>
            <w:tcW w:w="16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szCs w:val="21"/>
                <w:lang w:val="en-US" w:eastAsia="zh-CN"/>
              </w:rPr>
            </w:pPr>
            <w:r>
              <w:rPr>
                <w:rFonts w:hint="eastAsia"/>
                <w:szCs w:val="21"/>
                <w:lang w:val="en-US" w:eastAsia="zh-CN"/>
              </w:rPr>
              <w:t>等效力臂</w:t>
            </w:r>
            <w:r>
              <w:rPr>
                <w:rFonts w:hint="eastAsia"/>
                <w:sz w:val="21"/>
                <w:szCs w:val="21"/>
                <w:lang w:val="en-US" w:eastAsia="zh-CN"/>
              </w:rPr>
              <w:t>（mm）</w:t>
            </w:r>
          </w:p>
        </w:tc>
        <w:tc>
          <w:tcPr>
            <w:tcW w:w="13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szCs w:val="21"/>
                <w:lang w:val="en-US" w:eastAsia="zh-CN"/>
              </w:rPr>
            </w:pPr>
          </w:p>
        </w:tc>
        <w:tc>
          <w:tcPr>
            <w:tcW w:w="185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szCs w:val="21"/>
                <w:lang w:val="en-US" w:eastAsia="zh-CN"/>
              </w:rPr>
            </w:pPr>
            <w:r>
              <w:rPr>
                <w:rFonts w:hint="eastAsia"/>
                <w:szCs w:val="21"/>
                <w:lang w:val="en-US" w:eastAsia="zh-CN"/>
              </w:rPr>
              <w:t>滚筒直径</w:t>
            </w:r>
            <w:r>
              <w:rPr>
                <w:rFonts w:hint="eastAsia"/>
                <w:sz w:val="21"/>
                <w:szCs w:val="21"/>
                <w:lang w:val="en-US" w:eastAsia="zh-CN"/>
              </w:rPr>
              <w:t>（mm）</w:t>
            </w:r>
          </w:p>
        </w:tc>
        <w:tc>
          <w:tcPr>
            <w:tcW w:w="6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lang w:val="en-US" w:eastAsia="zh-CN"/>
              </w:rPr>
            </w:pPr>
            <w:r>
              <w:rPr>
                <w:rFonts w:hint="eastAsia"/>
                <w:szCs w:val="21"/>
                <w:lang w:val="en-US" w:eastAsia="zh-CN"/>
              </w:rPr>
              <w:t>比值</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restart"/>
            <w:tcBorders>
              <w:top w:val="single" w:color="auto" w:sz="4" w:space="0"/>
              <w:left w:val="single" w:color="auto" w:sz="4" w:space="0"/>
              <w:right w:val="single" w:color="auto" w:sz="4" w:space="0"/>
            </w:tcBorders>
            <w:noWrap w:val="0"/>
            <w:vAlign w:val="center"/>
          </w:tcPr>
          <w:p>
            <w:pPr>
              <w:jc w:val="center"/>
              <w:rPr>
                <w:rFonts w:hint="eastAsia"/>
                <w:szCs w:val="21"/>
                <w:lang w:val="en-US" w:eastAsia="zh-CN"/>
              </w:rPr>
            </w:pPr>
            <w:r>
              <w:rPr>
                <w:rFonts w:hint="eastAsia"/>
                <w:szCs w:val="21"/>
                <w:lang w:val="en-US" w:eastAsia="zh-CN"/>
              </w:rPr>
              <w:t>标准值（N）</w:t>
            </w:r>
          </w:p>
          <w:p>
            <w:pPr>
              <w:jc w:val="center"/>
              <w:rPr>
                <w:rFonts w:hint="default"/>
                <w:szCs w:val="21"/>
                <w:lang w:val="en-US" w:eastAsia="zh-CN"/>
              </w:rPr>
            </w:pPr>
            <w:r>
              <w:rPr>
                <w:rFonts w:hint="eastAsia"/>
                <w:szCs w:val="21"/>
                <w:lang w:val="en-US" w:eastAsia="zh-CN"/>
              </w:rPr>
              <w:t>（进车方向）</w:t>
            </w:r>
          </w:p>
        </w:tc>
        <w:tc>
          <w:tcPr>
            <w:tcW w:w="6967"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lang w:val="en-US" w:eastAsia="zh-CN"/>
              </w:rPr>
            </w:pPr>
            <w:r>
              <w:rPr>
                <w:rFonts w:hint="eastAsia"/>
                <w:szCs w:val="21"/>
                <w:lang w:val="en-US" w:eastAsia="zh-CN"/>
              </w:rPr>
              <w:t>底盘测功机示值（N）</w:t>
            </w:r>
            <w:r>
              <w:rPr>
                <w:rFonts w:hint="eastAsia" w:ascii="宋体" w:hAnsi="宋体"/>
                <w:b/>
                <w:sz w:val="24"/>
                <w:szCs w:val="22"/>
                <w:lang w:val="en-US" w:eastAsia="zh-CN"/>
              </w:rPr>
              <w:t>（</w:t>
            </w:r>
            <w:r>
              <w:rPr>
                <w:rFonts w:hint="eastAsia"/>
                <w:b/>
                <w:szCs w:val="21"/>
                <w:lang w:val="en-US" w:eastAsia="zh-CN"/>
              </w:rPr>
              <w:t>±1.0%）</w:t>
            </w:r>
          </w:p>
        </w:tc>
        <w:tc>
          <w:tcPr>
            <w:tcW w:w="1574" w:type="dxa"/>
            <w:vMerge w:val="restart"/>
            <w:tcBorders>
              <w:top w:val="single" w:color="auto" w:sz="4" w:space="0"/>
              <w:left w:val="single" w:color="auto" w:sz="4" w:space="0"/>
              <w:right w:val="single" w:color="auto" w:sz="4" w:space="0"/>
            </w:tcBorders>
            <w:noWrap w:val="0"/>
            <w:vAlign w:val="center"/>
          </w:tcPr>
          <w:p>
            <w:pPr>
              <w:jc w:val="center"/>
              <w:rPr>
                <w:rFonts w:hint="eastAsia"/>
                <w:szCs w:val="21"/>
                <w:lang w:val="en-US" w:eastAsia="zh-CN"/>
              </w:rPr>
            </w:pPr>
            <w:r>
              <w:rPr>
                <w:rFonts w:hint="eastAsia"/>
                <w:szCs w:val="21"/>
                <w:lang w:val="en-US" w:eastAsia="zh-CN"/>
              </w:rPr>
              <w:t>重复性（%）</w:t>
            </w:r>
          </w:p>
          <w:p>
            <w:pPr>
              <w:jc w:val="center"/>
              <w:rPr>
                <w:rFonts w:hint="eastAsia"/>
                <w:szCs w:val="21"/>
                <w:lang w:val="en-US" w:eastAsia="zh-CN"/>
              </w:rPr>
            </w:pPr>
            <w:r>
              <w:rPr>
                <w:rFonts w:hint="eastAsia" w:ascii="宋体" w:hAnsi="宋体"/>
                <w:b/>
                <w:sz w:val="24"/>
                <w:szCs w:val="22"/>
                <w:lang w:val="en-US" w:eastAsia="zh-CN"/>
              </w:rPr>
              <w:t>（</w:t>
            </w:r>
            <w:r>
              <w:rPr>
                <w:rFonts w:hint="eastAsia"/>
                <w:b/>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continue"/>
            <w:tcBorders>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val="0"/>
                <w:kern w:val="2"/>
                <w:sz w:val="21"/>
                <w:szCs w:val="21"/>
                <w:lang w:val="en-US" w:eastAsia="zh-CN" w:bidi="ar-SA"/>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lang w:val="en-US" w:eastAsia="zh-CN"/>
              </w:rPr>
            </w:pPr>
            <w:r>
              <w:rPr>
                <w:rFonts w:hint="eastAsia"/>
                <w:szCs w:val="21"/>
                <w:lang w:val="en-US" w:eastAsia="zh-CN"/>
              </w:rPr>
              <w:t>示值1</w:t>
            </w:r>
          </w:p>
        </w:tc>
        <w:tc>
          <w:tcPr>
            <w:tcW w:w="13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lang w:val="en-US" w:eastAsia="zh-CN"/>
              </w:rPr>
            </w:pPr>
            <w:r>
              <w:rPr>
                <w:rFonts w:hint="eastAsia"/>
                <w:szCs w:val="21"/>
                <w:lang w:val="en-US" w:eastAsia="zh-CN"/>
              </w:rPr>
              <w:t>示值2</w:t>
            </w:r>
          </w:p>
        </w:tc>
        <w:tc>
          <w:tcPr>
            <w:tcW w:w="11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lang w:val="en-US" w:eastAsia="zh-CN"/>
              </w:rPr>
            </w:pPr>
            <w:r>
              <w:rPr>
                <w:rFonts w:hint="eastAsia"/>
                <w:szCs w:val="21"/>
                <w:lang w:val="en-US" w:eastAsia="zh-CN"/>
              </w:rPr>
              <w:t>示值3</w:t>
            </w: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lang w:val="en-US" w:eastAsia="zh-CN"/>
              </w:rPr>
            </w:pPr>
            <w:r>
              <w:rPr>
                <w:rFonts w:hint="eastAsia"/>
                <w:szCs w:val="21"/>
                <w:lang w:val="en-US" w:eastAsia="zh-CN"/>
              </w:rPr>
              <w:t>平均值</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lang w:val="en-US" w:eastAsia="zh-CN"/>
              </w:rPr>
            </w:pPr>
            <w:r>
              <w:rPr>
                <w:rFonts w:hint="eastAsia"/>
                <w:szCs w:val="21"/>
                <w:lang w:val="en-US" w:eastAsia="zh-CN"/>
              </w:rPr>
              <w:t>示值误差（%）</w:t>
            </w:r>
          </w:p>
        </w:tc>
        <w:tc>
          <w:tcPr>
            <w:tcW w:w="1574" w:type="dxa"/>
            <w:vMerge w:val="continue"/>
            <w:tcBorders>
              <w:left w:val="single" w:color="auto" w:sz="4" w:space="0"/>
              <w:bottom w:val="single" w:color="auto" w:sz="4" w:space="0"/>
              <w:right w:val="single" w:color="auto" w:sz="4" w:space="0"/>
            </w:tcBorders>
            <w:noWrap w:val="0"/>
            <w:vAlign w:val="center"/>
          </w:tcPr>
          <w:p>
            <w:pPr>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kern w:val="2"/>
                <w:sz w:val="21"/>
                <w:szCs w:val="21"/>
                <w:lang w:val="en-US" w:eastAsia="zh-CN" w:bidi="ar-SA"/>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c>
          <w:tcPr>
            <w:tcW w:w="13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c>
          <w:tcPr>
            <w:tcW w:w="11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kern w:val="2"/>
                <w:sz w:val="21"/>
                <w:szCs w:val="21"/>
                <w:lang w:val="en-US" w:eastAsia="zh-CN" w:bidi="ar-SA"/>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c>
          <w:tcPr>
            <w:tcW w:w="13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c>
          <w:tcPr>
            <w:tcW w:w="11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kern w:val="2"/>
                <w:sz w:val="21"/>
                <w:szCs w:val="21"/>
                <w:lang w:val="en-US" w:eastAsia="zh-CN" w:bidi="ar-SA"/>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c>
          <w:tcPr>
            <w:tcW w:w="13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c>
          <w:tcPr>
            <w:tcW w:w="11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kern w:val="2"/>
                <w:sz w:val="21"/>
                <w:szCs w:val="21"/>
                <w:lang w:val="en-US" w:eastAsia="zh-CN" w:bidi="ar-SA"/>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c>
          <w:tcPr>
            <w:tcW w:w="13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c>
          <w:tcPr>
            <w:tcW w:w="11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szCs w:val="21"/>
                <w:lang w:val="en-US" w:eastAsia="zh-CN"/>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c>
          <w:tcPr>
            <w:tcW w:w="13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c>
          <w:tcPr>
            <w:tcW w:w="11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restart"/>
            <w:tcBorders>
              <w:top w:val="single" w:color="auto" w:sz="4" w:space="0"/>
              <w:left w:val="single" w:color="auto" w:sz="4" w:space="0"/>
              <w:right w:val="single" w:color="auto" w:sz="4" w:space="0"/>
            </w:tcBorders>
            <w:noWrap w:val="0"/>
            <w:vAlign w:val="center"/>
          </w:tcPr>
          <w:p>
            <w:pPr>
              <w:jc w:val="center"/>
              <w:rPr>
                <w:rFonts w:hint="eastAsia"/>
                <w:szCs w:val="21"/>
                <w:lang w:val="en-US" w:eastAsia="zh-CN"/>
              </w:rPr>
            </w:pPr>
            <w:r>
              <w:rPr>
                <w:rFonts w:hint="eastAsia"/>
                <w:szCs w:val="21"/>
                <w:lang w:val="en-US" w:eastAsia="zh-CN"/>
              </w:rPr>
              <w:t>标准值（N）</w:t>
            </w:r>
          </w:p>
          <w:p>
            <w:pPr>
              <w:jc w:val="center"/>
              <w:rPr>
                <w:rFonts w:hint="eastAsia"/>
                <w:b w:val="0"/>
                <w:bCs w:val="0"/>
                <w:szCs w:val="21"/>
                <w:lang w:val="en-US" w:eastAsia="zh-CN"/>
              </w:rPr>
            </w:pPr>
            <w:r>
              <w:rPr>
                <w:rFonts w:hint="eastAsia"/>
                <w:szCs w:val="21"/>
                <w:lang w:val="en-US" w:eastAsia="zh-CN"/>
              </w:rPr>
              <w:t>（出车方向）</w:t>
            </w:r>
          </w:p>
        </w:tc>
        <w:tc>
          <w:tcPr>
            <w:tcW w:w="6967"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底盘测功机示值（N）</w:t>
            </w:r>
            <w:r>
              <w:rPr>
                <w:rFonts w:hint="eastAsia" w:ascii="宋体" w:hAnsi="宋体"/>
                <w:b/>
                <w:sz w:val="24"/>
                <w:szCs w:val="22"/>
                <w:lang w:val="en-US" w:eastAsia="zh-CN"/>
              </w:rPr>
              <w:t>（</w:t>
            </w:r>
            <w:r>
              <w:rPr>
                <w:rFonts w:hint="eastAsia"/>
                <w:b/>
                <w:szCs w:val="21"/>
                <w:lang w:val="en-US" w:eastAsia="zh-CN"/>
              </w:rPr>
              <w:t>±1.0%）</w:t>
            </w:r>
          </w:p>
        </w:tc>
        <w:tc>
          <w:tcPr>
            <w:tcW w:w="1574" w:type="dxa"/>
            <w:vMerge w:val="restart"/>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重复性（%）</w:t>
            </w:r>
            <w:r>
              <w:rPr>
                <w:rFonts w:hint="eastAsia" w:ascii="宋体" w:hAnsi="宋体"/>
                <w:b/>
                <w:sz w:val="24"/>
                <w:szCs w:val="22"/>
                <w:lang w:val="en-US" w:eastAsia="zh-CN"/>
              </w:rPr>
              <w:t>（</w:t>
            </w:r>
            <w:r>
              <w:rPr>
                <w:rFonts w:hint="eastAsia"/>
                <w:b/>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continue"/>
            <w:tcBorders>
              <w:left w:val="single" w:color="auto" w:sz="4" w:space="0"/>
              <w:bottom w:val="single" w:color="auto" w:sz="4" w:space="0"/>
              <w:right w:val="single" w:color="auto" w:sz="4" w:space="0"/>
            </w:tcBorders>
            <w:noWrap w:val="0"/>
            <w:vAlign w:val="center"/>
          </w:tcPr>
          <w:p>
            <w:pPr>
              <w:jc w:val="center"/>
              <w:rPr>
                <w:rFonts w:hint="eastAsia"/>
                <w:b w:val="0"/>
                <w:bCs w:val="0"/>
                <w:szCs w:val="21"/>
                <w:lang w:val="en-US" w:eastAsia="zh-CN"/>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示值2</w:t>
            </w:r>
          </w:p>
        </w:tc>
        <w:tc>
          <w:tcPr>
            <w:tcW w:w="13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示值2</w:t>
            </w:r>
          </w:p>
        </w:tc>
        <w:tc>
          <w:tcPr>
            <w:tcW w:w="11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示值误3</w:t>
            </w:r>
          </w:p>
        </w:tc>
        <w:tc>
          <w:tcPr>
            <w:tcW w:w="1417" w:type="dxa"/>
            <w:gridSpan w:val="4"/>
            <w:tcBorders>
              <w:left w:val="single" w:color="auto" w:sz="4" w:space="0"/>
              <w:bottom w:val="single" w:color="auto" w:sz="4" w:space="0"/>
              <w:right w:val="single" w:color="auto" w:sz="4" w:space="0"/>
            </w:tcBorders>
            <w:noWrap w:val="0"/>
            <w:vAlign w:val="center"/>
          </w:tcPr>
          <w:p>
            <w:pPr>
              <w:jc w:val="center"/>
              <w:rPr>
                <w:rFonts w:hint="default"/>
                <w:szCs w:val="21"/>
                <w:lang w:val="en-US" w:eastAsia="zh-CN"/>
              </w:rPr>
            </w:pPr>
            <w:r>
              <w:rPr>
                <w:rFonts w:hint="eastAsia"/>
                <w:szCs w:val="21"/>
                <w:lang w:val="en-US" w:eastAsia="zh-CN"/>
              </w:rPr>
              <w:t>平均值</w:t>
            </w:r>
          </w:p>
        </w:tc>
        <w:tc>
          <w:tcPr>
            <w:tcW w:w="1484" w:type="dxa"/>
            <w:tcBorders>
              <w:left w:val="single" w:color="auto" w:sz="4" w:space="0"/>
              <w:bottom w:val="single" w:color="auto" w:sz="4" w:space="0"/>
              <w:right w:val="single" w:color="auto" w:sz="4" w:space="0"/>
            </w:tcBorders>
            <w:noWrap w:val="0"/>
            <w:vAlign w:val="center"/>
          </w:tcPr>
          <w:p>
            <w:pPr>
              <w:jc w:val="center"/>
              <w:rPr>
                <w:rFonts w:hint="eastAsia"/>
                <w:szCs w:val="21"/>
                <w:lang w:val="en-US" w:eastAsia="zh-CN"/>
              </w:rPr>
            </w:pPr>
            <w:r>
              <w:rPr>
                <w:rFonts w:hint="eastAsia"/>
                <w:szCs w:val="21"/>
                <w:lang w:val="en-US" w:eastAsia="zh-CN"/>
              </w:rPr>
              <w:t>示值误差（%）</w:t>
            </w:r>
          </w:p>
        </w:tc>
        <w:tc>
          <w:tcPr>
            <w:tcW w:w="1574" w:type="dxa"/>
            <w:vMerge w:val="continue"/>
            <w:tcBorders>
              <w:left w:val="single" w:color="auto" w:sz="4" w:space="0"/>
              <w:bottom w:val="single" w:color="auto" w:sz="4" w:space="0"/>
              <w:right w:val="single" w:color="auto" w:sz="4" w:space="0"/>
            </w:tcBorders>
            <w:noWrap w:val="0"/>
            <w:vAlign w:val="center"/>
          </w:tcPr>
          <w:p>
            <w:pPr>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val="0"/>
                <w:kern w:val="2"/>
                <w:sz w:val="21"/>
                <w:szCs w:val="21"/>
                <w:lang w:val="en-US" w:eastAsia="zh-CN" w:bidi="ar-SA"/>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kern w:val="2"/>
                <w:sz w:val="21"/>
                <w:szCs w:val="21"/>
                <w:lang w:val="en-US" w:eastAsia="zh-CN" w:bidi="ar-SA"/>
              </w:rPr>
            </w:pPr>
          </w:p>
        </w:tc>
        <w:tc>
          <w:tcPr>
            <w:tcW w:w="13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kern w:val="2"/>
                <w:sz w:val="21"/>
                <w:szCs w:val="21"/>
                <w:lang w:val="en-US" w:eastAsia="zh-CN" w:bidi="ar-SA"/>
              </w:rPr>
            </w:pPr>
          </w:p>
        </w:tc>
        <w:tc>
          <w:tcPr>
            <w:tcW w:w="11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kern w:val="2"/>
                <w:sz w:val="21"/>
                <w:szCs w:val="21"/>
                <w:lang w:val="en-US" w:eastAsia="zh-CN" w:bidi="ar-SA"/>
              </w:rPr>
            </w:pP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kern w:val="2"/>
                <w:sz w:val="21"/>
                <w:szCs w:val="21"/>
                <w:lang w:val="en-US" w:eastAsia="zh-CN"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kern w:val="2"/>
                <w:sz w:val="21"/>
                <w:szCs w:val="21"/>
                <w:lang w:val="en-US" w:eastAsia="zh-CN" w:bidi="ar-SA"/>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val="0"/>
                <w:kern w:val="2"/>
                <w:sz w:val="21"/>
                <w:szCs w:val="21"/>
                <w:lang w:val="en-US" w:eastAsia="zh-CN" w:bidi="ar-SA"/>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kern w:val="2"/>
                <w:sz w:val="21"/>
                <w:szCs w:val="21"/>
                <w:lang w:val="en-US" w:eastAsia="zh-CN" w:bidi="ar-SA"/>
              </w:rPr>
            </w:pPr>
          </w:p>
        </w:tc>
        <w:tc>
          <w:tcPr>
            <w:tcW w:w="13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kern w:val="2"/>
                <w:sz w:val="21"/>
                <w:szCs w:val="21"/>
                <w:lang w:val="en-US" w:eastAsia="zh-CN" w:bidi="ar-SA"/>
              </w:rPr>
            </w:pPr>
          </w:p>
        </w:tc>
        <w:tc>
          <w:tcPr>
            <w:tcW w:w="11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kern w:val="2"/>
                <w:sz w:val="21"/>
                <w:szCs w:val="21"/>
                <w:lang w:val="en-US" w:eastAsia="zh-CN" w:bidi="ar-SA"/>
              </w:rPr>
            </w:pP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kern w:val="2"/>
                <w:sz w:val="21"/>
                <w:szCs w:val="21"/>
                <w:lang w:val="en-US" w:eastAsia="zh-CN"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kern w:val="2"/>
                <w:sz w:val="21"/>
                <w:szCs w:val="21"/>
                <w:lang w:val="en-US" w:eastAsia="zh-CN" w:bidi="ar-SA"/>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val="0"/>
                <w:kern w:val="2"/>
                <w:sz w:val="21"/>
                <w:szCs w:val="21"/>
                <w:lang w:val="en-US" w:eastAsia="zh-CN" w:bidi="ar-SA"/>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kern w:val="2"/>
                <w:sz w:val="21"/>
                <w:szCs w:val="21"/>
                <w:lang w:val="en-US" w:eastAsia="zh-CN" w:bidi="ar-SA"/>
              </w:rPr>
            </w:pPr>
          </w:p>
        </w:tc>
        <w:tc>
          <w:tcPr>
            <w:tcW w:w="13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kern w:val="2"/>
                <w:sz w:val="21"/>
                <w:szCs w:val="21"/>
                <w:lang w:val="en-US" w:eastAsia="zh-CN" w:bidi="ar-SA"/>
              </w:rPr>
            </w:pPr>
          </w:p>
        </w:tc>
        <w:tc>
          <w:tcPr>
            <w:tcW w:w="11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kern w:val="2"/>
                <w:sz w:val="21"/>
                <w:szCs w:val="21"/>
                <w:lang w:val="en-US" w:eastAsia="zh-CN" w:bidi="ar-SA"/>
              </w:rPr>
            </w:pP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kern w:val="2"/>
                <w:sz w:val="21"/>
                <w:szCs w:val="21"/>
                <w:lang w:val="en-US" w:eastAsia="zh-CN"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kern w:val="2"/>
                <w:sz w:val="21"/>
                <w:szCs w:val="21"/>
                <w:lang w:val="en-US" w:eastAsia="zh-CN" w:bidi="ar-SA"/>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val="0"/>
                <w:kern w:val="2"/>
                <w:sz w:val="21"/>
                <w:szCs w:val="21"/>
                <w:lang w:val="en-US" w:eastAsia="zh-CN" w:bidi="ar-SA"/>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kern w:val="2"/>
                <w:sz w:val="21"/>
                <w:szCs w:val="21"/>
                <w:lang w:val="en-US" w:eastAsia="zh-CN" w:bidi="ar-SA"/>
              </w:rPr>
            </w:pPr>
          </w:p>
        </w:tc>
        <w:tc>
          <w:tcPr>
            <w:tcW w:w="13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kern w:val="2"/>
                <w:sz w:val="21"/>
                <w:szCs w:val="21"/>
                <w:lang w:val="en-US" w:eastAsia="zh-CN" w:bidi="ar-SA"/>
              </w:rPr>
            </w:pPr>
          </w:p>
        </w:tc>
        <w:tc>
          <w:tcPr>
            <w:tcW w:w="11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kern w:val="2"/>
                <w:sz w:val="21"/>
                <w:szCs w:val="21"/>
                <w:lang w:val="en-US" w:eastAsia="zh-CN" w:bidi="ar-SA"/>
              </w:rPr>
            </w:pP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kern w:val="2"/>
                <w:sz w:val="21"/>
                <w:szCs w:val="21"/>
                <w:lang w:val="en-US" w:eastAsia="zh-CN"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kern w:val="2"/>
                <w:sz w:val="21"/>
                <w:szCs w:val="21"/>
                <w:lang w:val="en-US" w:eastAsia="zh-CN" w:bidi="ar-SA"/>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val="0"/>
                <w:kern w:val="2"/>
                <w:sz w:val="21"/>
                <w:szCs w:val="21"/>
                <w:lang w:val="en-US" w:eastAsia="zh-CN" w:bidi="ar-SA"/>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kern w:val="2"/>
                <w:sz w:val="21"/>
                <w:szCs w:val="21"/>
                <w:lang w:val="en-US" w:eastAsia="zh-CN" w:bidi="ar-SA"/>
              </w:rPr>
            </w:pPr>
          </w:p>
        </w:tc>
        <w:tc>
          <w:tcPr>
            <w:tcW w:w="13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kern w:val="2"/>
                <w:sz w:val="21"/>
                <w:szCs w:val="21"/>
                <w:lang w:val="en-US" w:eastAsia="zh-CN" w:bidi="ar-SA"/>
              </w:rPr>
            </w:pPr>
          </w:p>
        </w:tc>
        <w:tc>
          <w:tcPr>
            <w:tcW w:w="11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kern w:val="2"/>
                <w:sz w:val="21"/>
                <w:szCs w:val="21"/>
                <w:lang w:val="en-US" w:eastAsia="zh-CN" w:bidi="ar-SA"/>
              </w:rPr>
            </w:pP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kern w:val="2"/>
                <w:sz w:val="21"/>
                <w:szCs w:val="21"/>
                <w:lang w:val="en-US" w:eastAsia="zh-CN"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kern w:val="2"/>
                <w:sz w:val="21"/>
                <w:szCs w:val="21"/>
                <w:lang w:val="en-US" w:eastAsia="zh-CN" w:bidi="ar-SA"/>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0052" w:type="dxa"/>
            <w:gridSpan w:val="13"/>
            <w:tcBorders>
              <w:top w:val="single" w:color="auto" w:sz="4" w:space="0"/>
              <w:left w:val="single" w:color="auto" w:sz="4" w:space="0"/>
              <w:bottom w:val="single" w:color="auto" w:sz="4" w:space="0"/>
              <w:right w:val="single" w:color="auto" w:sz="4" w:space="0"/>
            </w:tcBorders>
            <w:noWrap w:val="0"/>
            <w:vAlign w:val="center"/>
          </w:tcPr>
          <w:p>
            <w:pPr>
              <w:jc w:val="left"/>
              <w:rPr>
                <w:rFonts w:hint="eastAsia"/>
                <w:b/>
                <w:szCs w:val="21"/>
                <w:lang w:val="en-US" w:eastAsia="zh-CN"/>
              </w:rPr>
            </w:pPr>
            <w:r>
              <w:rPr>
                <w:rFonts w:hint="default" w:ascii="Times New Roman" w:hAnsi="Times New Roman" w:cs="Times New Roman"/>
                <w:caps w:val="0"/>
                <w:color w:val="auto"/>
                <w:spacing w:val="0"/>
                <w:position w:val="0"/>
                <w:szCs w:val="21"/>
              </w:rPr>
              <w:t>扩展不确定度：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0052" w:type="dxa"/>
            <w:gridSpan w:val="13"/>
            <w:tcBorders>
              <w:top w:val="single" w:color="auto" w:sz="4" w:space="0"/>
              <w:left w:val="single" w:color="auto" w:sz="4" w:space="0"/>
              <w:bottom w:val="single" w:color="auto" w:sz="4" w:space="0"/>
              <w:right w:val="single" w:color="auto" w:sz="4" w:space="0"/>
            </w:tcBorders>
            <w:noWrap w:val="0"/>
            <w:vAlign w:val="center"/>
          </w:tcPr>
          <w:p>
            <w:pPr>
              <w:jc w:val="left"/>
              <w:rPr>
                <w:rFonts w:hint="default"/>
                <w:szCs w:val="21"/>
                <w:lang w:val="en-US" w:eastAsia="zh-CN"/>
              </w:rPr>
            </w:pPr>
            <w:r>
              <w:rPr>
                <w:rFonts w:hint="eastAsia"/>
                <w:b/>
                <w:szCs w:val="21"/>
                <w:lang w:val="en-US" w:eastAsia="zh-CN"/>
              </w:rPr>
              <w:t>3</w:t>
            </w:r>
            <w:r>
              <w:rPr>
                <w:b/>
                <w:szCs w:val="21"/>
              </w:rPr>
              <w:t>、</w:t>
            </w:r>
            <w:r>
              <w:rPr>
                <w:rFonts w:hint="eastAsia"/>
                <w:b/>
                <w:szCs w:val="21"/>
                <w:lang w:val="en-US" w:eastAsia="zh-CN"/>
              </w:rPr>
              <w:t xml:space="preserve">速度校准 </w:t>
            </w:r>
            <w:r>
              <w:rPr>
                <w:rFonts w:hint="eastAsia"/>
                <w:b/>
                <w:szCs w:val="21"/>
              </w:rPr>
              <w:t>/</w:t>
            </w:r>
            <w:r>
              <w:rPr>
                <w:rFonts w:hint="eastAsia" w:ascii="宋体" w:hAnsi="宋体"/>
                <w:b/>
                <w:sz w:val="24"/>
                <w:szCs w:val="22"/>
                <w:lang w:val="en-US" w:eastAsia="zh-CN"/>
              </w:rPr>
              <w:t>km</w:t>
            </w:r>
            <w:r>
              <w:rPr>
                <w:rFonts w:hint="eastAsia"/>
                <w:b w:val="0"/>
                <w:bCs/>
                <w:szCs w:val="21"/>
                <w:lang w:val="en-US" w:eastAsia="zh-CN"/>
              </w:rPr>
              <w:t>/h</w:t>
            </w:r>
            <w:r>
              <w:rPr>
                <w:rFonts w:hint="eastAsia" w:ascii="宋体" w:hAnsi="宋体"/>
                <w:b/>
                <w:sz w:val="24"/>
                <w:szCs w:val="22"/>
                <w:lang w:val="en-US" w:eastAsia="zh-CN"/>
              </w:rPr>
              <w:t xml:space="preserve"> （</w:t>
            </w:r>
            <w:r>
              <w:rPr>
                <w:rFonts w:hint="eastAsia"/>
                <w:b/>
                <w:szCs w:val="21"/>
                <w:lang w:val="en-US" w:eastAsia="zh-CN"/>
              </w:rPr>
              <w:t>±0.2km/h）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b/>
                <w:szCs w:val="21"/>
                <w:lang w:val="en-US" w:eastAsia="zh-CN"/>
              </w:rPr>
            </w:pPr>
            <w:r>
              <w:rPr>
                <w:rFonts w:hint="eastAsia"/>
                <w:b w:val="0"/>
                <w:bCs/>
                <w:szCs w:val="21"/>
                <w:lang w:val="en-US" w:eastAsia="zh-CN"/>
              </w:rPr>
              <w:t>校准点（km/h）</w:t>
            </w: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b/>
                <w:szCs w:val="21"/>
                <w:lang w:val="en-US" w:eastAsia="zh-CN"/>
              </w:rPr>
            </w:pPr>
            <w:r>
              <w:rPr>
                <w:rFonts w:hint="eastAsia"/>
                <w:szCs w:val="21"/>
                <w:lang w:val="en-US" w:eastAsia="zh-CN"/>
              </w:rPr>
              <w:t>（进车方向台架）</w:t>
            </w: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r>
              <w:rPr>
                <w:rFonts w:hint="eastAsia"/>
                <w:szCs w:val="21"/>
                <w:lang w:val="en-US" w:eastAsia="zh-CN"/>
              </w:rPr>
              <w:t>1</w:t>
            </w: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lang w:val="en-US" w:eastAsia="zh-CN"/>
              </w:rPr>
            </w:pPr>
            <w:r>
              <w:rPr>
                <w:rFonts w:hint="eastAsia"/>
                <w:szCs w:val="21"/>
                <w:lang w:val="en-US" w:eastAsia="zh-CN"/>
              </w:rPr>
              <w:t>2</w:t>
            </w: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szCs w:val="21"/>
                <w:lang w:val="en-US" w:eastAsia="zh-CN"/>
              </w:rPr>
            </w:pPr>
            <w:r>
              <w:rPr>
                <w:rFonts w:hint="eastAsia"/>
                <w:szCs w:val="21"/>
                <w:lang w:val="en-US" w:eastAsia="zh-CN"/>
              </w:rPr>
              <w:t>3</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r>
              <w:rPr>
                <w:rFonts w:hint="eastAsia"/>
                <w:szCs w:val="21"/>
                <w:lang w:val="en-US" w:eastAsia="zh-CN"/>
              </w:rPr>
              <w:t>平均值</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r>
              <w:rPr>
                <w:rFonts w:hint="eastAsia"/>
                <w:szCs w:val="21"/>
                <w:lang w:val="en-US" w:eastAsia="zh-CN"/>
              </w:rPr>
              <w:t>示值误差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restart"/>
            <w:tcBorders>
              <w:top w:val="single" w:color="auto" w:sz="4" w:space="0"/>
              <w:left w:val="single" w:color="auto" w:sz="4" w:space="0"/>
              <w:right w:val="single" w:color="auto" w:sz="4" w:space="0"/>
            </w:tcBorders>
            <w:noWrap w:val="0"/>
            <w:vAlign w:val="center"/>
          </w:tcPr>
          <w:p>
            <w:pPr>
              <w:jc w:val="center"/>
              <w:rPr>
                <w:rFonts w:hint="eastAsia"/>
                <w:b/>
                <w:szCs w:val="21"/>
                <w:lang w:val="en-US" w:eastAsia="zh-CN"/>
              </w:rPr>
            </w:pPr>
            <w:r>
              <w:rPr>
                <w:rFonts w:hint="eastAsia"/>
                <w:b w:val="0"/>
                <w:bCs w:val="0"/>
                <w:szCs w:val="21"/>
                <w:lang w:val="en-US" w:eastAsia="zh-CN"/>
              </w:rPr>
              <w:t>25</w:t>
            </w:r>
            <w:r>
              <w:rPr>
                <w:rFonts w:hint="eastAsia"/>
                <w:b w:val="0"/>
                <w:bCs/>
                <w:szCs w:val="21"/>
                <w:lang w:val="en-US" w:eastAsia="zh-CN"/>
              </w:rPr>
              <w:t>km/h</w:t>
            </w: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val="0"/>
                <w:bCs/>
                <w:szCs w:val="21"/>
                <w:lang w:val="en-US" w:eastAsia="zh-CN"/>
              </w:rPr>
            </w:pPr>
            <w:r>
              <w:rPr>
                <w:rFonts w:hint="eastAsia"/>
                <w:b w:val="0"/>
                <w:bCs/>
                <w:szCs w:val="21"/>
                <w:lang w:val="en-US" w:eastAsia="zh-CN"/>
              </w:rPr>
              <w:t>测量值</w:t>
            </w: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r>
              <w:rPr>
                <w:rFonts w:hint="eastAsia"/>
                <w:b w:val="0"/>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jc w:val="center"/>
        </w:trPr>
        <w:tc>
          <w:tcPr>
            <w:tcW w:w="1511" w:type="dxa"/>
            <w:vMerge w:val="continue"/>
            <w:tcBorders>
              <w:left w:val="single" w:color="auto" w:sz="4" w:space="0"/>
              <w:right w:val="single" w:color="auto" w:sz="4" w:space="0"/>
            </w:tcBorders>
            <w:noWrap w:val="0"/>
            <w:vAlign w:val="center"/>
          </w:tcPr>
          <w:p>
            <w:pPr>
              <w:jc w:val="left"/>
              <w:rPr>
                <w:rFonts w:hint="eastAsia"/>
                <w:b/>
                <w:szCs w:val="21"/>
                <w:lang w:val="en-US" w:eastAsia="zh-CN"/>
              </w:rPr>
            </w:pP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val="0"/>
                <w:bCs/>
                <w:szCs w:val="21"/>
                <w:lang w:val="en-US" w:eastAsia="zh-CN"/>
              </w:rPr>
            </w:pPr>
            <w:r>
              <w:rPr>
                <w:rFonts w:hint="eastAsia"/>
                <w:b w:val="0"/>
                <w:bCs/>
                <w:szCs w:val="21"/>
                <w:lang w:val="en-US" w:eastAsia="zh-CN"/>
              </w:rPr>
              <w:t>主滚筒标准值</w:t>
            </w: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kern w:val="2"/>
                <w:sz w:val="21"/>
                <w:szCs w:val="21"/>
                <w:lang w:val="en-US" w:eastAsia="zh-CN" w:bidi="ar-SA"/>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continue"/>
            <w:tcBorders>
              <w:left w:val="single" w:color="auto" w:sz="4" w:space="0"/>
              <w:right w:val="single" w:color="auto" w:sz="4" w:space="0"/>
            </w:tcBorders>
            <w:noWrap w:val="0"/>
            <w:vAlign w:val="center"/>
          </w:tcPr>
          <w:p>
            <w:pPr>
              <w:jc w:val="left"/>
              <w:rPr>
                <w:rFonts w:hint="eastAsia"/>
                <w:b/>
                <w:szCs w:val="21"/>
                <w:lang w:val="en-US" w:eastAsia="zh-CN"/>
              </w:rPr>
            </w:pP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val="0"/>
                <w:bCs/>
                <w:szCs w:val="21"/>
                <w:lang w:val="en-US" w:eastAsia="zh-CN"/>
              </w:rPr>
            </w:pPr>
            <w:r>
              <w:rPr>
                <w:rFonts w:hint="eastAsia"/>
                <w:b w:val="0"/>
                <w:bCs/>
                <w:szCs w:val="21"/>
                <w:lang w:val="en-US" w:eastAsia="zh-CN"/>
              </w:rPr>
              <w:t>副滚筒1标准值</w:t>
            </w: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kern w:val="2"/>
                <w:sz w:val="21"/>
                <w:szCs w:val="21"/>
                <w:lang w:val="en-US" w:eastAsia="zh-CN" w:bidi="ar-SA"/>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jc w:val="center"/>
        </w:trPr>
        <w:tc>
          <w:tcPr>
            <w:tcW w:w="1511" w:type="dxa"/>
            <w:vMerge w:val="continue"/>
            <w:tcBorders>
              <w:left w:val="single" w:color="auto" w:sz="4" w:space="0"/>
              <w:bottom w:val="single" w:color="auto" w:sz="4" w:space="0"/>
              <w:right w:val="single" w:color="auto" w:sz="4" w:space="0"/>
            </w:tcBorders>
            <w:noWrap w:val="0"/>
            <w:vAlign w:val="center"/>
          </w:tcPr>
          <w:p>
            <w:pPr>
              <w:jc w:val="left"/>
              <w:rPr>
                <w:rFonts w:hint="eastAsia"/>
                <w:b/>
                <w:szCs w:val="21"/>
                <w:lang w:val="en-US" w:eastAsia="zh-CN"/>
              </w:rPr>
            </w:pP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szCs w:val="21"/>
                <w:lang w:val="en-US" w:eastAsia="zh-CN"/>
              </w:rPr>
            </w:pPr>
            <w:r>
              <w:rPr>
                <w:rFonts w:hint="eastAsia"/>
                <w:b w:val="0"/>
                <w:bCs/>
                <w:szCs w:val="21"/>
                <w:lang w:val="en-US" w:eastAsia="zh-CN"/>
              </w:rPr>
              <w:t>副滚筒2标准值</w:t>
            </w: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restart"/>
            <w:tcBorders>
              <w:top w:val="single" w:color="auto" w:sz="4" w:space="0"/>
              <w:left w:val="single" w:color="auto" w:sz="4" w:space="0"/>
              <w:right w:val="single" w:color="auto" w:sz="4" w:space="0"/>
            </w:tcBorders>
            <w:noWrap w:val="0"/>
            <w:vAlign w:val="center"/>
          </w:tcPr>
          <w:p>
            <w:pPr>
              <w:jc w:val="center"/>
              <w:rPr>
                <w:rFonts w:hint="eastAsia"/>
                <w:b/>
                <w:szCs w:val="21"/>
                <w:lang w:val="en-US" w:eastAsia="zh-CN"/>
              </w:rPr>
            </w:pPr>
            <w:r>
              <w:rPr>
                <w:rFonts w:hint="eastAsia"/>
                <w:b w:val="0"/>
                <w:bCs w:val="0"/>
                <w:szCs w:val="21"/>
                <w:lang w:val="en-US" w:eastAsia="zh-CN"/>
              </w:rPr>
              <w:t>40</w:t>
            </w:r>
            <w:r>
              <w:rPr>
                <w:rFonts w:hint="eastAsia"/>
                <w:b w:val="0"/>
                <w:bCs/>
                <w:szCs w:val="21"/>
                <w:lang w:val="en-US" w:eastAsia="zh-CN"/>
              </w:rPr>
              <w:t>km/h</w:t>
            </w: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b w:val="0"/>
                <w:bCs/>
                <w:szCs w:val="21"/>
                <w:lang w:val="en-US" w:eastAsia="zh-CN"/>
              </w:rPr>
              <w:t>测量值</w:t>
            </w: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kern w:val="2"/>
                <w:sz w:val="21"/>
                <w:szCs w:val="21"/>
                <w:lang w:val="en-US" w:eastAsia="zh-CN" w:bidi="ar-SA"/>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r>
              <w:rPr>
                <w:rFonts w:hint="eastAsia"/>
                <w:b w:val="0"/>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continue"/>
            <w:tcBorders>
              <w:left w:val="single" w:color="auto" w:sz="4" w:space="0"/>
              <w:right w:val="single" w:color="auto" w:sz="4" w:space="0"/>
            </w:tcBorders>
            <w:noWrap w:val="0"/>
            <w:vAlign w:val="center"/>
          </w:tcPr>
          <w:p>
            <w:pPr>
              <w:jc w:val="left"/>
              <w:rPr>
                <w:rFonts w:hint="eastAsia"/>
                <w:b/>
                <w:szCs w:val="21"/>
                <w:lang w:val="en-US" w:eastAsia="zh-CN"/>
              </w:rPr>
            </w:pP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val="0"/>
                <w:bCs/>
                <w:kern w:val="2"/>
                <w:sz w:val="21"/>
                <w:szCs w:val="21"/>
                <w:lang w:val="en-US" w:eastAsia="zh-CN" w:bidi="ar-SA"/>
              </w:rPr>
            </w:pPr>
            <w:r>
              <w:rPr>
                <w:rFonts w:hint="eastAsia"/>
                <w:b w:val="0"/>
                <w:bCs/>
                <w:szCs w:val="21"/>
                <w:lang w:val="en-US" w:eastAsia="zh-CN"/>
              </w:rPr>
              <w:t>主滚筒标准值</w:t>
            </w: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kern w:val="2"/>
                <w:sz w:val="21"/>
                <w:szCs w:val="21"/>
                <w:lang w:val="en-US" w:eastAsia="zh-CN" w:bidi="ar-SA"/>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continue"/>
            <w:tcBorders>
              <w:left w:val="single" w:color="auto" w:sz="4" w:space="0"/>
              <w:right w:val="single" w:color="auto" w:sz="4" w:space="0"/>
            </w:tcBorders>
            <w:noWrap w:val="0"/>
            <w:vAlign w:val="center"/>
          </w:tcPr>
          <w:p>
            <w:pPr>
              <w:jc w:val="left"/>
              <w:rPr>
                <w:rFonts w:hint="eastAsia"/>
                <w:b/>
                <w:szCs w:val="21"/>
                <w:lang w:val="en-US" w:eastAsia="zh-CN"/>
              </w:rPr>
            </w:pP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b w:val="0"/>
                <w:bCs/>
                <w:szCs w:val="21"/>
                <w:lang w:val="en-US" w:eastAsia="zh-CN"/>
              </w:rPr>
              <w:t>副滚筒1标准值</w:t>
            </w: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continue"/>
            <w:tcBorders>
              <w:left w:val="single" w:color="auto" w:sz="4" w:space="0"/>
              <w:right w:val="single" w:color="auto" w:sz="4" w:space="0"/>
            </w:tcBorders>
            <w:noWrap w:val="0"/>
            <w:vAlign w:val="center"/>
          </w:tcPr>
          <w:p>
            <w:pPr>
              <w:jc w:val="left"/>
              <w:rPr>
                <w:rFonts w:hint="eastAsia"/>
                <w:b/>
                <w:szCs w:val="21"/>
                <w:lang w:val="en-US" w:eastAsia="zh-CN"/>
              </w:rPr>
            </w:pP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val="0"/>
                <w:bCs/>
                <w:szCs w:val="21"/>
                <w:lang w:val="en-US" w:eastAsia="zh-CN"/>
              </w:rPr>
            </w:pPr>
            <w:r>
              <w:rPr>
                <w:rFonts w:hint="eastAsia"/>
                <w:b w:val="0"/>
                <w:bCs/>
                <w:szCs w:val="21"/>
                <w:lang w:val="en-US" w:eastAsia="zh-CN"/>
              </w:rPr>
              <w:t>副滚筒2标准值</w:t>
            </w: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val="0"/>
                <w:bCs/>
                <w:szCs w:val="21"/>
                <w:lang w:val="en-US" w:eastAsia="zh-CN"/>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val="0"/>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continue"/>
            <w:tcBorders>
              <w:left w:val="single" w:color="auto" w:sz="4" w:space="0"/>
              <w:right w:val="single" w:color="auto" w:sz="4" w:space="0"/>
            </w:tcBorders>
            <w:noWrap w:val="0"/>
            <w:vAlign w:val="center"/>
          </w:tcPr>
          <w:p>
            <w:pPr>
              <w:jc w:val="left"/>
              <w:rPr>
                <w:rFonts w:hint="eastAsia"/>
                <w:b/>
                <w:szCs w:val="21"/>
                <w:lang w:val="en-US" w:eastAsia="zh-CN"/>
              </w:rPr>
            </w:pP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b w:val="0"/>
                <w:bCs/>
                <w:szCs w:val="21"/>
                <w:lang w:val="en-US" w:eastAsia="zh-CN"/>
              </w:rPr>
              <w:t>主副滚筒1同步误差</w:t>
            </w: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kern w:val="2"/>
                <w:sz w:val="21"/>
                <w:szCs w:val="21"/>
                <w:lang w:val="en-US" w:eastAsia="zh-CN" w:bidi="ar-SA"/>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kern w:val="2"/>
                <w:sz w:val="21"/>
                <w:szCs w:val="21"/>
                <w:lang w:val="en-US" w:eastAsia="zh-CN"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b w:val="0"/>
                <w:bCs/>
                <w:szCs w:val="21"/>
                <w:lang w:val="en-US" w:eastAsia="zh-CN"/>
              </w:rPr>
              <w:t>/</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b w:val="0"/>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continue"/>
            <w:tcBorders>
              <w:left w:val="single" w:color="auto" w:sz="4" w:space="0"/>
              <w:bottom w:val="single" w:color="auto" w:sz="4" w:space="0"/>
              <w:right w:val="single" w:color="auto" w:sz="4" w:space="0"/>
            </w:tcBorders>
            <w:noWrap w:val="0"/>
            <w:vAlign w:val="center"/>
          </w:tcPr>
          <w:p>
            <w:pPr>
              <w:jc w:val="left"/>
              <w:rPr>
                <w:rFonts w:hint="eastAsia"/>
                <w:b/>
                <w:szCs w:val="21"/>
                <w:lang w:val="en-US" w:eastAsia="zh-CN"/>
              </w:rPr>
            </w:pP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b w:val="0"/>
                <w:bCs/>
                <w:szCs w:val="21"/>
                <w:lang w:val="en-US" w:eastAsia="zh-CN"/>
              </w:rPr>
              <w:t>主副滚筒2同步误差</w:t>
            </w: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b w:val="0"/>
                <w:bCs/>
                <w:szCs w:val="21"/>
                <w:lang w:val="en-US" w:eastAsia="zh-CN"/>
              </w:rPr>
              <w:t>/</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b w:val="0"/>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tcBorders>
              <w:left w:val="single" w:color="auto" w:sz="4" w:space="0"/>
              <w:bottom w:val="single" w:color="auto" w:sz="4" w:space="0"/>
              <w:right w:val="single" w:color="auto" w:sz="4" w:space="0"/>
            </w:tcBorders>
            <w:noWrap w:val="0"/>
            <w:vAlign w:val="center"/>
          </w:tcPr>
          <w:p>
            <w:pPr>
              <w:jc w:val="left"/>
              <w:rPr>
                <w:rFonts w:hint="eastAsia" w:ascii="Times New Roman" w:hAnsi="Times New Roman" w:eastAsia="宋体" w:cs="Times New Roman"/>
                <w:b/>
                <w:kern w:val="2"/>
                <w:sz w:val="21"/>
                <w:szCs w:val="21"/>
                <w:lang w:val="en-US" w:eastAsia="zh-CN" w:bidi="ar-SA"/>
              </w:rPr>
            </w:pPr>
            <w:r>
              <w:rPr>
                <w:rFonts w:hint="eastAsia"/>
                <w:b w:val="0"/>
                <w:bCs/>
                <w:szCs w:val="21"/>
                <w:lang w:val="en-US" w:eastAsia="zh-CN"/>
              </w:rPr>
              <w:t>校准点（km/h）</w:t>
            </w: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eastAsia="宋体" w:cs="Times New Roman"/>
                <w:b/>
                <w:kern w:val="2"/>
                <w:sz w:val="21"/>
                <w:szCs w:val="21"/>
                <w:lang w:val="en-US" w:eastAsia="zh-CN" w:bidi="ar-SA"/>
              </w:rPr>
            </w:pPr>
            <w:r>
              <w:rPr>
                <w:rFonts w:hint="eastAsia"/>
                <w:szCs w:val="21"/>
                <w:lang w:val="en-US" w:eastAsia="zh-CN"/>
              </w:rPr>
              <w:t>（出车方向台架）</w:t>
            </w: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1</w:t>
            </w: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2</w:t>
            </w: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3</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kern w:val="2"/>
                <w:sz w:val="21"/>
                <w:szCs w:val="21"/>
                <w:lang w:val="en-US" w:eastAsia="zh-CN" w:bidi="ar-SA"/>
              </w:rPr>
            </w:pPr>
            <w:r>
              <w:rPr>
                <w:rFonts w:hint="eastAsia"/>
                <w:szCs w:val="21"/>
                <w:lang w:val="en-US" w:eastAsia="zh-CN"/>
              </w:rPr>
              <w:t>平均值</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kern w:val="2"/>
                <w:sz w:val="21"/>
                <w:szCs w:val="21"/>
                <w:lang w:val="en-US" w:eastAsia="zh-CN" w:bidi="ar-SA"/>
              </w:rPr>
            </w:pPr>
            <w:r>
              <w:rPr>
                <w:rFonts w:hint="eastAsia"/>
                <w:szCs w:val="21"/>
                <w:lang w:val="en-US" w:eastAsia="zh-CN"/>
              </w:rPr>
              <w:t>示值误差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restart"/>
            <w:tcBorders>
              <w:left w:val="single" w:color="auto" w:sz="4" w:space="0"/>
              <w:right w:val="single" w:color="auto" w:sz="4" w:space="0"/>
            </w:tcBorders>
            <w:noWrap w:val="0"/>
            <w:vAlign w:val="center"/>
          </w:tcPr>
          <w:p>
            <w:pPr>
              <w:jc w:val="center"/>
              <w:rPr>
                <w:rFonts w:hint="eastAsia"/>
                <w:b/>
                <w:szCs w:val="21"/>
                <w:lang w:val="en-US" w:eastAsia="zh-CN"/>
              </w:rPr>
            </w:pPr>
            <w:r>
              <w:rPr>
                <w:rFonts w:hint="eastAsia"/>
                <w:b w:val="0"/>
                <w:bCs w:val="0"/>
                <w:szCs w:val="21"/>
                <w:lang w:val="en-US" w:eastAsia="zh-CN"/>
              </w:rPr>
              <w:t>25</w:t>
            </w:r>
            <w:r>
              <w:rPr>
                <w:rFonts w:hint="eastAsia"/>
                <w:b w:val="0"/>
                <w:bCs/>
                <w:szCs w:val="21"/>
                <w:lang w:val="en-US" w:eastAsia="zh-CN"/>
              </w:rPr>
              <w:t>km/h</w:t>
            </w: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b w:val="0"/>
                <w:bCs/>
                <w:szCs w:val="21"/>
                <w:lang w:val="en-US" w:eastAsia="zh-CN"/>
              </w:rPr>
              <w:t>测量值</w:t>
            </w: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kern w:val="2"/>
                <w:sz w:val="21"/>
                <w:szCs w:val="21"/>
                <w:lang w:val="en-US" w:eastAsia="zh-CN" w:bidi="ar-SA"/>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r>
              <w:rPr>
                <w:rFonts w:hint="eastAsia"/>
                <w:b w:val="0"/>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continue"/>
            <w:tcBorders>
              <w:left w:val="single" w:color="auto" w:sz="4" w:space="0"/>
              <w:right w:val="single" w:color="auto" w:sz="4" w:space="0"/>
            </w:tcBorders>
            <w:noWrap w:val="0"/>
            <w:vAlign w:val="center"/>
          </w:tcPr>
          <w:p>
            <w:pPr>
              <w:jc w:val="left"/>
              <w:rPr>
                <w:rFonts w:hint="eastAsia"/>
                <w:b/>
                <w:szCs w:val="21"/>
                <w:lang w:val="en-US" w:eastAsia="zh-CN"/>
              </w:rPr>
            </w:pP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b w:val="0"/>
                <w:bCs/>
                <w:szCs w:val="21"/>
                <w:lang w:val="en-US" w:eastAsia="zh-CN"/>
              </w:rPr>
              <w:t>主滚筒标准值</w:t>
            </w: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continue"/>
            <w:tcBorders>
              <w:left w:val="single" w:color="auto" w:sz="4" w:space="0"/>
              <w:right w:val="single" w:color="auto" w:sz="4" w:space="0"/>
            </w:tcBorders>
            <w:noWrap w:val="0"/>
            <w:vAlign w:val="center"/>
          </w:tcPr>
          <w:p>
            <w:pPr>
              <w:jc w:val="left"/>
              <w:rPr>
                <w:rFonts w:hint="eastAsia"/>
                <w:b/>
                <w:szCs w:val="21"/>
                <w:lang w:val="en-US" w:eastAsia="zh-CN"/>
              </w:rPr>
            </w:pP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b w:val="0"/>
                <w:bCs/>
                <w:szCs w:val="21"/>
                <w:lang w:val="en-US" w:eastAsia="zh-CN"/>
              </w:rPr>
              <w:t>副滚筒标准值</w:t>
            </w: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restart"/>
            <w:tcBorders>
              <w:left w:val="single" w:color="auto" w:sz="4" w:space="0"/>
              <w:right w:val="single" w:color="auto" w:sz="4" w:space="0"/>
            </w:tcBorders>
            <w:noWrap w:val="0"/>
            <w:vAlign w:val="center"/>
          </w:tcPr>
          <w:p>
            <w:pPr>
              <w:jc w:val="center"/>
              <w:rPr>
                <w:rFonts w:hint="eastAsia"/>
                <w:b/>
                <w:szCs w:val="21"/>
                <w:lang w:val="en-US" w:eastAsia="zh-CN"/>
              </w:rPr>
            </w:pPr>
            <w:r>
              <w:rPr>
                <w:rFonts w:hint="eastAsia"/>
                <w:b w:val="0"/>
                <w:bCs w:val="0"/>
                <w:szCs w:val="21"/>
                <w:lang w:val="en-US" w:eastAsia="zh-CN"/>
              </w:rPr>
              <w:t>40</w:t>
            </w:r>
            <w:r>
              <w:rPr>
                <w:rFonts w:hint="eastAsia"/>
                <w:b w:val="0"/>
                <w:bCs/>
                <w:szCs w:val="21"/>
                <w:lang w:val="en-US" w:eastAsia="zh-CN"/>
              </w:rPr>
              <w:t>km/h</w:t>
            </w: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b w:val="0"/>
                <w:bCs/>
                <w:szCs w:val="21"/>
                <w:lang w:val="en-US" w:eastAsia="zh-CN"/>
              </w:rPr>
              <w:t>测量值</w:t>
            </w: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kern w:val="2"/>
                <w:sz w:val="21"/>
                <w:szCs w:val="21"/>
                <w:lang w:val="en-US" w:eastAsia="zh-CN" w:bidi="ar-SA"/>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r>
              <w:rPr>
                <w:rFonts w:hint="eastAsia"/>
                <w:b w:val="0"/>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continue"/>
            <w:tcBorders>
              <w:left w:val="single" w:color="auto" w:sz="4" w:space="0"/>
              <w:right w:val="single" w:color="auto" w:sz="4" w:space="0"/>
            </w:tcBorders>
            <w:noWrap w:val="0"/>
            <w:vAlign w:val="center"/>
          </w:tcPr>
          <w:p>
            <w:pPr>
              <w:jc w:val="left"/>
              <w:rPr>
                <w:rFonts w:hint="eastAsia"/>
                <w:b/>
                <w:szCs w:val="21"/>
                <w:lang w:val="en-US" w:eastAsia="zh-CN"/>
              </w:rPr>
            </w:pP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b w:val="0"/>
                <w:bCs/>
                <w:szCs w:val="21"/>
                <w:lang w:val="en-US" w:eastAsia="zh-CN"/>
              </w:rPr>
              <w:t>主滚筒标准值</w:t>
            </w: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continue"/>
            <w:tcBorders>
              <w:left w:val="single" w:color="auto" w:sz="4" w:space="0"/>
              <w:right w:val="single" w:color="auto" w:sz="4" w:space="0"/>
            </w:tcBorders>
            <w:noWrap w:val="0"/>
            <w:vAlign w:val="center"/>
          </w:tcPr>
          <w:p>
            <w:pPr>
              <w:jc w:val="left"/>
              <w:rPr>
                <w:rFonts w:hint="eastAsia"/>
                <w:b/>
                <w:szCs w:val="21"/>
                <w:lang w:val="en-US" w:eastAsia="zh-CN"/>
              </w:rPr>
            </w:pP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b w:val="0"/>
                <w:bCs/>
                <w:szCs w:val="21"/>
                <w:lang w:val="en-US" w:eastAsia="zh-CN"/>
              </w:rPr>
              <w:t>副滚筒标准值</w:t>
            </w: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continue"/>
            <w:tcBorders>
              <w:left w:val="single" w:color="auto" w:sz="4" w:space="0"/>
              <w:right w:val="single" w:color="auto" w:sz="4" w:space="0"/>
            </w:tcBorders>
            <w:noWrap w:val="0"/>
            <w:vAlign w:val="center"/>
          </w:tcPr>
          <w:p>
            <w:pPr>
              <w:jc w:val="left"/>
              <w:rPr>
                <w:rFonts w:hint="eastAsia"/>
                <w:b/>
                <w:szCs w:val="21"/>
                <w:lang w:val="en-US" w:eastAsia="zh-CN"/>
              </w:rPr>
            </w:pPr>
          </w:p>
        </w:tc>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szCs w:val="21"/>
                <w:lang w:val="en-US" w:eastAsia="zh-CN"/>
              </w:rPr>
            </w:pPr>
            <w:r>
              <w:rPr>
                <w:rFonts w:hint="eastAsia"/>
                <w:b w:val="0"/>
                <w:bCs/>
                <w:szCs w:val="21"/>
                <w:lang w:val="en-US" w:eastAsia="zh-CN"/>
              </w:rPr>
              <w:t>主副滚筒同步误差</w:t>
            </w: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kern w:val="2"/>
                <w:sz w:val="21"/>
                <w:szCs w:val="21"/>
                <w:lang w:val="en-US" w:eastAsia="zh-CN"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b w:val="0"/>
                <w:bCs/>
                <w:szCs w:val="21"/>
                <w:lang w:val="en-US" w:eastAsia="zh-CN"/>
              </w:rPr>
              <w:t>/</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b w:val="0"/>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0052" w:type="dxa"/>
            <w:gridSpan w:val="13"/>
            <w:tcBorders>
              <w:left w:val="single" w:color="auto" w:sz="4" w:space="0"/>
              <w:bottom w:val="single" w:color="auto" w:sz="4" w:space="0"/>
              <w:right w:val="single" w:color="auto" w:sz="4" w:space="0"/>
            </w:tcBorders>
            <w:noWrap w:val="0"/>
            <w:vAlign w:val="center"/>
          </w:tcPr>
          <w:p>
            <w:pPr>
              <w:jc w:val="left"/>
              <w:rPr>
                <w:rFonts w:hint="eastAsia"/>
                <w:b w:val="0"/>
                <w:bCs/>
                <w:sz w:val="18"/>
                <w:szCs w:val="18"/>
                <w:lang w:val="en-US" w:eastAsia="zh-CN"/>
              </w:rPr>
            </w:pPr>
            <w:r>
              <w:rPr>
                <w:rFonts w:hint="default" w:ascii="Times New Roman" w:hAnsi="Times New Roman" w:cs="Times New Roman"/>
                <w:caps w:val="0"/>
                <w:color w:val="auto"/>
                <w:spacing w:val="0"/>
                <w:position w:val="0"/>
                <w:szCs w:val="21"/>
              </w:rPr>
              <w:t>扩展不确定度：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restart"/>
            <w:tcBorders>
              <w:left w:val="single" w:color="auto" w:sz="4" w:space="0"/>
              <w:right w:val="single" w:color="auto" w:sz="4" w:space="0"/>
            </w:tcBorders>
            <w:noWrap w:val="0"/>
            <w:vAlign w:val="center"/>
          </w:tcPr>
          <w:p>
            <w:pPr>
              <w:jc w:val="center"/>
              <w:rPr>
                <w:rFonts w:hint="eastAsia"/>
                <w:b w:val="0"/>
                <w:bCs/>
                <w:szCs w:val="21"/>
                <w:lang w:val="en-US" w:eastAsia="zh-CN"/>
              </w:rPr>
            </w:pPr>
            <w:r>
              <w:rPr>
                <w:rFonts w:hint="eastAsia"/>
                <w:b w:val="0"/>
                <w:bCs/>
                <w:szCs w:val="21"/>
                <w:lang w:val="en-US" w:eastAsia="zh-CN"/>
              </w:rPr>
              <w:t>前后台体同步</w:t>
            </w:r>
          </w:p>
          <w:p>
            <w:pPr>
              <w:jc w:val="center"/>
              <w:rPr>
                <w:rFonts w:hint="eastAsia"/>
                <w:b/>
                <w:szCs w:val="21"/>
                <w:lang w:val="en-US" w:eastAsia="zh-CN"/>
              </w:rPr>
            </w:pPr>
            <w:r>
              <w:rPr>
                <w:rFonts w:hint="eastAsia"/>
                <w:b w:val="0"/>
                <w:bCs/>
                <w:szCs w:val="21"/>
                <w:lang w:val="en-US" w:eastAsia="zh-CN"/>
              </w:rPr>
              <w:t>误差（km/h）</w:t>
            </w:r>
          </w:p>
        </w:tc>
        <w:tc>
          <w:tcPr>
            <w:tcW w:w="2947" w:type="dxa"/>
            <w:gridSpan w:val="3"/>
            <w:tcBorders>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r>
              <w:rPr>
                <w:rFonts w:hint="eastAsia"/>
                <w:szCs w:val="21"/>
                <w:lang w:val="en-US" w:eastAsia="zh-CN"/>
              </w:rPr>
              <w:t>进车方向台架</w:t>
            </w:r>
          </w:p>
        </w:tc>
        <w:tc>
          <w:tcPr>
            <w:tcW w:w="2536" w:type="dxa"/>
            <w:gridSpan w:val="7"/>
            <w:tcBorders>
              <w:left w:val="single" w:color="auto" w:sz="4" w:space="0"/>
              <w:bottom w:val="single" w:color="auto" w:sz="4" w:space="0"/>
              <w:right w:val="single" w:color="auto" w:sz="4" w:space="0"/>
            </w:tcBorders>
            <w:noWrap w:val="0"/>
            <w:vAlign w:val="center"/>
          </w:tcPr>
          <w:p>
            <w:pPr>
              <w:jc w:val="center"/>
              <w:rPr>
                <w:rFonts w:hint="eastAsia"/>
                <w:b/>
                <w:szCs w:val="21"/>
                <w:lang w:val="en-US" w:eastAsia="zh-CN"/>
              </w:rPr>
            </w:pPr>
            <w:r>
              <w:rPr>
                <w:rFonts w:hint="eastAsia"/>
                <w:szCs w:val="21"/>
                <w:lang w:val="en-US" w:eastAsia="zh-CN"/>
              </w:rPr>
              <w:t>出车方向台架</w:t>
            </w:r>
          </w:p>
        </w:tc>
        <w:tc>
          <w:tcPr>
            <w:tcW w:w="3058" w:type="dxa"/>
            <w:gridSpan w:val="2"/>
            <w:tcBorders>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r>
              <w:rPr>
                <w:rFonts w:hint="eastAsia"/>
                <w:b w:val="0"/>
                <w:bCs/>
                <w:szCs w:val="21"/>
                <w:lang w:val="en-US" w:eastAsia="zh-CN"/>
              </w:rPr>
              <w:t>同步</w:t>
            </w:r>
            <w:r>
              <w:rPr>
                <w:rFonts w:hint="eastAsia"/>
                <w:szCs w:val="21"/>
                <w:lang w:val="en-US" w:eastAsia="zh-CN"/>
              </w:rPr>
              <w:t>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vMerge w:val="continue"/>
            <w:tcBorders>
              <w:left w:val="single" w:color="auto" w:sz="4" w:space="0"/>
              <w:right w:val="single" w:color="auto" w:sz="4" w:space="0"/>
            </w:tcBorders>
            <w:noWrap w:val="0"/>
            <w:vAlign w:val="center"/>
          </w:tcPr>
          <w:p>
            <w:pPr>
              <w:jc w:val="left"/>
              <w:rPr>
                <w:rFonts w:hint="eastAsia"/>
                <w:b/>
                <w:szCs w:val="21"/>
                <w:lang w:val="en-US" w:eastAsia="zh-CN"/>
              </w:rPr>
            </w:pPr>
          </w:p>
        </w:tc>
        <w:tc>
          <w:tcPr>
            <w:tcW w:w="2947" w:type="dxa"/>
            <w:gridSpan w:val="3"/>
            <w:tcBorders>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c>
          <w:tcPr>
            <w:tcW w:w="2536" w:type="dxa"/>
            <w:gridSpan w:val="7"/>
            <w:tcBorders>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c>
          <w:tcPr>
            <w:tcW w:w="3058" w:type="dxa"/>
            <w:gridSpan w:val="2"/>
            <w:tcBorders>
              <w:left w:val="single" w:color="auto" w:sz="4" w:space="0"/>
              <w:bottom w:val="single" w:color="auto" w:sz="4" w:space="0"/>
              <w:right w:val="single" w:color="auto" w:sz="4" w:space="0"/>
            </w:tcBorders>
            <w:noWrap w:val="0"/>
            <w:vAlign w:val="center"/>
          </w:tcPr>
          <w:p>
            <w:pPr>
              <w:jc w:val="center"/>
              <w:rPr>
                <w:rFonts w:hint="default"/>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0052" w:type="dxa"/>
            <w:gridSpan w:val="13"/>
            <w:tcBorders>
              <w:left w:val="single" w:color="auto" w:sz="4" w:space="0"/>
              <w:right w:val="single" w:color="auto" w:sz="4" w:space="0"/>
            </w:tcBorders>
            <w:noWrap w:val="0"/>
            <w:vAlign w:val="center"/>
          </w:tcPr>
          <w:p>
            <w:pPr>
              <w:jc w:val="left"/>
              <w:rPr>
                <w:rFonts w:hint="default"/>
                <w:b/>
                <w:szCs w:val="21"/>
                <w:lang w:val="en-US" w:eastAsia="zh-CN"/>
              </w:rPr>
            </w:pPr>
            <w:r>
              <w:rPr>
                <w:rFonts w:hint="eastAsia"/>
                <w:b/>
                <w:szCs w:val="21"/>
                <w:lang w:val="en-US" w:eastAsia="zh-CN"/>
              </w:rPr>
              <w:t>4</w:t>
            </w:r>
            <w:r>
              <w:rPr>
                <w:b/>
                <w:szCs w:val="21"/>
              </w:rPr>
              <w:t>、</w:t>
            </w:r>
            <w:r>
              <w:rPr>
                <w:rFonts w:hint="eastAsia"/>
                <w:b/>
                <w:bCs w:val="0"/>
                <w:szCs w:val="21"/>
                <w:lang w:val="en-US" w:eastAsia="zh-CN"/>
              </w:rPr>
              <w:t xml:space="preserve">可调间距 </w:t>
            </w:r>
            <w:r>
              <w:rPr>
                <w:rFonts w:hint="eastAsia"/>
                <w:b/>
                <w:szCs w:val="21"/>
              </w:rPr>
              <w:t>/</w:t>
            </w:r>
            <w:r>
              <w:rPr>
                <w:rFonts w:hint="eastAsia"/>
                <w:b/>
                <w:szCs w:val="21"/>
                <w:lang w:val="en-US" w:eastAsia="zh-CN"/>
              </w:rPr>
              <w:t>m</w:t>
            </w:r>
            <w:r>
              <w:rPr>
                <w:rFonts w:hint="eastAsia" w:ascii="宋体" w:hAnsi="宋体"/>
                <w:b/>
                <w:sz w:val="24"/>
                <w:szCs w:val="22"/>
                <w:lang w:val="en-US" w:eastAsia="zh-CN"/>
              </w:rPr>
              <w:t>（</w:t>
            </w:r>
            <w:r>
              <w:rPr>
                <w:rFonts w:hint="eastAsia" w:ascii="宋体" w:hAnsi="宋体"/>
                <w:b/>
                <w:sz w:val="21"/>
                <w:szCs w:val="21"/>
                <w:lang w:val="en-US" w:eastAsia="zh-CN"/>
              </w:rPr>
              <w:t>不小于1m</w:t>
            </w:r>
            <w:r>
              <w:rPr>
                <w:rFonts w:hint="eastAsia"/>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tcBorders>
              <w:left w:val="single" w:color="auto" w:sz="4" w:space="0"/>
              <w:right w:val="single" w:color="auto" w:sz="4" w:space="0"/>
            </w:tcBorders>
            <w:noWrap w:val="0"/>
            <w:vAlign w:val="center"/>
          </w:tcPr>
          <w:p>
            <w:pPr>
              <w:jc w:val="center"/>
              <w:rPr>
                <w:rFonts w:hint="default"/>
                <w:b/>
                <w:szCs w:val="21"/>
                <w:lang w:val="en-US" w:eastAsia="zh-CN"/>
              </w:rPr>
            </w:pPr>
            <w:r>
              <w:rPr>
                <w:rFonts w:hint="eastAsia"/>
                <w:b w:val="0"/>
                <w:bCs/>
                <w:szCs w:val="21"/>
                <w:lang w:val="en-US" w:eastAsia="zh-CN"/>
              </w:rPr>
              <w:t>位置</w:t>
            </w:r>
          </w:p>
        </w:tc>
        <w:tc>
          <w:tcPr>
            <w:tcW w:w="2947" w:type="dxa"/>
            <w:gridSpan w:val="3"/>
            <w:tcBorders>
              <w:left w:val="single" w:color="auto" w:sz="4" w:space="0"/>
              <w:right w:val="single" w:color="auto" w:sz="4" w:space="0"/>
            </w:tcBorders>
            <w:noWrap w:val="0"/>
            <w:vAlign w:val="center"/>
          </w:tcPr>
          <w:p>
            <w:pPr>
              <w:jc w:val="center"/>
              <w:rPr>
                <w:rFonts w:hint="default"/>
                <w:b w:val="0"/>
                <w:bCs/>
                <w:szCs w:val="21"/>
                <w:lang w:val="en-US" w:eastAsia="zh-CN"/>
              </w:rPr>
            </w:pPr>
            <w:r>
              <w:rPr>
                <w:rFonts w:hint="eastAsia"/>
                <w:b w:val="0"/>
                <w:bCs/>
                <w:szCs w:val="21"/>
                <w:lang w:val="en-US" w:eastAsia="zh-CN"/>
              </w:rPr>
              <w:t>左</w:t>
            </w:r>
          </w:p>
        </w:tc>
        <w:tc>
          <w:tcPr>
            <w:tcW w:w="2536" w:type="dxa"/>
            <w:gridSpan w:val="7"/>
            <w:tcBorders>
              <w:left w:val="single" w:color="auto" w:sz="4" w:space="0"/>
              <w:right w:val="single" w:color="auto" w:sz="4" w:space="0"/>
            </w:tcBorders>
            <w:noWrap w:val="0"/>
            <w:vAlign w:val="center"/>
          </w:tcPr>
          <w:p>
            <w:pPr>
              <w:jc w:val="center"/>
              <w:rPr>
                <w:rFonts w:hint="default"/>
                <w:b w:val="0"/>
                <w:bCs/>
                <w:szCs w:val="21"/>
                <w:lang w:val="en-US" w:eastAsia="zh-CN"/>
              </w:rPr>
            </w:pPr>
            <w:r>
              <w:rPr>
                <w:rFonts w:hint="eastAsia"/>
                <w:b w:val="0"/>
                <w:bCs/>
                <w:szCs w:val="21"/>
                <w:lang w:val="en-US" w:eastAsia="zh-CN"/>
              </w:rPr>
              <w:t>中</w:t>
            </w:r>
          </w:p>
        </w:tc>
        <w:tc>
          <w:tcPr>
            <w:tcW w:w="3058" w:type="dxa"/>
            <w:gridSpan w:val="2"/>
            <w:tcBorders>
              <w:left w:val="single" w:color="auto" w:sz="4" w:space="0"/>
              <w:right w:val="single" w:color="auto" w:sz="4" w:space="0"/>
            </w:tcBorders>
            <w:noWrap w:val="0"/>
            <w:vAlign w:val="center"/>
          </w:tcPr>
          <w:p>
            <w:pPr>
              <w:jc w:val="center"/>
              <w:rPr>
                <w:rFonts w:hint="default"/>
                <w:b w:val="0"/>
                <w:bCs/>
                <w:szCs w:val="21"/>
                <w:lang w:val="en-US" w:eastAsia="zh-CN"/>
              </w:rPr>
            </w:pPr>
            <w:r>
              <w:rPr>
                <w:rFonts w:hint="eastAsia"/>
                <w:b w:val="0"/>
                <w:bCs/>
                <w:szCs w:val="21"/>
                <w:lang w:val="en-US" w:eastAsia="zh-CN"/>
              </w:rPr>
              <w:t>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tcBorders>
              <w:left w:val="single" w:color="auto" w:sz="4" w:space="0"/>
              <w:right w:val="single" w:color="auto" w:sz="4" w:space="0"/>
            </w:tcBorders>
            <w:noWrap w:val="0"/>
            <w:vAlign w:val="center"/>
          </w:tcPr>
          <w:p>
            <w:pPr>
              <w:jc w:val="center"/>
              <w:rPr>
                <w:rFonts w:hint="default"/>
                <w:b w:val="0"/>
                <w:bCs/>
                <w:szCs w:val="21"/>
                <w:lang w:val="en-US" w:eastAsia="zh-CN"/>
              </w:rPr>
            </w:pPr>
            <w:r>
              <w:rPr>
                <w:rFonts w:hint="eastAsia"/>
                <w:b w:val="0"/>
                <w:bCs/>
                <w:szCs w:val="21"/>
                <w:lang w:val="en-US" w:eastAsia="zh-CN"/>
              </w:rPr>
              <w:t>原始位置</w:t>
            </w:r>
          </w:p>
        </w:tc>
        <w:tc>
          <w:tcPr>
            <w:tcW w:w="2947" w:type="dxa"/>
            <w:gridSpan w:val="3"/>
            <w:tcBorders>
              <w:left w:val="single" w:color="auto" w:sz="4" w:space="0"/>
              <w:right w:val="single" w:color="auto" w:sz="4" w:space="0"/>
            </w:tcBorders>
            <w:noWrap w:val="0"/>
            <w:vAlign w:val="center"/>
          </w:tcPr>
          <w:p>
            <w:pPr>
              <w:jc w:val="center"/>
              <w:rPr>
                <w:rFonts w:hint="eastAsia"/>
                <w:b w:val="0"/>
                <w:bCs/>
                <w:szCs w:val="21"/>
                <w:lang w:val="en-US" w:eastAsia="zh-CN"/>
              </w:rPr>
            </w:pPr>
          </w:p>
        </w:tc>
        <w:tc>
          <w:tcPr>
            <w:tcW w:w="2536" w:type="dxa"/>
            <w:gridSpan w:val="7"/>
            <w:tcBorders>
              <w:left w:val="single" w:color="auto" w:sz="4" w:space="0"/>
              <w:right w:val="single" w:color="auto" w:sz="4" w:space="0"/>
            </w:tcBorders>
            <w:noWrap w:val="0"/>
            <w:vAlign w:val="center"/>
          </w:tcPr>
          <w:p>
            <w:pPr>
              <w:jc w:val="center"/>
              <w:rPr>
                <w:rFonts w:hint="eastAsia"/>
                <w:b w:val="0"/>
                <w:bCs/>
                <w:szCs w:val="21"/>
                <w:lang w:val="en-US" w:eastAsia="zh-CN"/>
              </w:rPr>
            </w:pPr>
          </w:p>
        </w:tc>
        <w:tc>
          <w:tcPr>
            <w:tcW w:w="3058" w:type="dxa"/>
            <w:gridSpan w:val="2"/>
            <w:tcBorders>
              <w:left w:val="single" w:color="auto" w:sz="4" w:space="0"/>
              <w:right w:val="single" w:color="auto" w:sz="4" w:space="0"/>
            </w:tcBorders>
            <w:noWrap w:val="0"/>
            <w:vAlign w:val="center"/>
          </w:tcPr>
          <w:p>
            <w:pPr>
              <w:jc w:val="center"/>
              <w:rPr>
                <w:rFonts w:hint="eastAsia"/>
                <w:b w:val="0"/>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1" w:type="dxa"/>
            <w:tcBorders>
              <w:left w:val="single" w:color="auto" w:sz="4" w:space="0"/>
              <w:right w:val="single" w:color="auto" w:sz="4" w:space="0"/>
            </w:tcBorders>
            <w:noWrap w:val="0"/>
            <w:vAlign w:val="center"/>
          </w:tcPr>
          <w:p>
            <w:pPr>
              <w:jc w:val="center"/>
              <w:rPr>
                <w:rFonts w:hint="default"/>
                <w:b w:val="0"/>
                <w:bCs/>
                <w:szCs w:val="21"/>
                <w:lang w:val="en-US" w:eastAsia="zh-CN"/>
              </w:rPr>
            </w:pPr>
            <w:r>
              <w:rPr>
                <w:rFonts w:hint="eastAsia"/>
                <w:b w:val="0"/>
                <w:bCs/>
                <w:szCs w:val="21"/>
                <w:lang w:val="en-US" w:eastAsia="zh-CN"/>
              </w:rPr>
              <w:t>最大位置</w:t>
            </w:r>
          </w:p>
        </w:tc>
        <w:tc>
          <w:tcPr>
            <w:tcW w:w="2947" w:type="dxa"/>
            <w:gridSpan w:val="3"/>
            <w:tcBorders>
              <w:left w:val="single" w:color="auto" w:sz="4" w:space="0"/>
              <w:right w:val="single" w:color="auto" w:sz="4" w:space="0"/>
            </w:tcBorders>
            <w:noWrap w:val="0"/>
            <w:vAlign w:val="center"/>
          </w:tcPr>
          <w:p>
            <w:pPr>
              <w:jc w:val="center"/>
              <w:rPr>
                <w:rFonts w:hint="default"/>
                <w:b/>
                <w:szCs w:val="21"/>
                <w:lang w:val="en-US" w:eastAsia="zh-CN"/>
              </w:rPr>
            </w:pPr>
          </w:p>
        </w:tc>
        <w:tc>
          <w:tcPr>
            <w:tcW w:w="2536" w:type="dxa"/>
            <w:gridSpan w:val="7"/>
            <w:tcBorders>
              <w:left w:val="single" w:color="auto" w:sz="4" w:space="0"/>
              <w:right w:val="single" w:color="auto" w:sz="4" w:space="0"/>
            </w:tcBorders>
            <w:noWrap w:val="0"/>
            <w:vAlign w:val="center"/>
          </w:tcPr>
          <w:p>
            <w:pPr>
              <w:jc w:val="center"/>
              <w:rPr>
                <w:rFonts w:hint="default"/>
                <w:b/>
                <w:szCs w:val="21"/>
                <w:lang w:val="en-US" w:eastAsia="zh-CN"/>
              </w:rPr>
            </w:pPr>
          </w:p>
        </w:tc>
        <w:tc>
          <w:tcPr>
            <w:tcW w:w="3058" w:type="dxa"/>
            <w:gridSpan w:val="2"/>
            <w:tcBorders>
              <w:left w:val="single" w:color="auto" w:sz="4" w:space="0"/>
              <w:right w:val="single" w:color="auto" w:sz="4" w:space="0"/>
            </w:tcBorders>
            <w:noWrap w:val="0"/>
            <w:vAlign w:val="center"/>
          </w:tcPr>
          <w:p>
            <w:pPr>
              <w:jc w:val="center"/>
              <w:rPr>
                <w:rFonts w:hint="default"/>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0052" w:type="dxa"/>
            <w:gridSpan w:val="13"/>
            <w:tcBorders>
              <w:left w:val="single" w:color="auto" w:sz="4" w:space="0"/>
              <w:right w:val="single" w:color="auto" w:sz="4" w:space="0"/>
            </w:tcBorders>
            <w:noWrap w:val="0"/>
            <w:vAlign w:val="center"/>
          </w:tcPr>
          <w:p>
            <w:pPr>
              <w:jc w:val="left"/>
              <w:rPr>
                <w:rFonts w:hint="default"/>
                <w:b/>
                <w:szCs w:val="21"/>
                <w:lang w:val="en-US" w:eastAsia="zh-CN"/>
              </w:rPr>
            </w:pPr>
            <w:r>
              <w:rPr>
                <w:rFonts w:hint="eastAsia"/>
                <w:b w:val="0"/>
                <w:bCs/>
                <w:sz w:val="18"/>
                <w:szCs w:val="18"/>
                <w:lang w:val="en-US" w:eastAsia="zh-CN"/>
              </w:rPr>
              <w:t>注：根据滚筒形式填写相应记录。</w:t>
            </w:r>
          </w:p>
        </w:tc>
      </w:tr>
    </w:tbl>
    <w:p>
      <w:pPr>
        <w:pageBreakBefore w:val="0"/>
        <w:kinsoku/>
        <w:wordWrap/>
        <w:overflowPunct/>
        <w:topLinePunct w:val="0"/>
        <w:bidi w:val="0"/>
        <w:spacing w:line="360" w:lineRule="auto"/>
        <w:ind w:left="2091" w:leftChars="0" w:hanging="2091" w:hangingChars="747"/>
        <w:jc w:val="left"/>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2091" w:leftChars="0" w:hanging="2091" w:hangingChars="747"/>
        <w:jc w:val="left"/>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2091" w:leftChars="0" w:hanging="2091" w:hangingChars="747"/>
        <w:jc w:val="left"/>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2091" w:leftChars="0" w:hanging="2091" w:hangingChars="747"/>
        <w:jc w:val="left"/>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2091" w:leftChars="0" w:hanging="2091" w:hangingChars="747"/>
        <w:jc w:val="left"/>
        <w:textAlignment w:val="center"/>
        <w:outlineLvl w:val="0"/>
        <w:rPr>
          <w:rFonts w:hint="default" w:ascii="Times New Roman" w:hAnsi="Times New Roman" w:eastAsia="黑体" w:cs="Times New Roman"/>
          <w:caps w:val="0"/>
          <w:color w:val="auto"/>
          <w:spacing w:val="0"/>
          <w:position w:val="0"/>
          <w:sz w:val="28"/>
          <w:szCs w:val="28"/>
          <w:lang w:val="en-US" w:eastAsia="zh-CN"/>
        </w:rPr>
      </w:pPr>
      <w:r>
        <w:rPr>
          <w:rFonts w:hint="default" w:ascii="Times New Roman" w:hAnsi="Times New Roman" w:eastAsia="黑体" w:cs="Times New Roman"/>
          <w:caps w:val="0"/>
          <w:color w:val="auto"/>
          <w:spacing w:val="0"/>
          <w:position w:val="0"/>
          <w:sz w:val="28"/>
          <w:szCs w:val="28"/>
        </w:rPr>
        <w:t>附录B</w:t>
      </w:r>
      <w:r>
        <w:rPr>
          <w:rFonts w:hint="default" w:ascii="Times New Roman" w:hAnsi="Times New Roman" w:eastAsia="黑体" w:cs="Times New Roman"/>
          <w:caps w:val="0"/>
          <w:color w:val="auto"/>
          <w:spacing w:val="0"/>
          <w:position w:val="0"/>
          <w:sz w:val="28"/>
          <w:szCs w:val="28"/>
          <w:lang w:val="en-US" w:eastAsia="zh-CN"/>
        </w:rPr>
        <w:t xml:space="preserve"> </w:t>
      </w:r>
    </w:p>
    <w:p>
      <w:pPr>
        <w:pageBreakBefore w:val="0"/>
        <w:kinsoku/>
        <w:wordWrap/>
        <w:overflowPunct/>
        <w:topLinePunct w:val="0"/>
        <w:bidi w:val="0"/>
        <w:spacing w:line="360" w:lineRule="auto"/>
        <w:ind w:left="1799" w:leftChars="0" w:hanging="1799" w:hangingChars="747"/>
        <w:jc w:val="center"/>
        <w:textAlignment w:val="center"/>
        <w:outlineLvl w:val="0"/>
        <w:rPr>
          <w:rFonts w:hint="default" w:ascii="Times New Roman" w:hAnsi="Times New Roman" w:eastAsia="黑体" w:cs="Times New Roman"/>
          <w:caps w:val="0"/>
          <w:color w:val="auto"/>
          <w:spacing w:val="0"/>
          <w:position w:val="0"/>
          <w:sz w:val="28"/>
          <w:szCs w:val="28"/>
        </w:rPr>
      </w:pPr>
      <w:r>
        <w:rPr>
          <w:b/>
          <w:sz w:val="24"/>
        </w:rPr>
        <mc:AlternateContent>
          <mc:Choice Requires="wps">
            <w:drawing>
              <wp:anchor distT="0" distB="0" distL="114300" distR="114300" simplePos="0" relativeHeight="251668480" behindDoc="0" locked="0" layoutInCell="1" allowOverlap="1">
                <wp:simplePos x="0" y="0"/>
                <wp:positionH relativeFrom="column">
                  <wp:posOffset>-279400</wp:posOffset>
                </wp:positionH>
                <wp:positionV relativeFrom="paragraph">
                  <wp:posOffset>395605</wp:posOffset>
                </wp:positionV>
                <wp:extent cx="6200775" cy="6374765"/>
                <wp:effectExtent l="4445" t="4445" r="5080" b="12065"/>
                <wp:wrapNone/>
                <wp:docPr id="28" name="文本框 28"/>
                <wp:cNvGraphicFramePr/>
                <a:graphic xmlns:a="http://schemas.openxmlformats.org/drawingml/2006/main">
                  <a:graphicData uri="http://schemas.microsoft.com/office/word/2010/wordprocessingShape">
                    <wps:wsp>
                      <wps:cNvSpPr txBox="true"/>
                      <wps:spPr>
                        <a:xfrm>
                          <a:off x="0" y="0"/>
                          <a:ext cx="6200775" cy="6374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312" w:beforeLines="100" w:after="156" w:afterLines="50"/>
                              <w:jc w:val="center"/>
                              <w:rPr>
                                <w:rFonts w:hint="eastAsia" w:ascii="宋体" w:hAnsi="宋体" w:cs="宋体"/>
                                <w:bCs/>
                                <w:sz w:val="24"/>
                              </w:rPr>
                            </w:pPr>
                            <w:r>
                              <w:rPr>
                                <w:rFonts w:hint="eastAsia" w:ascii="宋体" w:hAnsi="宋体" w:cs="宋体"/>
                                <w:bCs/>
                                <w:sz w:val="24"/>
                              </w:rPr>
                              <w:t>校 准 结 果</w:t>
                            </w:r>
                          </w:p>
                          <w:p>
                            <w:pPr>
                              <w:pStyle w:val="43"/>
                              <w:spacing w:before="156" w:after="156"/>
                              <w:jc w:val="both"/>
                              <w:rPr>
                                <w:rFonts w:hint="eastAsia" w:ascii="宋体" w:hAnsi="宋体" w:eastAsia="宋体" w:cs="宋体"/>
                                <w:bCs/>
                                <w:i w:val="0"/>
                                <w:szCs w:val="24"/>
                              </w:rPr>
                            </w:pPr>
                            <w:r>
                              <w:rPr>
                                <w:rFonts w:hint="eastAsia" w:ascii="宋体" w:hAnsi="宋体" w:eastAsia="宋体" w:cs="宋体"/>
                                <w:bCs/>
                                <w:i w:val="0"/>
                                <w:szCs w:val="24"/>
                              </w:rPr>
                              <w:t>一、直径</w:t>
                            </w:r>
                          </w:p>
                          <w:p>
                            <w:pPr>
                              <w:pStyle w:val="43"/>
                              <w:spacing w:before="156" w:after="156"/>
                              <w:ind w:left="210" w:firstLine="480" w:firstLineChars="200"/>
                              <w:jc w:val="both"/>
                              <w:rPr>
                                <w:rStyle w:val="44"/>
                                <w:rFonts w:hint="eastAsia" w:hAnsi="宋体" w:eastAsia="宋体" w:cs="宋体"/>
                                <w:bCs/>
                                <w:i w:val="0"/>
                                <w:szCs w:val="24"/>
                              </w:rPr>
                            </w:pPr>
                            <w:r>
                              <w:rPr>
                                <w:rFonts w:hint="eastAsia" w:ascii="宋体" w:hAnsi="宋体" w:eastAsia="宋体" w:cs="宋体"/>
                                <w:bCs/>
                                <w:i w:val="0"/>
                                <w:szCs w:val="24"/>
                              </w:rPr>
                              <w:t>主滚筒直径误差</w:t>
                            </w:r>
                            <w:r>
                              <w:rPr>
                                <w:rFonts w:hint="eastAsia" w:hAnsi="宋体" w:cs="宋体"/>
                                <w:bCs/>
                                <w:i w:val="0"/>
                                <w:color w:val="000000"/>
                                <w:szCs w:val="24"/>
                                <w:u w:val="single"/>
                              </w:rPr>
                              <w:t xml:space="preserve">                                            </w:t>
                            </w:r>
                            <w:r>
                              <w:rPr>
                                <w:rStyle w:val="44"/>
                                <w:rFonts w:hint="eastAsia" w:eastAsia="宋体"/>
                                <w:i w:val="0"/>
                                <w:szCs w:val="24"/>
                              </w:rPr>
                              <w:t xml:space="preserve">                 </w:t>
                            </w:r>
                            <w:r>
                              <w:rPr>
                                <w:rStyle w:val="44"/>
                                <w:rFonts w:hint="eastAsia" w:hAnsi="宋体" w:eastAsia="宋体"/>
                                <w:i w:val="0"/>
                                <w:szCs w:val="24"/>
                              </w:rPr>
                              <w:t xml:space="preserve">                                     </w:t>
                            </w:r>
                          </w:p>
                          <w:p>
                            <w:pPr>
                              <w:pStyle w:val="43"/>
                              <w:numPr>
                                <w:ilvl w:val="0"/>
                                <w:numId w:val="0"/>
                              </w:numPr>
                              <w:spacing w:before="156" w:after="156"/>
                              <w:ind w:firstLine="240" w:firstLineChars="100"/>
                              <w:jc w:val="both"/>
                              <w:rPr>
                                <w:rFonts w:hint="eastAsia" w:ascii="宋体" w:hAnsi="宋体" w:eastAsia="宋体" w:cs="宋体"/>
                                <w:bCs/>
                                <w:i w:val="0"/>
                                <w:szCs w:val="24"/>
                              </w:rPr>
                            </w:pPr>
                            <w:r>
                              <w:rPr>
                                <w:rFonts w:hint="eastAsia" w:ascii="宋体" w:hAnsi="宋体" w:eastAsia="宋体" w:cs="宋体"/>
                                <w:bCs/>
                                <w:i w:val="0"/>
                                <w:szCs w:val="24"/>
                                <w:lang w:val="en-US" w:eastAsia="zh-CN"/>
                              </w:rPr>
                              <w:t>二、</w:t>
                            </w:r>
                            <w:r>
                              <w:rPr>
                                <w:rFonts w:hint="eastAsia" w:ascii="宋体" w:hAnsi="宋体" w:eastAsia="宋体" w:cs="宋体"/>
                                <w:bCs/>
                                <w:i w:val="0"/>
                                <w:szCs w:val="24"/>
                              </w:rPr>
                              <w:t>速度</w:t>
                            </w:r>
                          </w:p>
                          <w:p>
                            <w:pPr>
                              <w:pStyle w:val="43"/>
                              <w:keepLines w:val="0"/>
                              <w:pageBreakBefore w:val="0"/>
                              <w:kinsoku/>
                              <w:wordWrap/>
                              <w:overflowPunct/>
                              <w:topLinePunct w:val="0"/>
                              <w:bidi w:val="0"/>
                              <w:adjustRightInd/>
                              <w:snapToGrid/>
                              <w:spacing w:before="156" w:after="156" w:line="240" w:lineRule="auto"/>
                              <w:ind w:firstLine="480" w:firstLineChars="200"/>
                              <w:jc w:val="both"/>
                              <w:textAlignment w:val="auto"/>
                              <w:rPr>
                                <w:rFonts w:hint="eastAsia" w:ascii="宋体" w:hAnsi="宋体" w:eastAsia="宋体" w:cs="宋体"/>
                                <w:bCs/>
                                <w:i w:val="0"/>
                                <w:szCs w:val="24"/>
                              </w:rPr>
                            </w:pPr>
                            <w:r>
                              <w:rPr>
                                <w:rFonts w:hint="eastAsia" w:ascii="宋体" w:hAnsi="宋体" w:eastAsia="宋体" w:cs="宋体"/>
                                <w:bCs/>
                                <w:i w:val="0"/>
                                <w:szCs w:val="24"/>
                                <w:lang w:val="en-US" w:eastAsia="zh-CN"/>
                              </w:rPr>
                              <w:t>1.</w:t>
                            </w:r>
                            <w:r>
                              <w:rPr>
                                <w:rFonts w:hint="eastAsia" w:ascii="宋体" w:hAnsi="宋体" w:eastAsia="宋体" w:cs="宋体"/>
                                <w:bCs/>
                                <w:i w:val="0"/>
                                <w:szCs w:val="24"/>
                              </w:rPr>
                              <w:t>主滚筒线速度误差</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r>
                              <w:rPr>
                                <w:rFonts w:hint="eastAsia" w:ascii="宋体" w:hAnsi="宋体" w:eastAsia="宋体" w:cs="宋体"/>
                                <w:bCs/>
                                <w:i w:val="0"/>
                                <w:szCs w:val="24"/>
                              </w:rPr>
                              <w:t xml:space="preserve">                                        </w:t>
                            </w:r>
                          </w:p>
                          <w:p>
                            <w:pPr>
                              <w:pStyle w:val="43"/>
                              <w:keepLines w:val="0"/>
                              <w:pageBreakBefore w:val="0"/>
                              <w:kinsoku/>
                              <w:wordWrap/>
                              <w:overflowPunct/>
                              <w:topLinePunct w:val="0"/>
                              <w:bidi w:val="0"/>
                              <w:adjustRightInd/>
                              <w:snapToGrid/>
                              <w:spacing w:before="156" w:after="156" w:line="240" w:lineRule="auto"/>
                              <w:ind w:firstLine="480" w:firstLineChars="200"/>
                              <w:jc w:val="both"/>
                              <w:textAlignment w:val="auto"/>
                              <w:rPr>
                                <w:rFonts w:hint="eastAsia" w:ascii="宋体" w:hAnsi="宋体" w:eastAsia="宋体" w:cs="宋体"/>
                                <w:b w:val="0"/>
                                <w:bCs/>
                                <w:i w:val="0"/>
                                <w:kern w:val="2"/>
                                <w:sz w:val="24"/>
                                <w:szCs w:val="24"/>
                                <w:lang w:val="en-US" w:eastAsia="zh-CN" w:bidi="ar-SA"/>
                              </w:rPr>
                            </w:pPr>
                            <w:r>
                              <w:rPr>
                                <w:rFonts w:hint="eastAsia" w:ascii="宋体" w:hAnsi="宋体" w:eastAsia="宋体" w:cs="宋体"/>
                                <w:bCs/>
                                <w:i w:val="0"/>
                                <w:szCs w:val="24"/>
                                <w:lang w:val="en-US" w:eastAsia="zh-CN"/>
                              </w:rPr>
                              <w:t>2.</w:t>
                            </w:r>
                            <w:r>
                              <w:rPr>
                                <w:rFonts w:hint="eastAsia" w:ascii="宋体" w:hAnsi="宋体" w:eastAsia="宋体" w:cs="宋体"/>
                                <w:b w:val="0"/>
                                <w:bCs/>
                                <w:i w:val="0"/>
                                <w:kern w:val="2"/>
                                <w:sz w:val="24"/>
                                <w:szCs w:val="24"/>
                                <w:lang w:val="en-US" w:eastAsia="zh-CN" w:bidi="ar-SA"/>
                              </w:rPr>
                              <w:t>主、副滚筒速度同步误差</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p>
                          <w:p>
                            <w:pPr>
                              <w:pStyle w:val="43"/>
                              <w:spacing w:before="156" w:after="156"/>
                              <w:ind w:left="210" w:firstLine="480" w:firstLineChars="200"/>
                              <w:jc w:val="both"/>
                              <w:rPr>
                                <w:rFonts w:hint="eastAsia" w:ascii="宋体" w:hAnsi="宋体" w:eastAsia="宋体" w:cs="宋体"/>
                                <w:b w:val="0"/>
                                <w:bCs/>
                                <w:i w:val="0"/>
                                <w:kern w:val="2"/>
                                <w:sz w:val="24"/>
                                <w:szCs w:val="24"/>
                                <w:lang w:val="en-US" w:eastAsia="zh-CN" w:bidi="ar-SA"/>
                              </w:rPr>
                            </w:pPr>
                            <w:r>
                              <w:rPr>
                                <w:rFonts w:hint="eastAsia" w:ascii="宋体" w:hAnsi="宋体" w:eastAsia="宋体" w:cs="宋体"/>
                                <w:b w:val="0"/>
                                <w:bCs/>
                                <w:i w:val="0"/>
                                <w:kern w:val="2"/>
                                <w:sz w:val="24"/>
                                <w:szCs w:val="24"/>
                                <w:lang w:val="en-US" w:eastAsia="zh-CN" w:bidi="ar-SA"/>
                              </w:rPr>
                              <w:t>3.前、后台体主滚筒速度同步误差</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p>
                          <w:p>
                            <w:pPr>
                              <w:pStyle w:val="43"/>
                              <w:numPr>
                                <w:ilvl w:val="0"/>
                                <w:numId w:val="0"/>
                              </w:numPr>
                              <w:spacing w:before="156" w:after="156"/>
                              <w:ind w:firstLine="240" w:firstLineChars="100"/>
                              <w:jc w:val="both"/>
                              <w:rPr>
                                <w:rFonts w:hint="eastAsia" w:ascii="宋体" w:hAnsi="宋体" w:eastAsia="宋体" w:cs="宋体"/>
                                <w:bCs/>
                                <w:i w:val="0"/>
                                <w:szCs w:val="24"/>
                                <w:lang w:val="en-US" w:eastAsia="zh-CN"/>
                              </w:rPr>
                            </w:pPr>
                            <w:r>
                              <w:rPr>
                                <w:rFonts w:hint="eastAsia" w:ascii="宋体" w:hAnsi="宋体" w:eastAsia="宋体" w:cs="宋体"/>
                                <w:bCs/>
                                <w:i w:val="0"/>
                                <w:szCs w:val="24"/>
                                <w:lang w:val="en-US" w:eastAsia="zh-CN"/>
                              </w:rPr>
                              <w:t>三、扭力</w:t>
                            </w:r>
                          </w:p>
                          <w:p>
                            <w:pPr>
                              <w:pStyle w:val="43"/>
                              <w:keepLines w:val="0"/>
                              <w:pageBreakBefore w:val="0"/>
                              <w:kinsoku/>
                              <w:wordWrap/>
                              <w:overflowPunct/>
                              <w:topLinePunct w:val="0"/>
                              <w:bidi w:val="0"/>
                              <w:adjustRightInd/>
                              <w:snapToGrid/>
                              <w:spacing w:before="156" w:after="156" w:line="240" w:lineRule="auto"/>
                              <w:ind w:firstLine="480" w:firstLineChars="200"/>
                              <w:jc w:val="both"/>
                              <w:textAlignment w:val="auto"/>
                              <w:rPr>
                                <w:rFonts w:hint="eastAsia" w:ascii="宋体" w:hAnsi="宋体" w:eastAsia="宋体" w:cs="宋体"/>
                                <w:bCs/>
                                <w:i w:val="0"/>
                                <w:szCs w:val="24"/>
                              </w:rPr>
                            </w:pPr>
                            <w:r>
                              <w:rPr>
                                <w:rFonts w:hint="eastAsia" w:ascii="宋体" w:hAnsi="宋体" w:eastAsia="宋体" w:cs="宋体"/>
                                <w:bCs/>
                                <w:i w:val="0"/>
                                <w:szCs w:val="24"/>
                                <w:lang w:val="en-US" w:eastAsia="zh-CN"/>
                              </w:rPr>
                              <w:t>1.仪器漂移</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r>
                              <w:rPr>
                                <w:rFonts w:hint="eastAsia" w:ascii="宋体" w:hAnsi="宋体" w:eastAsia="宋体" w:cs="宋体"/>
                                <w:bCs/>
                                <w:i w:val="0"/>
                                <w:szCs w:val="24"/>
                              </w:rPr>
                              <w:t xml:space="preserve">                                        </w:t>
                            </w:r>
                          </w:p>
                          <w:p>
                            <w:pPr>
                              <w:pStyle w:val="43"/>
                              <w:keepLines w:val="0"/>
                              <w:pageBreakBefore w:val="0"/>
                              <w:kinsoku/>
                              <w:wordWrap/>
                              <w:overflowPunct/>
                              <w:topLinePunct w:val="0"/>
                              <w:bidi w:val="0"/>
                              <w:adjustRightInd/>
                              <w:snapToGrid/>
                              <w:spacing w:before="156" w:after="156" w:line="240" w:lineRule="auto"/>
                              <w:ind w:firstLine="480" w:firstLineChars="200"/>
                              <w:jc w:val="both"/>
                              <w:textAlignment w:val="auto"/>
                              <w:rPr>
                                <w:rFonts w:hint="eastAsia" w:hAnsi="宋体" w:cs="宋体"/>
                                <w:bCs/>
                                <w:i w:val="0"/>
                                <w:color w:val="000000"/>
                                <w:szCs w:val="24"/>
                                <w:u w:val="single"/>
                              </w:rPr>
                            </w:pPr>
                            <w:r>
                              <w:rPr>
                                <w:rFonts w:hint="eastAsia" w:ascii="宋体" w:hAnsi="宋体" w:eastAsia="宋体" w:cs="宋体"/>
                                <w:bCs/>
                                <w:i w:val="0"/>
                                <w:szCs w:val="24"/>
                                <w:lang w:val="en-US" w:eastAsia="zh-CN"/>
                              </w:rPr>
                              <w:t>2.</w:t>
                            </w:r>
                            <w:r>
                              <w:rPr>
                                <w:rFonts w:hint="eastAsia" w:ascii="宋体" w:hAnsi="宋体" w:eastAsia="宋体" w:cs="宋体"/>
                                <w:b w:val="0"/>
                                <w:bCs/>
                                <w:i w:val="0"/>
                                <w:kern w:val="2"/>
                                <w:sz w:val="24"/>
                                <w:szCs w:val="24"/>
                                <w:lang w:val="en-US" w:eastAsia="zh-CN" w:bidi="ar-SA"/>
                              </w:rPr>
                              <w:t>扭力示值误差</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p>
                          <w:p>
                            <w:pPr>
                              <w:pStyle w:val="43"/>
                              <w:keepLines w:val="0"/>
                              <w:pageBreakBefore w:val="0"/>
                              <w:kinsoku/>
                              <w:wordWrap/>
                              <w:overflowPunct/>
                              <w:topLinePunct w:val="0"/>
                              <w:bidi w:val="0"/>
                              <w:adjustRightInd/>
                              <w:snapToGrid/>
                              <w:spacing w:before="156" w:after="156" w:line="240" w:lineRule="auto"/>
                              <w:ind w:firstLine="480" w:firstLineChars="200"/>
                              <w:jc w:val="both"/>
                              <w:textAlignment w:val="auto"/>
                              <w:rPr>
                                <w:rFonts w:hint="eastAsia" w:hAnsi="宋体" w:cs="宋体"/>
                                <w:bCs/>
                                <w:i w:val="0"/>
                                <w:color w:val="000000"/>
                                <w:szCs w:val="24"/>
                                <w:u w:val="single"/>
                                <w:lang w:val="en-US" w:eastAsia="zh-CN"/>
                              </w:rPr>
                            </w:pPr>
                            <w:r>
                              <w:rPr>
                                <w:rFonts w:hint="eastAsia" w:ascii="宋体" w:hAnsi="宋体" w:eastAsia="宋体" w:cs="宋体"/>
                                <w:bCs/>
                                <w:i w:val="0"/>
                                <w:szCs w:val="24"/>
                                <w:lang w:val="en-US" w:eastAsia="zh-CN"/>
                              </w:rPr>
                              <w:t>3.扭力重复性</w:t>
                            </w:r>
                            <w:r>
                              <w:rPr>
                                <w:rFonts w:hint="eastAsia" w:hAnsi="宋体" w:cs="宋体"/>
                                <w:bCs/>
                                <w:i w:val="0"/>
                                <w:color w:val="000000"/>
                                <w:szCs w:val="24"/>
                                <w:u w:val="single"/>
                                <w:lang w:val="en-US" w:eastAsia="zh-CN"/>
                              </w:rPr>
                              <w:t xml:space="preserve">                                              </w:t>
                            </w:r>
                          </w:p>
                          <w:p>
                            <w:pPr>
                              <w:pStyle w:val="43"/>
                              <w:numPr>
                                <w:ilvl w:val="0"/>
                                <w:numId w:val="0"/>
                              </w:numPr>
                              <w:spacing w:before="156" w:after="156"/>
                              <w:ind w:firstLine="240" w:firstLineChars="100"/>
                              <w:jc w:val="both"/>
                              <w:rPr>
                                <w:rFonts w:hint="eastAsia" w:ascii="宋体" w:hAnsi="宋体" w:eastAsia="宋体" w:cs="宋体"/>
                                <w:bCs/>
                                <w:i w:val="0"/>
                                <w:szCs w:val="24"/>
                                <w:lang w:val="en-US" w:eastAsia="zh-CN"/>
                              </w:rPr>
                            </w:pPr>
                            <w:r>
                              <w:rPr>
                                <w:rFonts w:hint="eastAsia" w:ascii="宋体" w:hAnsi="宋体" w:eastAsia="宋体" w:cs="宋体"/>
                                <w:bCs/>
                                <w:i w:val="0"/>
                                <w:szCs w:val="24"/>
                                <w:lang w:val="en-US" w:eastAsia="zh-CN"/>
                              </w:rPr>
                              <w:t>四、前、后台体可调间距</w:t>
                            </w:r>
                          </w:p>
                          <w:p>
                            <w:pPr>
                              <w:pStyle w:val="43"/>
                              <w:keepLines w:val="0"/>
                              <w:pageBreakBefore w:val="0"/>
                              <w:kinsoku/>
                              <w:wordWrap/>
                              <w:overflowPunct/>
                              <w:topLinePunct w:val="0"/>
                              <w:bidi w:val="0"/>
                              <w:adjustRightInd/>
                              <w:snapToGrid/>
                              <w:spacing w:before="156" w:after="156" w:line="240" w:lineRule="auto"/>
                              <w:ind w:left="0" w:leftChars="0" w:firstLine="720" w:firstLineChars="300"/>
                              <w:jc w:val="both"/>
                              <w:textAlignment w:val="auto"/>
                              <w:rPr>
                                <w:rFonts w:hint="default" w:hAnsi="宋体" w:cs="宋体"/>
                                <w:bCs/>
                                <w:i w:val="0"/>
                                <w:color w:val="000000"/>
                                <w:szCs w:val="24"/>
                                <w:u w:val="single"/>
                                <w:lang w:val="en-US" w:eastAsia="zh-CN"/>
                              </w:rPr>
                            </w:pPr>
                            <w:r>
                              <w:rPr>
                                <w:rFonts w:hint="eastAsia" w:ascii="宋体" w:hAnsi="宋体" w:eastAsia="宋体" w:cs="宋体"/>
                                <w:bCs/>
                                <w:i w:val="0"/>
                                <w:szCs w:val="24"/>
                                <w:lang w:val="en-US" w:eastAsia="zh-CN"/>
                              </w:rPr>
                              <w:t>前、后台体可调整间距范围</w:t>
                            </w:r>
                            <w:r>
                              <w:rPr>
                                <w:rFonts w:hint="eastAsia" w:hAnsi="宋体" w:cs="宋体"/>
                                <w:bCs/>
                                <w:i w:val="0"/>
                                <w:color w:val="000000"/>
                                <w:szCs w:val="24"/>
                                <w:u w:val="single"/>
                                <w:lang w:val="en-US" w:eastAsia="zh-CN"/>
                              </w:rPr>
                              <w:t xml:space="preserve">                                  </w:t>
                            </w:r>
                          </w:p>
                          <w:p>
                            <w:pPr>
                              <w:numPr>
                                <w:ilvl w:val="0"/>
                                <w:numId w:val="2"/>
                              </w:numPr>
                              <w:spacing w:line="400" w:lineRule="exact"/>
                              <w:ind w:left="240" w:leftChars="0" w:firstLine="0" w:firstLineChars="0"/>
                              <w:rPr>
                                <w:rFonts w:hint="eastAsia" w:ascii="宋体" w:hAnsi="宋体" w:cs="宋体"/>
                                <w:bCs/>
                                <w:sz w:val="24"/>
                              </w:rPr>
                            </w:pPr>
                            <w:r>
                              <w:rPr>
                                <w:rFonts w:hint="eastAsia" w:ascii="宋体" w:hAnsi="宋体" w:cs="宋体"/>
                                <w:bCs/>
                                <w:sz w:val="24"/>
                              </w:rPr>
                              <w:t>校准结果</w:t>
                            </w:r>
                            <w:r>
                              <w:rPr>
                                <w:rFonts w:hint="eastAsia" w:ascii="宋体" w:hAnsi="宋体" w:cs="宋体"/>
                                <w:bCs/>
                                <w:sz w:val="24"/>
                                <w:lang w:val="en-US" w:eastAsia="zh-CN"/>
                              </w:rPr>
                              <w:t>示值误差的扩展</w:t>
                            </w:r>
                            <w:r>
                              <w:rPr>
                                <w:rFonts w:hint="eastAsia" w:ascii="宋体" w:hAnsi="宋体" w:cs="宋体"/>
                                <w:bCs/>
                                <w:sz w:val="24"/>
                              </w:rPr>
                              <w:t>不确定度</w:t>
                            </w:r>
                          </w:p>
                          <w:p>
                            <w:pPr>
                              <w:numPr>
                                <w:ilvl w:val="0"/>
                                <w:numId w:val="0"/>
                              </w:numPr>
                              <w:spacing w:line="400" w:lineRule="exact"/>
                              <w:ind w:left="240" w:leftChars="0" w:firstLine="480"/>
                              <w:rPr>
                                <w:rFonts w:hint="default" w:ascii="宋体" w:hAnsi="宋体" w:eastAsia="宋体" w:cs="宋体"/>
                                <w:bCs/>
                                <w:sz w:val="24"/>
                                <w:lang w:val="en-US" w:eastAsia="zh-CN"/>
                              </w:rPr>
                            </w:pPr>
                            <w:r>
                              <w:rPr>
                                <w:rFonts w:hint="eastAsia" w:ascii="宋体" w:hAnsi="宋体" w:cs="宋体"/>
                                <w:bCs/>
                                <w:sz w:val="24"/>
                                <w:lang w:val="en-US" w:eastAsia="zh-CN"/>
                              </w:rPr>
                              <w:t>速度</w:t>
                            </w:r>
                            <w:r>
                              <w:rPr>
                                <w:rFonts w:hint="eastAsia" w:ascii="黑体" w:hAnsi="黑体" w:eastAsia="黑体" w:cs="黑体"/>
                                <w:bCs/>
                                <w:i w:val="0"/>
                                <w:color w:val="000000"/>
                                <w:sz w:val="24"/>
                                <w:szCs w:val="24"/>
                                <w:u w:val="single"/>
                                <w:lang w:val="en-US" w:eastAsia="zh-CN"/>
                              </w:rPr>
                              <w:t xml:space="preserve">                                                      </w:t>
                            </w:r>
                            <w:r>
                              <w:rPr>
                                <w:rFonts w:hint="eastAsia" w:ascii="宋体" w:hAnsi="宋体" w:eastAsia="宋体" w:cs="宋体"/>
                                <w:bCs/>
                                <w:i w:val="0"/>
                                <w:color w:val="000000"/>
                                <w:sz w:val="28"/>
                                <w:szCs w:val="28"/>
                                <w:u w:val="none"/>
                                <w:lang w:val="en-US" w:eastAsia="zh-CN"/>
                              </w:rPr>
                              <w:t xml:space="preserve"> </w:t>
                            </w:r>
                            <w:r>
                              <w:rPr>
                                <w:rFonts w:hint="eastAsia" w:ascii="宋体" w:hAnsi="宋体" w:eastAsia="宋体" w:cs="宋体"/>
                                <w:bCs/>
                                <w:i w:val="0"/>
                                <w:color w:val="000000"/>
                                <w:sz w:val="28"/>
                                <w:szCs w:val="28"/>
                                <w:u w:val="none"/>
                              </w:rPr>
                              <w:t xml:space="preserve">           </w:t>
                            </w:r>
                            <w:r>
                              <w:rPr>
                                <w:rFonts w:hint="eastAsia" w:ascii="宋体" w:hAnsi="宋体" w:eastAsia="宋体" w:cs="宋体"/>
                                <w:bCs/>
                                <w:i w:val="0"/>
                                <w:color w:val="000000"/>
                                <w:sz w:val="28"/>
                                <w:szCs w:val="28"/>
                                <w:u w:val="none"/>
                                <w:lang w:val="en-US" w:eastAsia="zh-CN"/>
                              </w:rPr>
                              <w:t xml:space="preserve">                                  </w:t>
                            </w:r>
                          </w:p>
                          <w:p>
                            <w:pPr>
                              <w:numPr>
                                <w:ilvl w:val="0"/>
                                <w:numId w:val="0"/>
                              </w:numPr>
                              <w:spacing w:line="400" w:lineRule="exact"/>
                              <w:ind w:left="240" w:leftChars="0" w:firstLine="480"/>
                              <w:rPr>
                                <w:rFonts w:hint="default" w:ascii="宋体" w:hAnsi="宋体" w:eastAsia="宋体" w:cs="宋体"/>
                                <w:bCs/>
                                <w:sz w:val="24"/>
                                <w:lang w:val="en-US" w:eastAsia="zh-CN"/>
                              </w:rPr>
                            </w:pPr>
                            <w:r>
                              <w:rPr>
                                <w:rFonts w:hint="eastAsia" w:ascii="宋体" w:hAnsi="宋体" w:cs="宋体"/>
                                <w:bCs/>
                                <w:sz w:val="24"/>
                                <w:lang w:val="en-US" w:eastAsia="zh-CN"/>
                              </w:rPr>
                              <w:t>扭力</w:t>
                            </w:r>
                            <w:r>
                              <w:rPr>
                                <w:rFonts w:hint="eastAsia" w:ascii="黑体" w:hAnsi="黑体" w:eastAsia="黑体" w:cs="黑体"/>
                                <w:bCs/>
                                <w:i w:val="0"/>
                                <w:color w:val="000000"/>
                                <w:sz w:val="24"/>
                                <w:szCs w:val="24"/>
                                <w:u w:val="single"/>
                                <w:lang w:val="en-US" w:eastAsia="zh-CN"/>
                              </w:rPr>
                              <w:t xml:space="preserve">                                                      </w:t>
                            </w:r>
                          </w:p>
                          <w:p>
                            <w:pPr>
                              <w:ind w:firstLine="240" w:firstLineChars="100"/>
                              <w:rPr>
                                <w:rFonts w:hint="eastAsia" w:ascii="宋体"/>
                                <w:szCs w:val="21"/>
                              </w:rPr>
                            </w:pPr>
                            <w:r>
                              <w:rPr>
                                <w:rFonts w:hint="eastAsia" w:ascii="宋体" w:hAnsi="宋体" w:cs="宋体"/>
                                <w:bCs/>
                                <w:sz w:val="24"/>
                              </w:rPr>
                              <w:t xml:space="preserve">   </w:t>
                            </w:r>
                            <w:r>
                              <w:rPr>
                                <w:rFonts w:hint="eastAsia" w:ascii="宋体" w:hAnsi="宋体" w:cs="宋体"/>
                                <w:sz w:val="24"/>
                              </w:rPr>
                              <w:t xml:space="preserve">  </w:t>
                            </w:r>
                            <w:r>
                              <w:rPr>
                                <w:rFonts w:hint="eastAsia" w:ascii="宋体"/>
                                <w:szCs w:val="21"/>
                              </w:rPr>
                              <w:t xml:space="preserve">                                                                      </w:t>
                            </w:r>
                          </w:p>
                        </w:txbxContent>
                      </wps:txbx>
                      <wps:bodyPr upright="true"/>
                    </wps:wsp>
                  </a:graphicData>
                </a:graphic>
              </wp:anchor>
            </w:drawing>
          </mc:Choice>
          <mc:Fallback>
            <w:pict>
              <v:shape id="_x0000_s1026" o:spid="_x0000_s1026" o:spt="202" type="#_x0000_t202" style="position:absolute;left:0pt;margin-left:-22pt;margin-top:31.15pt;height:501.95pt;width:488.25pt;z-index:251668480;mso-width-relative:page;mso-height-relative:page;" fillcolor="#FFFFFF" filled="t" stroked="t" coordsize="21600,21600" o:gfxdata="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RSp5/2wAAAAsBAAAPAAAAAAAAAAEAIAAA&#10;ADgAAABkcnMvZG93bnJldi54bWxQSwECFAAUAAAACACHTuJARUP34fMBAADxAwAADgAAAAAAAAAB&#10;ACAAAABAAQAAZHJzL2Uyb0RvYy54bWxQSwUGAAAAAAYABgBZAQAApQUAAAAA&#10;">
                <v:fill on="t" focussize="0,0"/>
                <v:stroke color="#000000" joinstyle="miter"/>
                <v:imagedata o:title=""/>
                <o:lock v:ext="edit" aspectratio="f"/>
                <v:textbox>
                  <w:txbxContent>
                    <w:p>
                      <w:pPr>
                        <w:spacing w:before="312" w:beforeLines="100" w:after="156" w:afterLines="50"/>
                        <w:jc w:val="center"/>
                        <w:rPr>
                          <w:rFonts w:hint="eastAsia" w:ascii="宋体" w:hAnsi="宋体" w:cs="宋体"/>
                          <w:bCs/>
                          <w:sz w:val="24"/>
                        </w:rPr>
                      </w:pPr>
                      <w:r>
                        <w:rPr>
                          <w:rFonts w:hint="eastAsia" w:ascii="宋体" w:hAnsi="宋体" w:cs="宋体"/>
                          <w:bCs/>
                          <w:sz w:val="24"/>
                        </w:rPr>
                        <w:t>校 准 结 果</w:t>
                      </w:r>
                    </w:p>
                    <w:p>
                      <w:pPr>
                        <w:pStyle w:val="43"/>
                        <w:spacing w:before="156" w:after="156"/>
                        <w:jc w:val="both"/>
                        <w:rPr>
                          <w:rFonts w:hint="eastAsia" w:ascii="宋体" w:hAnsi="宋体" w:eastAsia="宋体" w:cs="宋体"/>
                          <w:bCs/>
                          <w:i w:val="0"/>
                          <w:szCs w:val="24"/>
                        </w:rPr>
                      </w:pPr>
                      <w:r>
                        <w:rPr>
                          <w:rFonts w:hint="eastAsia" w:ascii="宋体" w:hAnsi="宋体" w:eastAsia="宋体" w:cs="宋体"/>
                          <w:bCs/>
                          <w:i w:val="0"/>
                          <w:szCs w:val="24"/>
                        </w:rPr>
                        <w:t>一、直径</w:t>
                      </w:r>
                    </w:p>
                    <w:p>
                      <w:pPr>
                        <w:pStyle w:val="43"/>
                        <w:spacing w:before="156" w:after="156"/>
                        <w:ind w:left="210" w:firstLine="480" w:firstLineChars="200"/>
                        <w:jc w:val="both"/>
                        <w:rPr>
                          <w:rStyle w:val="44"/>
                          <w:rFonts w:hint="eastAsia" w:hAnsi="宋体" w:eastAsia="宋体" w:cs="宋体"/>
                          <w:bCs/>
                          <w:i w:val="0"/>
                          <w:szCs w:val="24"/>
                        </w:rPr>
                      </w:pPr>
                      <w:r>
                        <w:rPr>
                          <w:rFonts w:hint="eastAsia" w:ascii="宋体" w:hAnsi="宋体" w:eastAsia="宋体" w:cs="宋体"/>
                          <w:bCs/>
                          <w:i w:val="0"/>
                          <w:szCs w:val="24"/>
                        </w:rPr>
                        <w:t>主滚筒直径误差</w:t>
                      </w:r>
                      <w:r>
                        <w:rPr>
                          <w:rFonts w:hint="eastAsia" w:hAnsi="宋体" w:cs="宋体"/>
                          <w:bCs/>
                          <w:i w:val="0"/>
                          <w:color w:val="000000"/>
                          <w:szCs w:val="24"/>
                          <w:u w:val="single"/>
                        </w:rPr>
                        <w:t xml:space="preserve">                                            </w:t>
                      </w:r>
                      <w:r>
                        <w:rPr>
                          <w:rStyle w:val="44"/>
                          <w:rFonts w:hint="eastAsia" w:eastAsia="宋体"/>
                          <w:i w:val="0"/>
                          <w:szCs w:val="24"/>
                        </w:rPr>
                        <w:t xml:space="preserve">                 </w:t>
                      </w:r>
                      <w:r>
                        <w:rPr>
                          <w:rStyle w:val="44"/>
                          <w:rFonts w:hint="eastAsia" w:hAnsi="宋体" w:eastAsia="宋体"/>
                          <w:i w:val="0"/>
                          <w:szCs w:val="24"/>
                        </w:rPr>
                        <w:t xml:space="preserve">                                     </w:t>
                      </w:r>
                    </w:p>
                    <w:p>
                      <w:pPr>
                        <w:pStyle w:val="43"/>
                        <w:numPr>
                          <w:ilvl w:val="0"/>
                          <w:numId w:val="0"/>
                        </w:numPr>
                        <w:spacing w:before="156" w:after="156"/>
                        <w:ind w:firstLine="240" w:firstLineChars="100"/>
                        <w:jc w:val="both"/>
                        <w:rPr>
                          <w:rFonts w:hint="eastAsia" w:ascii="宋体" w:hAnsi="宋体" w:eastAsia="宋体" w:cs="宋体"/>
                          <w:bCs/>
                          <w:i w:val="0"/>
                          <w:szCs w:val="24"/>
                        </w:rPr>
                      </w:pPr>
                      <w:r>
                        <w:rPr>
                          <w:rFonts w:hint="eastAsia" w:ascii="宋体" w:hAnsi="宋体" w:eastAsia="宋体" w:cs="宋体"/>
                          <w:bCs/>
                          <w:i w:val="0"/>
                          <w:szCs w:val="24"/>
                          <w:lang w:val="en-US" w:eastAsia="zh-CN"/>
                        </w:rPr>
                        <w:t>二、</w:t>
                      </w:r>
                      <w:r>
                        <w:rPr>
                          <w:rFonts w:hint="eastAsia" w:ascii="宋体" w:hAnsi="宋体" w:eastAsia="宋体" w:cs="宋体"/>
                          <w:bCs/>
                          <w:i w:val="0"/>
                          <w:szCs w:val="24"/>
                        </w:rPr>
                        <w:t>速度</w:t>
                      </w:r>
                    </w:p>
                    <w:p>
                      <w:pPr>
                        <w:pStyle w:val="43"/>
                        <w:keepLines w:val="0"/>
                        <w:pageBreakBefore w:val="0"/>
                        <w:kinsoku/>
                        <w:wordWrap/>
                        <w:overflowPunct/>
                        <w:topLinePunct w:val="0"/>
                        <w:bidi w:val="0"/>
                        <w:adjustRightInd/>
                        <w:snapToGrid/>
                        <w:spacing w:before="156" w:after="156" w:line="240" w:lineRule="auto"/>
                        <w:ind w:firstLine="480" w:firstLineChars="200"/>
                        <w:jc w:val="both"/>
                        <w:textAlignment w:val="auto"/>
                        <w:rPr>
                          <w:rFonts w:hint="eastAsia" w:ascii="宋体" w:hAnsi="宋体" w:eastAsia="宋体" w:cs="宋体"/>
                          <w:bCs/>
                          <w:i w:val="0"/>
                          <w:szCs w:val="24"/>
                        </w:rPr>
                      </w:pPr>
                      <w:r>
                        <w:rPr>
                          <w:rFonts w:hint="eastAsia" w:ascii="宋体" w:hAnsi="宋体" w:eastAsia="宋体" w:cs="宋体"/>
                          <w:bCs/>
                          <w:i w:val="0"/>
                          <w:szCs w:val="24"/>
                          <w:lang w:val="en-US" w:eastAsia="zh-CN"/>
                        </w:rPr>
                        <w:t>1.</w:t>
                      </w:r>
                      <w:r>
                        <w:rPr>
                          <w:rFonts w:hint="eastAsia" w:ascii="宋体" w:hAnsi="宋体" w:eastAsia="宋体" w:cs="宋体"/>
                          <w:bCs/>
                          <w:i w:val="0"/>
                          <w:szCs w:val="24"/>
                        </w:rPr>
                        <w:t>主滚筒线速度误差</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r>
                        <w:rPr>
                          <w:rFonts w:hint="eastAsia" w:ascii="宋体" w:hAnsi="宋体" w:eastAsia="宋体" w:cs="宋体"/>
                          <w:bCs/>
                          <w:i w:val="0"/>
                          <w:szCs w:val="24"/>
                        </w:rPr>
                        <w:t xml:space="preserve">                                        </w:t>
                      </w:r>
                    </w:p>
                    <w:p>
                      <w:pPr>
                        <w:pStyle w:val="43"/>
                        <w:keepLines w:val="0"/>
                        <w:pageBreakBefore w:val="0"/>
                        <w:kinsoku/>
                        <w:wordWrap/>
                        <w:overflowPunct/>
                        <w:topLinePunct w:val="0"/>
                        <w:bidi w:val="0"/>
                        <w:adjustRightInd/>
                        <w:snapToGrid/>
                        <w:spacing w:before="156" w:after="156" w:line="240" w:lineRule="auto"/>
                        <w:ind w:firstLine="480" w:firstLineChars="200"/>
                        <w:jc w:val="both"/>
                        <w:textAlignment w:val="auto"/>
                        <w:rPr>
                          <w:rFonts w:hint="eastAsia" w:ascii="宋体" w:hAnsi="宋体" w:eastAsia="宋体" w:cs="宋体"/>
                          <w:b w:val="0"/>
                          <w:bCs/>
                          <w:i w:val="0"/>
                          <w:kern w:val="2"/>
                          <w:sz w:val="24"/>
                          <w:szCs w:val="24"/>
                          <w:lang w:val="en-US" w:eastAsia="zh-CN" w:bidi="ar-SA"/>
                        </w:rPr>
                      </w:pPr>
                      <w:r>
                        <w:rPr>
                          <w:rFonts w:hint="eastAsia" w:ascii="宋体" w:hAnsi="宋体" w:eastAsia="宋体" w:cs="宋体"/>
                          <w:bCs/>
                          <w:i w:val="0"/>
                          <w:szCs w:val="24"/>
                          <w:lang w:val="en-US" w:eastAsia="zh-CN"/>
                        </w:rPr>
                        <w:t>2.</w:t>
                      </w:r>
                      <w:r>
                        <w:rPr>
                          <w:rFonts w:hint="eastAsia" w:ascii="宋体" w:hAnsi="宋体" w:eastAsia="宋体" w:cs="宋体"/>
                          <w:b w:val="0"/>
                          <w:bCs/>
                          <w:i w:val="0"/>
                          <w:kern w:val="2"/>
                          <w:sz w:val="24"/>
                          <w:szCs w:val="24"/>
                          <w:lang w:val="en-US" w:eastAsia="zh-CN" w:bidi="ar-SA"/>
                        </w:rPr>
                        <w:t>主、副滚筒速度同步误差</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p>
                    <w:p>
                      <w:pPr>
                        <w:pStyle w:val="43"/>
                        <w:spacing w:before="156" w:after="156"/>
                        <w:ind w:left="210" w:firstLine="480" w:firstLineChars="200"/>
                        <w:jc w:val="both"/>
                        <w:rPr>
                          <w:rFonts w:hint="eastAsia" w:ascii="宋体" w:hAnsi="宋体" w:eastAsia="宋体" w:cs="宋体"/>
                          <w:b w:val="0"/>
                          <w:bCs/>
                          <w:i w:val="0"/>
                          <w:kern w:val="2"/>
                          <w:sz w:val="24"/>
                          <w:szCs w:val="24"/>
                          <w:lang w:val="en-US" w:eastAsia="zh-CN" w:bidi="ar-SA"/>
                        </w:rPr>
                      </w:pPr>
                      <w:r>
                        <w:rPr>
                          <w:rFonts w:hint="eastAsia" w:ascii="宋体" w:hAnsi="宋体" w:eastAsia="宋体" w:cs="宋体"/>
                          <w:b w:val="0"/>
                          <w:bCs/>
                          <w:i w:val="0"/>
                          <w:kern w:val="2"/>
                          <w:sz w:val="24"/>
                          <w:szCs w:val="24"/>
                          <w:lang w:val="en-US" w:eastAsia="zh-CN" w:bidi="ar-SA"/>
                        </w:rPr>
                        <w:t>3.前、后台体主滚筒速度同步误差</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p>
                    <w:p>
                      <w:pPr>
                        <w:pStyle w:val="43"/>
                        <w:numPr>
                          <w:ilvl w:val="0"/>
                          <w:numId w:val="0"/>
                        </w:numPr>
                        <w:spacing w:before="156" w:after="156"/>
                        <w:ind w:firstLine="240" w:firstLineChars="100"/>
                        <w:jc w:val="both"/>
                        <w:rPr>
                          <w:rFonts w:hint="eastAsia" w:ascii="宋体" w:hAnsi="宋体" w:eastAsia="宋体" w:cs="宋体"/>
                          <w:bCs/>
                          <w:i w:val="0"/>
                          <w:szCs w:val="24"/>
                          <w:lang w:val="en-US" w:eastAsia="zh-CN"/>
                        </w:rPr>
                      </w:pPr>
                      <w:r>
                        <w:rPr>
                          <w:rFonts w:hint="eastAsia" w:ascii="宋体" w:hAnsi="宋体" w:eastAsia="宋体" w:cs="宋体"/>
                          <w:bCs/>
                          <w:i w:val="0"/>
                          <w:szCs w:val="24"/>
                          <w:lang w:val="en-US" w:eastAsia="zh-CN"/>
                        </w:rPr>
                        <w:t>三、扭力</w:t>
                      </w:r>
                    </w:p>
                    <w:p>
                      <w:pPr>
                        <w:pStyle w:val="43"/>
                        <w:keepLines w:val="0"/>
                        <w:pageBreakBefore w:val="0"/>
                        <w:kinsoku/>
                        <w:wordWrap/>
                        <w:overflowPunct/>
                        <w:topLinePunct w:val="0"/>
                        <w:bidi w:val="0"/>
                        <w:adjustRightInd/>
                        <w:snapToGrid/>
                        <w:spacing w:before="156" w:after="156" w:line="240" w:lineRule="auto"/>
                        <w:ind w:firstLine="480" w:firstLineChars="200"/>
                        <w:jc w:val="both"/>
                        <w:textAlignment w:val="auto"/>
                        <w:rPr>
                          <w:rFonts w:hint="eastAsia" w:ascii="宋体" w:hAnsi="宋体" w:eastAsia="宋体" w:cs="宋体"/>
                          <w:bCs/>
                          <w:i w:val="0"/>
                          <w:szCs w:val="24"/>
                        </w:rPr>
                      </w:pPr>
                      <w:r>
                        <w:rPr>
                          <w:rFonts w:hint="eastAsia" w:ascii="宋体" w:hAnsi="宋体" w:eastAsia="宋体" w:cs="宋体"/>
                          <w:bCs/>
                          <w:i w:val="0"/>
                          <w:szCs w:val="24"/>
                          <w:lang w:val="en-US" w:eastAsia="zh-CN"/>
                        </w:rPr>
                        <w:t>1.仪器漂移</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r>
                        <w:rPr>
                          <w:rFonts w:hint="eastAsia" w:ascii="宋体" w:hAnsi="宋体" w:eastAsia="宋体" w:cs="宋体"/>
                          <w:bCs/>
                          <w:i w:val="0"/>
                          <w:szCs w:val="24"/>
                        </w:rPr>
                        <w:t xml:space="preserve">                                        </w:t>
                      </w:r>
                    </w:p>
                    <w:p>
                      <w:pPr>
                        <w:pStyle w:val="43"/>
                        <w:keepLines w:val="0"/>
                        <w:pageBreakBefore w:val="0"/>
                        <w:kinsoku/>
                        <w:wordWrap/>
                        <w:overflowPunct/>
                        <w:topLinePunct w:val="0"/>
                        <w:bidi w:val="0"/>
                        <w:adjustRightInd/>
                        <w:snapToGrid/>
                        <w:spacing w:before="156" w:after="156" w:line="240" w:lineRule="auto"/>
                        <w:ind w:firstLine="480" w:firstLineChars="200"/>
                        <w:jc w:val="both"/>
                        <w:textAlignment w:val="auto"/>
                        <w:rPr>
                          <w:rFonts w:hint="eastAsia" w:hAnsi="宋体" w:cs="宋体"/>
                          <w:bCs/>
                          <w:i w:val="0"/>
                          <w:color w:val="000000"/>
                          <w:szCs w:val="24"/>
                          <w:u w:val="single"/>
                        </w:rPr>
                      </w:pPr>
                      <w:r>
                        <w:rPr>
                          <w:rFonts w:hint="eastAsia" w:ascii="宋体" w:hAnsi="宋体" w:eastAsia="宋体" w:cs="宋体"/>
                          <w:bCs/>
                          <w:i w:val="0"/>
                          <w:szCs w:val="24"/>
                          <w:lang w:val="en-US" w:eastAsia="zh-CN"/>
                        </w:rPr>
                        <w:t>2.</w:t>
                      </w:r>
                      <w:r>
                        <w:rPr>
                          <w:rFonts w:hint="eastAsia" w:ascii="宋体" w:hAnsi="宋体" w:eastAsia="宋体" w:cs="宋体"/>
                          <w:b w:val="0"/>
                          <w:bCs/>
                          <w:i w:val="0"/>
                          <w:kern w:val="2"/>
                          <w:sz w:val="24"/>
                          <w:szCs w:val="24"/>
                          <w:lang w:val="en-US" w:eastAsia="zh-CN" w:bidi="ar-SA"/>
                        </w:rPr>
                        <w:t>扭力示值误差</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p>
                    <w:p>
                      <w:pPr>
                        <w:pStyle w:val="43"/>
                        <w:keepLines w:val="0"/>
                        <w:pageBreakBefore w:val="0"/>
                        <w:kinsoku/>
                        <w:wordWrap/>
                        <w:overflowPunct/>
                        <w:topLinePunct w:val="0"/>
                        <w:bidi w:val="0"/>
                        <w:adjustRightInd/>
                        <w:snapToGrid/>
                        <w:spacing w:before="156" w:after="156" w:line="240" w:lineRule="auto"/>
                        <w:ind w:firstLine="480" w:firstLineChars="200"/>
                        <w:jc w:val="both"/>
                        <w:textAlignment w:val="auto"/>
                        <w:rPr>
                          <w:rFonts w:hint="eastAsia" w:hAnsi="宋体" w:cs="宋体"/>
                          <w:bCs/>
                          <w:i w:val="0"/>
                          <w:color w:val="000000"/>
                          <w:szCs w:val="24"/>
                          <w:u w:val="single"/>
                          <w:lang w:val="en-US" w:eastAsia="zh-CN"/>
                        </w:rPr>
                      </w:pPr>
                      <w:r>
                        <w:rPr>
                          <w:rFonts w:hint="eastAsia" w:ascii="宋体" w:hAnsi="宋体" w:eastAsia="宋体" w:cs="宋体"/>
                          <w:bCs/>
                          <w:i w:val="0"/>
                          <w:szCs w:val="24"/>
                          <w:lang w:val="en-US" w:eastAsia="zh-CN"/>
                        </w:rPr>
                        <w:t>3.扭力重复性</w:t>
                      </w:r>
                      <w:r>
                        <w:rPr>
                          <w:rFonts w:hint="eastAsia" w:hAnsi="宋体" w:cs="宋体"/>
                          <w:bCs/>
                          <w:i w:val="0"/>
                          <w:color w:val="000000"/>
                          <w:szCs w:val="24"/>
                          <w:u w:val="single"/>
                          <w:lang w:val="en-US" w:eastAsia="zh-CN"/>
                        </w:rPr>
                        <w:t xml:space="preserve">                                              </w:t>
                      </w:r>
                    </w:p>
                    <w:p>
                      <w:pPr>
                        <w:pStyle w:val="43"/>
                        <w:numPr>
                          <w:ilvl w:val="0"/>
                          <w:numId w:val="0"/>
                        </w:numPr>
                        <w:spacing w:before="156" w:after="156"/>
                        <w:ind w:firstLine="240" w:firstLineChars="100"/>
                        <w:jc w:val="both"/>
                        <w:rPr>
                          <w:rFonts w:hint="eastAsia" w:ascii="宋体" w:hAnsi="宋体" w:eastAsia="宋体" w:cs="宋体"/>
                          <w:bCs/>
                          <w:i w:val="0"/>
                          <w:szCs w:val="24"/>
                          <w:lang w:val="en-US" w:eastAsia="zh-CN"/>
                        </w:rPr>
                      </w:pPr>
                      <w:r>
                        <w:rPr>
                          <w:rFonts w:hint="eastAsia" w:ascii="宋体" w:hAnsi="宋体" w:eastAsia="宋体" w:cs="宋体"/>
                          <w:bCs/>
                          <w:i w:val="0"/>
                          <w:szCs w:val="24"/>
                          <w:lang w:val="en-US" w:eastAsia="zh-CN"/>
                        </w:rPr>
                        <w:t>四、前、后台体可调间距</w:t>
                      </w:r>
                    </w:p>
                    <w:p>
                      <w:pPr>
                        <w:pStyle w:val="43"/>
                        <w:keepLines w:val="0"/>
                        <w:pageBreakBefore w:val="0"/>
                        <w:kinsoku/>
                        <w:wordWrap/>
                        <w:overflowPunct/>
                        <w:topLinePunct w:val="0"/>
                        <w:bidi w:val="0"/>
                        <w:adjustRightInd/>
                        <w:snapToGrid/>
                        <w:spacing w:before="156" w:after="156" w:line="240" w:lineRule="auto"/>
                        <w:ind w:left="0" w:leftChars="0" w:firstLine="720" w:firstLineChars="300"/>
                        <w:jc w:val="both"/>
                        <w:textAlignment w:val="auto"/>
                        <w:rPr>
                          <w:rFonts w:hint="default" w:hAnsi="宋体" w:cs="宋体"/>
                          <w:bCs/>
                          <w:i w:val="0"/>
                          <w:color w:val="000000"/>
                          <w:szCs w:val="24"/>
                          <w:u w:val="single"/>
                          <w:lang w:val="en-US" w:eastAsia="zh-CN"/>
                        </w:rPr>
                      </w:pPr>
                      <w:r>
                        <w:rPr>
                          <w:rFonts w:hint="eastAsia" w:ascii="宋体" w:hAnsi="宋体" w:eastAsia="宋体" w:cs="宋体"/>
                          <w:bCs/>
                          <w:i w:val="0"/>
                          <w:szCs w:val="24"/>
                          <w:lang w:val="en-US" w:eastAsia="zh-CN"/>
                        </w:rPr>
                        <w:t>前、后台体可调整间距范围</w:t>
                      </w:r>
                      <w:r>
                        <w:rPr>
                          <w:rFonts w:hint="eastAsia" w:hAnsi="宋体" w:cs="宋体"/>
                          <w:bCs/>
                          <w:i w:val="0"/>
                          <w:color w:val="000000"/>
                          <w:szCs w:val="24"/>
                          <w:u w:val="single"/>
                          <w:lang w:val="en-US" w:eastAsia="zh-CN"/>
                        </w:rPr>
                        <w:t xml:space="preserve">                                  </w:t>
                      </w:r>
                    </w:p>
                    <w:p>
                      <w:pPr>
                        <w:numPr>
                          <w:ilvl w:val="0"/>
                          <w:numId w:val="2"/>
                        </w:numPr>
                        <w:spacing w:line="400" w:lineRule="exact"/>
                        <w:ind w:left="240" w:leftChars="0" w:firstLine="0" w:firstLineChars="0"/>
                        <w:rPr>
                          <w:rFonts w:hint="eastAsia" w:ascii="宋体" w:hAnsi="宋体" w:cs="宋体"/>
                          <w:bCs/>
                          <w:sz w:val="24"/>
                        </w:rPr>
                      </w:pPr>
                      <w:r>
                        <w:rPr>
                          <w:rFonts w:hint="eastAsia" w:ascii="宋体" w:hAnsi="宋体" w:cs="宋体"/>
                          <w:bCs/>
                          <w:sz w:val="24"/>
                        </w:rPr>
                        <w:t>校准结果</w:t>
                      </w:r>
                      <w:r>
                        <w:rPr>
                          <w:rFonts w:hint="eastAsia" w:ascii="宋体" w:hAnsi="宋体" w:cs="宋体"/>
                          <w:bCs/>
                          <w:sz w:val="24"/>
                          <w:lang w:val="en-US" w:eastAsia="zh-CN"/>
                        </w:rPr>
                        <w:t>示值误差的扩展</w:t>
                      </w:r>
                      <w:r>
                        <w:rPr>
                          <w:rFonts w:hint="eastAsia" w:ascii="宋体" w:hAnsi="宋体" w:cs="宋体"/>
                          <w:bCs/>
                          <w:sz w:val="24"/>
                        </w:rPr>
                        <w:t>不确定度</w:t>
                      </w:r>
                    </w:p>
                    <w:p>
                      <w:pPr>
                        <w:numPr>
                          <w:ilvl w:val="0"/>
                          <w:numId w:val="0"/>
                        </w:numPr>
                        <w:spacing w:line="400" w:lineRule="exact"/>
                        <w:ind w:left="240" w:leftChars="0" w:firstLine="480"/>
                        <w:rPr>
                          <w:rFonts w:hint="default" w:ascii="宋体" w:hAnsi="宋体" w:eastAsia="宋体" w:cs="宋体"/>
                          <w:bCs/>
                          <w:sz w:val="24"/>
                          <w:lang w:val="en-US" w:eastAsia="zh-CN"/>
                        </w:rPr>
                      </w:pPr>
                      <w:r>
                        <w:rPr>
                          <w:rFonts w:hint="eastAsia" w:ascii="宋体" w:hAnsi="宋体" w:cs="宋体"/>
                          <w:bCs/>
                          <w:sz w:val="24"/>
                          <w:lang w:val="en-US" w:eastAsia="zh-CN"/>
                        </w:rPr>
                        <w:t>速度</w:t>
                      </w:r>
                      <w:r>
                        <w:rPr>
                          <w:rFonts w:hint="eastAsia" w:ascii="黑体" w:hAnsi="黑体" w:eastAsia="黑体" w:cs="黑体"/>
                          <w:bCs/>
                          <w:i w:val="0"/>
                          <w:color w:val="000000"/>
                          <w:sz w:val="24"/>
                          <w:szCs w:val="24"/>
                          <w:u w:val="single"/>
                          <w:lang w:val="en-US" w:eastAsia="zh-CN"/>
                        </w:rPr>
                        <w:t xml:space="preserve">                                                      </w:t>
                      </w:r>
                      <w:r>
                        <w:rPr>
                          <w:rFonts w:hint="eastAsia" w:ascii="宋体" w:hAnsi="宋体" w:eastAsia="宋体" w:cs="宋体"/>
                          <w:bCs/>
                          <w:i w:val="0"/>
                          <w:color w:val="000000"/>
                          <w:sz w:val="28"/>
                          <w:szCs w:val="28"/>
                          <w:u w:val="none"/>
                          <w:lang w:val="en-US" w:eastAsia="zh-CN"/>
                        </w:rPr>
                        <w:t xml:space="preserve"> </w:t>
                      </w:r>
                      <w:r>
                        <w:rPr>
                          <w:rFonts w:hint="eastAsia" w:ascii="宋体" w:hAnsi="宋体" w:eastAsia="宋体" w:cs="宋体"/>
                          <w:bCs/>
                          <w:i w:val="0"/>
                          <w:color w:val="000000"/>
                          <w:sz w:val="28"/>
                          <w:szCs w:val="28"/>
                          <w:u w:val="none"/>
                        </w:rPr>
                        <w:t xml:space="preserve">           </w:t>
                      </w:r>
                      <w:r>
                        <w:rPr>
                          <w:rFonts w:hint="eastAsia" w:ascii="宋体" w:hAnsi="宋体" w:eastAsia="宋体" w:cs="宋体"/>
                          <w:bCs/>
                          <w:i w:val="0"/>
                          <w:color w:val="000000"/>
                          <w:sz w:val="28"/>
                          <w:szCs w:val="28"/>
                          <w:u w:val="none"/>
                          <w:lang w:val="en-US" w:eastAsia="zh-CN"/>
                        </w:rPr>
                        <w:t xml:space="preserve">                                  </w:t>
                      </w:r>
                    </w:p>
                    <w:p>
                      <w:pPr>
                        <w:numPr>
                          <w:ilvl w:val="0"/>
                          <w:numId w:val="0"/>
                        </w:numPr>
                        <w:spacing w:line="400" w:lineRule="exact"/>
                        <w:ind w:left="240" w:leftChars="0" w:firstLine="480"/>
                        <w:rPr>
                          <w:rFonts w:hint="default" w:ascii="宋体" w:hAnsi="宋体" w:eastAsia="宋体" w:cs="宋体"/>
                          <w:bCs/>
                          <w:sz w:val="24"/>
                          <w:lang w:val="en-US" w:eastAsia="zh-CN"/>
                        </w:rPr>
                      </w:pPr>
                      <w:r>
                        <w:rPr>
                          <w:rFonts w:hint="eastAsia" w:ascii="宋体" w:hAnsi="宋体" w:cs="宋体"/>
                          <w:bCs/>
                          <w:sz w:val="24"/>
                          <w:lang w:val="en-US" w:eastAsia="zh-CN"/>
                        </w:rPr>
                        <w:t>扭力</w:t>
                      </w:r>
                      <w:r>
                        <w:rPr>
                          <w:rFonts w:hint="eastAsia" w:ascii="黑体" w:hAnsi="黑体" w:eastAsia="黑体" w:cs="黑体"/>
                          <w:bCs/>
                          <w:i w:val="0"/>
                          <w:color w:val="000000"/>
                          <w:sz w:val="24"/>
                          <w:szCs w:val="24"/>
                          <w:u w:val="single"/>
                          <w:lang w:val="en-US" w:eastAsia="zh-CN"/>
                        </w:rPr>
                        <w:t xml:space="preserve">                                                      </w:t>
                      </w:r>
                    </w:p>
                    <w:p>
                      <w:pPr>
                        <w:ind w:firstLine="240" w:firstLineChars="100"/>
                        <w:rPr>
                          <w:rFonts w:hint="eastAsia" w:ascii="宋体"/>
                          <w:szCs w:val="21"/>
                        </w:rPr>
                      </w:pPr>
                      <w:r>
                        <w:rPr>
                          <w:rFonts w:hint="eastAsia" w:ascii="宋体" w:hAnsi="宋体" w:cs="宋体"/>
                          <w:bCs/>
                          <w:sz w:val="24"/>
                        </w:rPr>
                        <w:t xml:space="preserve">   </w:t>
                      </w:r>
                      <w:r>
                        <w:rPr>
                          <w:rFonts w:hint="eastAsia" w:ascii="宋体" w:hAnsi="宋体" w:cs="宋体"/>
                          <w:sz w:val="24"/>
                        </w:rPr>
                        <w:t xml:space="preserve">  </w:t>
                      </w:r>
                      <w:r>
                        <w:rPr>
                          <w:rFonts w:hint="eastAsia" w:ascii="宋体"/>
                          <w:szCs w:val="21"/>
                        </w:rPr>
                        <w:t xml:space="preserve">                                                                      </w:t>
                      </w:r>
                    </w:p>
                  </w:txbxContent>
                </v:textbox>
              </v:shape>
            </w:pict>
          </mc:Fallback>
        </mc:AlternateContent>
      </w:r>
      <w:r>
        <w:rPr>
          <w:rFonts w:hint="eastAsia" w:eastAsia="黑体" w:cs="Times New Roman"/>
          <w:caps w:val="0"/>
          <w:color w:val="auto"/>
          <w:spacing w:val="0"/>
          <w:position w:val="0"/>
          <w:sz w:val="28"/>
          <w:szCs w:val="28"/>
          <w:lang w:val="en-US" w:eastAsia="zh-CN"/>
        </w:rPr>
        <w:t>在用电动汽车检验用底盘测功机</w:t>
      </w:r>
      <w:r>
        <w:rPr>
          <w:rFonts w:hint="default" w:ascii="Times New Roman" w:hAnsi="Times New Roman" w:eastAsia="黑体" w:cs="Times New Roman"/>
          <w:caps w:val="0"/>
          <w:color w:val="auto"/>
          <w:spacing w:val="0"/>
          <w:position w:val="0"/>
          <w:sz w:val="28"/>
          <w:szCs w:val="28"/>
        </w:rPr>
        <w:t>校准证书内页格式</w:t>
      </w:r>
      <w:bookmarkEnd w:id="25"/>
      <w:r>
        <w:rPr>
          <w:rFonts w:hint="default" w:ascii="Times New Roman" w:hAnsi="Times New Roman" w:eastAsia="黑体" w:cs="Times New Roman"/>
          <w:caps w:val="0"/>
          <w:color w:val="auto"/>
          <w:spacing w:val="0"/>
          <w:position w:val="0"/>
          <w:sz w:val="28"/>
          <w:szCs w:val="28"/>
        </w:rPr>
        <w:t>（推荐性）</w:t>
      </w:r>
    </w:p>
    <w:p>
      <w:pPr>
        <w:pageBreakBefore w:val="0"/>
        <w:kinsoku/>
        <w:wordWrap/>
        <w:overflowPunct/>
        <w:topLinePunct w:val="0"/>
        <w:bidi w:val="0"/>
        <w:spacing w:line="360" w:lineRule="auto"/>
        <w:ind w:left="2091" w:leftChars="0" w:hanging="2091" w:hangingChars="747"/>
        <w:jc w:val="center"/>
        <w:textAlignment w:val="center"/>
        <w:outlineLvl w:val="0"/>
        <w:rPr>
          <w:rFonts w:hint="default" w:ascii="Times New Roman" w:hAnsi="Times New Roman" w:eastAsia="黑体" w:cs="Times New Roman"/>
          <w:caps w:val="0"/>
          <w:color w:val="auto"/>
          <w:spacing w:val="0"/>
          <w:position w:val="0"/>
          <w:sz w:val="28"/>
          <w:szCs w:val="28"/>
        </w:rPr>
      </w:pPr>
    </w:p>
    <w:p>
      <w:pPr>
        <w:pStyle w:val="13"/>
        <w:pageBreakBefore w:val="0"/>
        <w:tabs>
          <w:tab w:val="left" w:pos="765"/>
          <w:tab w:val="left" w:pos="930"/>
        </w:tabs>
        <w:kinsoku/>
        <w:wordWrap/>
        <w:overflowPunct/>
        <w:topLinePunct w:val="0"/>
        <w:bidi w:val="0"/>
        <w:spacing w:line="360" w:lineRule="auto"/>
        <w:ind w:right="11"/>
        <w:jc w:val="center"/>
        <w:textAlignment w:val="center"/>
        <w:rPr>
          <w:rFonts w:hint="default" w:ascii="Times New Roman" w:hAnsi="Times New Roman" w:eastAsia="黑体" w:cs="Times New Roman"/>
          <w:b w:val="0"/>
          <w:bCs w:val="0"/>
          <w:caps w:val="0"/>
          <w:color w:val="auto"/>
          <w:spacing w:val="0"/>
          <w:position w:val="0"/>
          <w:szCs w:val="21"/>
        </w:rPr>
      </w:pPr>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bookmarkStart w:id="26" w:name="_Toc26385"/>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1680" w:hanging="1680" w:hangingChars="600"/>
        <w:jc w:val="both"/>
        <w:textAlignment w:val="center"/>
        <w:outlineLvl w:val="0"/>
        <w:rPr>
          <w:rFonts w:hint="default" w:ascii="Times New Roman" w:hAnsi="Times New Roman" w:eastAsia="黑体" w:cs="Times New Roman"/>
          <w:caps w:val="0"/>
          <w:color w:val="auto"/>
          <w:spacing w:val="0"/>
          <w:position w:val="0"/>
          <w:sz w:val="28"/>
          <w:szCs w:val="28"/>
        </w:rPr>
      </w:pPr>
      <w:r>
        <w:rPr>
          <w:rFonts w:hint="default" w:ascii="Times New Roman" w:hAnsi="Times New Roman" w:eastAsia="黑体" w:cs="Times New Roman"/>
          <w:caps w:val="0"/>
          <w:color w:val="auto"/>
          <w:spacing w:val="0"/>
          <w:position w:val="0"/>
          <w:sz w:val="28"/>
          <w:szCs w:val="28"/>
        </w:rPr>
        <w:t>附录C</w:t>
      </w:r>
      <w:bookmarkEnd w:id="26"/>
      <w:bookmarkStart w:id="27" w:name="_Toc273"/>
    </w:p>
    <w:p>
      <w:pPr>
        <w:pageBreakBefore w:val="0"/>
        <w:kinsoku/>
        <w:wordWrap/>
        <w:overflowPunct/>
        <w:topLinePunct w:val="0"/>
        <w:bidi w:val="0"/>
        <w:spacing w:line="360" w:lineRule="auto"/>
        <w:ind w:left="1680" w:hanging="1680" w:hangingChars="600"/>
        <w:jc w:val="center"/>
        <w:textAlignment w:val="center"/>
        <w:outlineLvl w:val="0"/>
        <w:rPr>
          <w:rFonts w:hint="default" w:ascii="Times New Roman" w:hAnsi="Times New Roman" w:eastAsia="黑体" w:cs="Times New Roman"/>
          <w:caps w:val="0"/>
          <w:color w:val="auto"/>
          <w:spacing w:val="0"/>
          <w:position w:val="0"/>
          <w:sz w:val="28"/>
          <w:szCs w:val="28"/>
        </w:rPr>
      </w:pPr>
      <w:r>
        <w:rPr>
          <w:rFonts w:hint="eastAsia" w:ascii="黑体" w:hAnsi="黑体" w:eastAsia="黑体" w:cs="黑体"/>
          <w:sz w:val="28"/>
          <w:szCs w:val="28"/>
          <w:lang w:val="en-US" w:eastAsia="zh-CN"/>
        </w:rPr>
        <w:t>底盘测功机扭力校准结果示值误差不确定度评定示例</w:t>
      </w:r>
      <w:bookmarkEnd w:id="27"/>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eastAsia" w:ascii="黑体" w:hAnsi="黑体" w:eastAsia="黑体" w:cs="黑体"/>
          <w:caps w:val="0"/>
          <w:color w:val="auto"/>
          <w:spacing w:val="0"/>
          <w:position w:val="0"/>
          <w:sz w:val="24"/>
        </w:rPr>
        <w:t>C.1 概述</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宋体" w:cs="Times New Roman"/>
          <w:caps w:val="0"/>
          <w:color w:val="auto"/>
          <w:spacing w:val="0"/>
          <w:position w:val="0"/>
          <w:sz w:val="24"/>
          <w:lang w:val="en-US" w:eastAsia="zh-CN"/>
        </w:rPr>
      </w:pPr>
      <w:r>
        <w:rPr>
          <w:rFonts w:hint="eastAsia" w:ascii="宋体" w:hAnsi="宋体" w:eastAsia="宋体" w:cs="宋体"/>
          <w:caps w:val="0"/>
          <w:color w:val="auto"/>
          <w:spacing w:val="0"/>
          <w:position w:val="0"/>
          <w:sz w:val="24"/>
        </w:rPr>
        <w:t>C.1.1</w:t>
      </w:r>
      <w:r>
        <w:rPr>
          <w:rFonts w:hint="default" w:ascii="Times New Roman" w:hAnsi="Times New Roman" w:cs="Times New Roman"/>
          <w:caps w:val="0"/>
          <w:color w:val="auto"/>
          <w:spacing w:val="0"/>
          <w:position w:val="0"/>
          <w:sz w:val="24"/>
        </w:rPr>
        <w:t xml:space="preserve"> 被校仪器：</w:t>
      </w:r>
      <w:r>
        <w:rPr>
          <w:rFonts w:hint="eastAsia" w:cs="Times New Roman"/>
          <w:caps w:val="0"/>
          <w:color w:val="auto"/>
          <w:spacing w:val="0"/>
          <w:position w:val="0"/>
          <w:sz w:val="24"/>
          <w:lang w:val="en-US" w:eastAsia="zh-CN"/>
        </w:rPr>
        <w:t>底盘测功机。</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宋体" w:cs="Times New Roman"/>
          <w:caps w:val="0"/>
          <w:color w:val="FF0000"/>
          <w:spacing w:val="0"/>
          <w:position w:val="0"/>
          <w:sz w:val="24"/>
          <w:lang w:val="en-US" w:eastAsia="zh-CN"/>
        </w:rPr>
      </w:pPr>
      <w:r>
        <w:rPr>
          <w:rFonts w:hint="eastAsia" w:ascii="宋体" w:hAnsi="宋体" w:eastAsia="宋体" w:cs="宋体"/>
          <w:caps w:val="0"/>
          <w:color w:val="auto"/>
          <w:spacing w:val="0"/>
          <w:position w:val="0"/>
          <w:sz w:val="24"/>
        </w:rPr>
        <w:t>C.1.2</w:t>
      </w:r>
      <w:r>
        <w:rPr>
          <w:rFonts w:hint="default" w:ascii="Times New Roman" w:hAnsi="Times New Roman" w:cs="Times New Roman"/>
          <w:caps w:val="0"/>
          <w:color w:val="auto"/>
          <w:spacing w:val="0"/>
          <w:position w:val="0"/>
          <w:sz w:val="24"/>
        </w:rPr>
        <w:t xml:space="preserve"> 测量标准：</w:t>
      </w:r>
      <w:r>
        <w:rPr>
          <w:rFonts w:hint="eastAsia" w:cs="Times New Roman"/>
          <w:caps w:val="0"/>
          <w:color w:val="auto"/>
          <w:spacing w:val="0"/>
          <w:position w:val="0"/>
          <w:sz w:val="24"/>
          <w:lang w:val="en-US" w:eastAsia="zh-CN"/>
        </w:rPr>
        <w:t>砝码</w:t>
      </w:r>
      <w:r>
        <w:rPr>
          <w:rFonts w:hint="default" w:ascii="Times New Roman" w:hAnsi="Times New Roman" w:cs="Times New Roman"/>
          <w:caps w:val="0"/>
          <w:color w:val="auto"/>
          <w:spacing w:val="0"/>
          <w:position w:val="0"/>
          <w:sz w:val="24"/>
        </w:rPr>
        <w:t>：</w:t>
      </w:r>
      <w:r>
        <w:rPr>
          <w:rFonts w:hint="eastAsia" w:ascii="宋体" w:hAnsi="宋体" w:eastAsia="宋体" w:cs="宋体"/>
          <w:color w:val="000000" w:themeColor="text1"/>
          <w:sz w:val="24"/>
          <w:szCs w:val="24"/>
          <w14:textFill>
            <w14:solidFill>
              <w14:schemeClr w14:val="tx1"/>
            </w14:solidFill>
          </w14:textFill>
        </w:rPr>
        <w:t>M</w:t>
      </w:r>
      <w:r>
        <w:rPr>
          <w:rFonts w:hint="eastAsia" w:ascii="宋体" w:hAnsi="宋体" w:eastAsia="宋体" w:cs="宋体"/>
          <w:color w:val="000000" w:themeColor="text1"/>
          <w:sz w:val="24"/>
          <w:szCs w:val="24"/>
          <w:vertAlign w:val="subscript"/>
          <w14:textFill>
            <w14:solidFill>
              <w14:schemeClr w14:val="tx1"/>
            </w14:solidFill>
          </w14:textFill>
        </w:rPr>
        <w:t>2</w:t>
      </w:r>
      <w:r>
        <w:rPr>
          <w:rFonts w:hint="eastAsia" w:ascii="宋体" w:hAnsi="宋体" w:cs="宋体"/>
          <w:color w:val="000000" w:themeColor="text1"/>
          <w:sz w:val="24"/>
          <w:szCs w:val="24"/>
          <w:vertAlign w:val="baseline"/>
          <w:lang w:val="en-US" w:eastAsia="zh-CN"/>
          <w14:textFill>
            <w14:solidFill>
              <w14:schemeClr w14:val="tx1"/>
            </w14:solidFill>
          </w14:textFill>
        </w:rPr>
        <w:t>等</w:t>
      </w:r>
      <w:r>
        <w:rPr>
          <w:rFonts w:hint="eastAsia" w:ascii="宋体" w:hAnsi="宋体" w:eastAsia="宋体" w:cs="宋体"/>
          <w:color w:val="000000" w:themeColor="text1"/>
          <w:sz w:val="24"/>
          <w:szCs w:val="24"/>
          <w14:textFill>
            <w14:solidFill>
              <w14:schemeClr w14:val="tx1"/>
            </w14:solidFill>
          </w14:textFill>
        </w:rPr>
        <w:t>级</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钢卷尺：Ⅰ级。</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eastAsia" w:ascii="宋体" w:hAnsi="宋体" w:eastAsia="宋体" w:cs="宋体"/>
          <w:caps w:val="0"/>
          <w:color w:val="auto"/>
          <w:spacing w:val="0"/>
          <w:position w:val="0"/>
          <w:sz w:val="24"/>
        </w:rPr>
        <w:t>C.1.3</w:t>
      </w:r>
      <w:r>
        <w:rPr>
          <w:rFonts w:hint="default" w:ascii="Times New Roman" w:hAnsi="Times New Roman" w:cs="Times New Roman"/>
          <w:caps w:val="0"/>
          <w:color w:val="auto"/>
          <w:spacing w:val="0"/>
          <w:position w:val="0"/>
          <w:sz w:val="24"/>
        </w:rPr>
        <w:t xml:space="preserve"> 环境条件：环境温度：</w:t>
      </w:r>
      <w:r>
        <w:rPr>
          <w:rFonts w:hint="eastAsia" w:asciiTheme="minorEastAsia" w:hAnsiTheme="minorEastAsia" w:eastAsiaTheme="minorEastAsia" w:cstheme="minorEastAsia"/>
          <w:caps w:val="0"/>
          <w:snapToGrid/>
          <w:color w:val="auto"/>
          <w:spacing w:val="0"/>
          <w:kern w:val="2"/>
          <w:position w:val="0"/>
          <w:sz w:val="24"/>
          <w:szCs w:val="24"/>
          <w:lang w:val="en-US" w:eastAsia="zh-CN"/>
        </w:rPr>
        <w:t>15℃</w:t>
      </w:r>
      <w:r>
        <w:rPr>
          <w:rFonts w:hint="default" w:ascii="Times New Roman" w:hAnsi="Times New Roman" w:cs="Times New Roman"/>
          <w:caps w:val="0"/>
          <w:color w:val="auto"/>
          <w:spacing w:val="0"/>
          <w:position w:val="0"/>
          <w:sz w:val="24"/>
        </w:rPr>
        <w:t>；相对湿度：</w:t>
      </w:r>
      <w:r>
        <w:rPr>
          <w:rFonts w:hint="eastAsia" w:ascii="宋体" w:hAnsi="宋体" w:cs="宋体"/>
          <w:caps w:val="0"/>
          <w:color w:val="auto"/>
          <w:spacing w:val="0"/>
          <w:position w:val="0"/>
          <w:sz w:val="24"/>
          <w:lang w:val="en-US" w:eastAsia="zh-CN"/>
        </w:rPr>
        <w:t>3</w:t>
      </w:r>
      <w:r>
        <w:rPr>
          <w:rFonts w:hint="eastAsia" w:ascii="宋体" w:hAnsi="宋体" w:eastAsia="宋体" w:cs="宋体"/>
          <w:caps w:val="0"/>
          <w:color w:val="auto"/>
          <w:spacing w:val="0"/>
          <w:position w:val="0"/>
          <w:sz w:val="24"/>
        </w:rPr>
        <w:t>5</w:t>
      </w:r>
      <w:r>
        <w:rPr>
          <w:rFonts w:hint="default" w:ascii="Times New Roman" w:hAnsi="Times New Roman" w:cs="Times New Roman"/>
          <w:caps w:val="0"/>
          <w:color w:val="auto"/>
          <w:spacing w:val="0"/>
          <w:position w:val="0"/>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eastAsia" w:ascii="宋体" w:hAnsi="宋体" w:eastAsia="宋体" w:cs="宋体"/>
          <w:caps w:val="0"/>
          <w:color w:val="auto"/>
          <w:spacing w:val="0"/>
          <w:position w:val="0"/>
          <w:sz w:val="24"/>
        </w:rPr>
        <w:t>C.1.4</w:t>
      </w:r>
      <w:r>
        <w:rPr>
          <w:rFonts w:hint="default" w:ascii="Times New Roman" w:hAnsi="Times New Roman" w:cs="Times New Roman"/>
          <w:caps w:val="0"/>
          <w:color w:val="auto"/>
          <w:spacing w:val="0"/>
          <w:position w:val="0"/>
          <w:sz w:val="24"/>
        </w:rPr>
        <w:t xml:space="preserve"> 测量方法：</w:t>
      </w:r>
      <w:r>
        <w:rPr>
          <w:rFonts w:hAnsi="宋体"/>
          <w:color w:val="auto"/>
          <w:sz w:val="24"/>
          <w:szCs w:val="21"/>
        </w:rPr>
        <w:t>经</w:t>
      </w:r>
      <w:r>
        <w:rPr>
          <w:bCs/>
          <w:color w:val="auto"/>
          <w:sz w:val="24"/>
        </w:rPr>
        <w:t>扭力测量</w:t>
      </w:r>
      <w:r>
        <w:rPr>
          <w:rFonts w:hint="eastAsia" w:hAnsi="宋体"/>
          <w:iCs/>
          <w:color w:val="auto"/>
          <w:sz w:val="24"/>
        </w:rPr>
        <w:t>杠杆</w:t>
      </w:r>
      <w:r>
        <w:rPr>
          <w:rFonts w:hAnsi="宋体"/>
          <w:color w:val="auto"/>
          <w:sz w:val="24"/>
          <w:szCs w:val="21"/>
        </w:rPr>
        <w:t>传递的标准砝码重力由测功机功率吸收单元的负荷测量系统测量以滚筒表面切向力的形式显示</w:t>
      </w:r>
      <w:r>
        <w:rPr>
          <w:rFonts w:hint="default" w:ascii="Times New Roman" w:hAnsi="Times New Roman" w:cs="Times New Roman"/>
          <w:caps w:val="0"/>
          <w:color w:val="auto"/>
          <w:spacing w:val="0"/>
          <w:position w:val="0"/>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eastAsia" w:ascii="黑体" w:hAnsi="黑体" w:eastAsia="黑体" w:cs="黑体"/>
          <w:caps w:val="0"/>
          <w:color w:val="auto"/>
          <w:spacing w:val="0"/>
          <w:position w:val="0"/>
          <w:sz w:val="24"/>
        </w:rPr>
        <w:t>C.2 测量模型</w:t>
      </w:r>
    </w:p>
    <w:p>
      <w:pPr>
        <w:pageBreakBefore w:val="0"/>
        <w:kinsoku/>
        <w:wordWrap/>
        <w:overflowPunct/>
        <w:topLinePunct w:val="0"/>
        <w:bidi w:val="0"/>
        <w:jc w:val="center"/>
        <w:textAlignment w:val="center"/>
        <w:rPr>
          <w:rFonts w:hint="default" w:ascii="Times New Roman" w:hAnsi="Times New Roman" w:cs="Times New Roman"/>
          <w:caps w:val="0"/>
          <w:color w:val="auto"/>
          <w:spacing w:val="0"/>
          <w:position w:val="0"/>
        </w:rPr>
      </w:pPr>
      <w:r>
        <w:rPr>
          <w:position w:val="-24"/>
          <w:sz w:val="24"/>
        </w:rPr>
        <w:object>
          <v:shape id="_x0000_i1050" o:spt="75" type="#_x0000_t75" style="height:32pt;width:62.15pt;" o:ole="t" filled="f" o:preferrelative="t" stroked="f" coordsize="21600,21600">
            <v:path/>
            <v:fill on="f" focussize="0,0"/>
            <v:stroke on="f"/>
            <v:imagedata r:id="rId71" o:title=""/>
            <o:lock v:ext="edit" aspectratio="t"/>
            <w10:wrap type="none"/>
            <w10:anchorlock/>
          </v:shape>
          <o:OLEObject Type="Embed" ProgID="Equation.3" ShapeID="_x0000_i1050" DrawAspect="Content" ObjectID="_1468075751" r:id="rId70">
            <o:LockedField>false</o:LockedField>
          </o:OLEObject>
        </w:object>
      </w:r>
    </w:p>
    <w:p>
      <w:pPr>
        <w:pageBreakBefore w:val="0"/>
        <w:widowControl/>
        <w:kinsoku/>
        <w:wordWrap/>
        <w:overflowPunct/>
        <w:topLinePunct w:val="0"/>
        <w:bidi w:val="0"/>
        <w:ind w:firstLine="480" w:firstLineChars="200"/>
        <w:jc w:val="left"/>
        <w:textAlignment w:val="center"/>
        <w:rPr>
          <w:rFonts w:hint="default" w:ascii="Times New Roman" w:hAnsi="Times New Roman" w:cs="Times New Roman"/>
          <w:caps w:val="0"/>
          <w:color w:val="auto"/>
          <w:spacing w:val="0"/>
          <w:position w:val="0"/>
        </w:rPr>
      </w:pPr>
      <w:r>
        <w:rPr>
          <w:rFonts w:hint="default" w:ascii="Times New Roman" w:hAnsi="Times New Roman" w:cs="Times New Roman"/>
          <w:caps w:val="0"/>
          <w:color w:val="auto"/>
          <w:spacing w:val="0"/>
          <w:kern w:val="0"/>
          <w:position w:val="0"/>
          <w:sz w:val="24"/>
          <w:lang w:bidi="ar"/>
        </w:rPr>
        <w:t xml:space="preserve">式中： </w:t>
      </w:r>
    </w:p>
    <w:p>
      <w:pPr>
        <w:numPr>
          <w:ilvl w:val="0"/>
          <w:numId w:val="0"/>
        </w:numPr>
        <w:spacing w:before="50" w:line="360" w:lineRule="auto"/>
        <w:ind w:firstLine="420" w:firstLineChars="200"/>
        <w:rPr>
          <w:rFonts w:hint="eastAsia"/>
          <w:sz w:val="24"/>
        </w:rPr>
      </w:pPr>
      <w:r>
        <w:rPr>
          <w:position w:val="-6"/>
        </w:rPr>
        <w:object>
          <v:shape id="_x0000_i1051" o:spt="75" type="#_x0000_t75" style="height:13.95pt;width:11pt;" o:ole="t" filled="f" o:preferrelative="t" stroked="f" coordsize="21600,21600">
            <v:path/>
            <v:fill on="f" alignshape="1" focussize="0,0"/>
            <v:stroke on="f"/>
            <v:imagedata r:id="rId73" o:title=""/>
            <o:lock v:ext="edit" aspectratio="t"/>
            <w10:wrap type="none"/>
            <w10:anchorlock/>
          </v:shape>
          <o:OLEObject Type="Embed" ProgID="Equation.3" ShapeID="_x0000_i1051" DrawAspect="Content" ObjectID="_1468075752" r:id="rId72">
            <o:LockedField>false</o:LockedField>
          </o:OLEObject>
        </w:object>
      </w:r>
      <w:r>
        <w:rPr>
          <w:bCs/>
          <w:sz w:val="24"/>
        </w:rPr>
        <w:t>——</w:t>
      </w:r>
      <w:r>
        <w:rPr>
          <w:rFonts w:hint="eastAsia"/>
          <w:sz w:val="24"/>
        </w:rPr>
        <w:t>测功装置示值相对误差</w:t>
      </w:r>
      <w:r>
        <w:rPr>
          <w:rFonts w:hint="eastAsia"/>
          <w:sz w:val="24"/>
          <w:lang w:eastAsia="zh-CN"/>
        </w:rPr>
        <w:t>，</w:t>
      </w:r>
      <w:r>
        <w:rPr>
          <w:rFonts w:hint="default" w:ascii="Times New Roman" w:hAnsi="Times New Roman" w:cs="Times New Roman"/>
          <w:caps w:val="0"/>
          <w:color w:val="auto"/>
          <w:spacing w:val="0"/>
          <w:position w:val="0"/>
          <w:sz w:val="24"/>
        </w:rPr>
        <w:t>％</w:t>
      </w:r>
      <w:r>
        <w:rPr>
          <w:rFonts w:hint="eastAsia"/>
          <w:sz w:val="24"/>
        </w:rPr>
        <w:t>；</w:t>
      </w:r>
    </w:p>
    <w:p>
      <w:pPr>
        <w:numPr>
          <w:ilvl w:val="0"/>
          <w:numId w:val="0"/>
        </w:numPr>
        <w:spacing w:before="50" w:line="360" w:lineRule="auto"/>
        <w:ind w:firstLine="480" w:firstLineChars="200"/>
        <w:rPr>
          <w:sz w:val="24"/>
        </w:rPr>
      </w:pPr>
      <w:r>
        <w:rPr>
          <w:i/>
          <w:iCs/>
          <w:sz w:val="24"/>
        </w:rPr>
        <w:t>F</w:t>
      </w:r>
      <w:r>
        <w:rPr>
          <w:rFonts w:hint="eastAsia"/>
          <w:i/>
          <w:iCs/>
          <w:sz w:val="24"/>
          <w:vertAlign w:val="subscript"/>
        </w:rPr>
        <w:t>i</w:t>
      </w:r>
      <w:r>
        <w:rPr>
          <w:sz w:val="24"/>
        </w:rPr>
        <w:t xml:space="preserve"> </w:t>
      </w:r>
      <w:r>
        <w:rPr>
          <w:bCs/>
          <w:sz w:val="24"/>
        </w:rPr>
        <w:t>——</w:t>
      </w:r>
      <w:r>
        <w:rPr>
          <w:rFonts w:hAnsi="宋体"/>
          <w:sz w:val="24"/>
        </w:rPr>
        <w:t>测功</w:t>
      </w:r>
      <w:r>
        <w:rPr>
          <w:rFonts w:hint="eastAsia" w:hAnsi="宋体"/>
          <w:sz w:val="24"/>
        </w:rPr>
        <w:t>装置</w:t>
      </w:r>
      <w:r>
        <w:rPr>
          <w:rFonts w:hAnsi="宋体"/>
          <w:sz w:val="24"/>
        </w:rPr>
        <w:t>示值</w:t>
      </w:r>
      <w:r>
        <w:rPr>
          <w:rFonts w:hint="eastAsia" w:hAnsi="宋体"/>
          <w:sz w:val="24"/>
        </w:rPr>
        <w:t>，</w:t>
      </w:r>
      <w:r>
        <w:rPr>
          <w:rFonts w:hint="eastAsia" w:ascii="宋体" w:hAnsi="宋体" w:eastAsia="宋体" w:cs="宋体"/>
          <w:sz w:val="24"/>
        </w:rPr>
        <w:t>N</w:t>
      </w:r>
      <w:r>
        <w:rPr>
          <w:rFonts w:hAnsi="宋体"/>
          <w:sz w:val="24"/>
        </w:rPr>
        <w:t>；</w:t>
      </w:r>
    </w:p>
    <w:p>
      <w:pPr>
        <w:numPr>
          <w:ilvl w:val="0"/>
          <w:numId w:val="0"/>
        </w:numPr>
        <w:spacing w:before="50" w:line="360" w:lineRule="auto"/>
        <w:ind w:firstLine="480" w:firstLineChars="200"/>
        <w:rPr>
          <w:sz w:val="24"/>
        </w:rPr>
      </w:pPr>
      <w:r>
        <w:rPr>
          <w:i/>
          <w:iCs/>
          <w:sz w:val="24"/>
        </w:rPr>
        <w:t>D</w:t>
      </w:r>
      <w:r>
        <w:rPr>
          <w:sz w:val="24"/>
        </w:rPr>
        <w:t xml:space="preserve"> </w:t>
      </w:r>
      <w:r>
        <w:rPr>
          <w:bCs/>
          <w:sz w:val="24"/>
        </w:rPr>
        <w:t>——</w:t>
      </w:r>
      <w:r>
        <w:rPr>
          <w:rFonts w:hAnsi="宋体"/>
          <w:sz w:val="24"/>
        </w:rPr>
        <w:t>滚筒直径</w:t>
      </w:r>
      <w:r>
        <w:rPr>
          <w:rFonts w:hint="eastAsia" w:hAnsi="宋体"/>
          <w:sz w:val="24"/>
        </w:rPr>
        <w:t>，</w:t>
      </w:r>
      <w:r>
        <w:rPr>
          <w:rFonts w:hint="eastAsia" w:ascii="宋体" w:hAnsi="宋体" w:eastAsia="宋体" w:cs="宋体"/>
          <w:sz w:val="24"/>
        </w:rPr>
        <w:t>mm</w:t>
      </w:r>
      <w:r>
        <w:rPr>
          <w:rFonts w:hAnsi="宋体"/>
          <w:sz w:val="24"/>
        </w:rPr>
        <w:t>；</w:t>
      </w:r>
    </w:p>
    <w:p>
      <w:pPr>
        <w:numPr>
          <w:ilvl w:val="0"/>
          <w:numId w:val="0"/>
        </w:numPr>
        <w:spacing w:before="50" w:line="360" w:lineRule="auto"/>
        <w:ind w:firstLine="480" w:firstLineChars="200"/>
        <w:rPr>
          <w:sz w:val="24"/>
        </w:rPr>
      </w:pPr>
      <w:r>
        <w:rPr>
          <w:i/>
          <w:iCs/>
          <w:sz w:val="24"/>
        </w:rPr>
        <w:t xml:space="preserve">N </w:t>
      </w:r>
      <w:r>
        <w:rPr>
          <w:bCs/>
          <w:sz w:val="24"/>
        </w:rPr>
        <w:t>——</w:t>
      </w:r>
      <w:r>
        <w:rPr>
          <w:rFonts w:hAnsi="宋体"/>
          <w:sz w:val="24"/>
        </w:rPr>
        <w:t>标准砝码</w:t>
      </w:r>
      <w:r>
        <w:rPr>
          <w:rFonts w:hint="eastAsia" w:hAnsi="宋体"/>
          <w:sz w:val="24"/>
        </w:rPr>
        <w:t>等效</w:t>
      </w:r>
      <w:r>
        <w:rPr>
          <w:rFonts w:hAnsi="宋体"/>
          <w:sz w:val="24"/>
        </w:rPr>
        <w:t>重力</w:t>
      </w:r>
      <w:r>
        <w:rPr>
          <w:rFonts w:hint="eastAsia" w:hAnsi="宋体"/>
          <w:sz w:val="24"/>
        </w:rPr>
        <w:t>，</w:t>
      </w:r>
      <w:r>
        <w:rPr>
          <w:rFonts w:hint="eastAsia" w:ascii="宋体" w:hAnsi="宋体" w:eastAsia="宋体" w:cs="宋体"/>
          <w:sz w:val="24"/>
        </w:rPr>
        <w:t>N</w:t>
      </w:r>
      <w:r>
        <w:rPr>
          <w:rFonts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cs="Times New Roman"/>
          <w:caps w:val="0"/>
          <w:color w:val="auto"/>
          <w:spacing w:val="0"/>
          <w:kern w:val="0"/>
          <w:position w:val="0"/>
          <w:sz w:val="24"/>
        </w:rPr>
      </w:pPr>
      <w:r>
        <w:rPr>
          <w:i/>
          <w:iCs/>
          <w:sz w:val="24"/>
        </w:rPr>
        <w:t xml:space="preserve">L </w:t>
      </w:r>
      <w:r>
        <w:rPr>
          <w:bCs/>
          <w:sz w:val="24"/>
        </w:rPr>
        <w:t>——扭力测量</w:t>
      </w:r>
      <w:r>
        <w:rPr>
          <w:rFonts w:hint="eastAsia" w:hAnsi="宋体"/>
          <w:iCs/>
          <w:sz w:val="24"/>
        </w:rPr>
        <w:t>杠杆等效力</w:t>
      </w:r>
      <w:r>
        <w:rPr>
          <w:rFonts w:hAnsi="宋体"/>
          <w:sz w:val="24"/>
        </w:rPr>
        <w:t>臂长度</w:t>
      </w:r>
      <w:r>
        <w:rPr>
          <w:rFonts w:hint="eastAsia" w:hAnsi="宋体"/>
          <w:sz w:val="24"/>
          <w:lang w:eastAsia="zh-CN"/>
        </w:rPr>
        <w:t>，</w:t>
      </w:r>
      <w:r>
        <w:rPr>
          <w:rFonts w:hint="eastAsia" w:ascii="宋体" w:hAnsi="宋体" w:eastAsia="宋体" w:cs="宋体"/>
          <w:sz w:val="24"/>
        </w:rPr>
        <w:t>mm</w:t>
      </w:r>
      <w:r>
        <w:rPr>
          <w:rFonts w:hint="default" w:ascii="Times New Roman" w:hAnsi="Times New Roman" w:cs="Times New Roman"/>
          <w:caps w:val="0"/>
          <w:color w:val="auto"/>
          <w:spacing w:val="0"/>
          <w:kern w:val="0"/>
          <w:position w:val="0"/>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imes New Roman" w:hAnsi="Times New Roman" w:eastAsia="黑体" w:cs="Times New Roman"/>
          <w:caps w:val="0"/>
          <w:color w:val="auto"/>
          <w:spacing w:val="0"/>
          <w:position w:val="0"/>
          <w:sz w:val="24"/>
          <w:lang w:val="en-US" w:eastAsia="zh-CN"/>
        </w:rPr>
      </w:pPr>
      <w:r>
        <w:rPr>
          <w:rFonts w:hint="eastAsia" w:ascii="黑体" w:hAnsi="黑体" w:eastAsia="黑体" w:cs="黑体"/>
          <w:caps w:val="0"/>
          <w:color w:val="auto"/>
          <w:spacing w:val="0"/>
          <w:position w:val="0"/>
          <w:sz w:val="24"/>
        </w:rPr>
        <w:t>C.</w:t>
      </w:r>
      <w:r>
        <w:rPr>
          <w:rFonts w:hint="eastAsia" w:ascii="黑体" w:hAnsi="黑体" w:eastAsia="黑体" w:cs="黑体"/>
          <w:caps w:val="0"/>
          <w:color w:val="auto"/>
          <w:spacing w:val="0"/>
          <w:position w:val="0"/>
          <w:sz w:val="24"/>
          <w:lang w:val="en-US" w:eastAsia="zh-CN"/>
        </w:rPr>
        <w:t>3</w:t>
      </w:r>
      <w:r>
        <w:rPr>
          <w:rFonts w:hint="eastAsia" w:ascii="黑体" w:hAnsi="黑体" w:eastAsia="黑体" w:cs="黑体"/>
          <w:caps w:val="0"/>
          <w:color w:val="auto"/>
          <w:spacing w:val="0"/>
          <w:position w:val="0"/>
          <w:sz w:val="24"/>
        </w:rPr>
        <w:t xml:space="preserve"> 不确定</w:t>
      </w:r>
      <w:r>
        <w:rPr>
          <w:rFonts w:hint="eastAsia" w:ascii="黑体" w:hAnsi="黑体" w:eastAsia="黑体" w:cs="黑体"/>
          <w:caps w:val="0"/>
          <w:color w:val="auto"/>
          <w:spacing w:val="0"/>
          <w:position w:val="0"/>
          <w:sz w:val="24"/>
          <w:lang w:val="en-US" w:eastAsia="zh-CN"/>
        </w:rPr>
        <w:t>度</w:t>
      </w:r>
      <w:r>
        <w:rPr>
          <w:rFonts w:hint="eastAsia" w:ascii="黑体" w:hAnsi="黑体" w:eastAsia="黑体" w:cs="黑体"/>
          <w:caps w:val="0"/>
          <w:color w:val="auto"/>
          <w:spacing w:val="0"/>
          <w:position w:val="0"/>
          <w:sz w:val="24"/>
        </w:rPr>
        <w:t>传播律</w:t>
      </w:r>
      <w:r>
        <w:rPr>
          <w:rFonts w:hint="eastAsia" w:ascii="黑体" w:hAnsi="黑体" w:eastAsia="黑体" w:cs="黑体"/>
          <w:caps w:val="0"/>
          <w:color w:val="auto"/>
          <w:spacing w:val="0"/>
          <w:position w:val="0"/>
          <w:sz w:val="24"/>
          <w:lang w:val="en-US" w:eastAsia="zh-CN"/>
        </w:rPr>
        <w:t>和灵敏系数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0"/>
          <w:sz w:val="24"/>
          <w:szCs w:val="24"/>
        </w:rPr>
        <w:t>各输入量彼此独立不相关，因此：</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center"/>
        <w:rPr>
          <w:position w:val="-14"/>
          <w:sz w:val="24"/>
        </w:rPr>
      </w:pPr>
      <w:r>
        <w:rPr>
          <w:position w:val="-14"/>
          <w:sz w:val="24"/>
        </w:rPr>
        <w:object>
          <v:shape id="_x0000_i1052" o:spt="75" type="#_x0000_t75" style="height:20.05pt;width:247.25pt;" o:ole="t" filled="f" o:preferrelative="t" stroked="f" coordsize="21600,21600">
            <v:path/>
            <v:fill on="f" alignshape="1" focussize="0,0"/>
            <v:stroke on="f"/>
            <v:imagedata r:id="rId75" o:title=""/>
            <o:lock v:ext="edit" aspectratio="t"/>
            <w10:wrap type="none"/>
            <w10:anchorlock/>
          </v:shape>
          <o:OLEObject Type="Embed" ProgID="Equation.3" ShapeID="_x0000_i1052" DrawAspect="Content" ObjectID="_1468075753" r:id="rId74">
            <o:LockedField>false</o:LockedField>
          </o:OLEObject>
        </w:object>
      </w:r>
    </w:p>
    <w:p>
      <w:pPr>
        <w:spacing w:before="50" w:line="360" w:lineRule="auto"/>
        <w:ind w:firstLine="480" w:firstLineChars="200"/>
        <w:rPr>
          <w:rFonts w:hint="eastAsia"/>
          <w:sz w:val="24"/>
        </w:rPr>
      </w:pPr>
      <w:r>
        <w:rPr>
          <w:rFonts w:hAnsi="宋体"/>
          <w:sz w:val="24"/>
        </w:rPr>
        <w:t>式中：</w:t>
      </w:r>
    </w:p>
    <w:p>
      <w:pPr>
        <w:keepNext w:val="0"/>
        <w:keepLines w:val="0"/>
        <w:pageBreakBefore w:val="0"/>
        <w:widowControl w:val="0"/>
        <w:numPr>
          <w:ilvl w:val="0"/>
          <w:numId w:val="0"/>
        </w:numPr>
        <w:kinsoku/>
        <w:wordWrap/>
        <w:overflowPunct/>
        <w:topLinePunct w:val="0"/>
        <w:autoSpaceDE/>
        <w:autoSpaceDN/>
        <w:bidi w:val="0"/>
        <w:adjustRightInd/>
        <w:snapToGrid/>
        <w:spacing w:before="50" w:line="360" w:lineRule="auto"/>
        <w:ind w:firstLine="480" w:firstLineChars="200"/>
        <w:rPr>
          <w:rFonts w:hint="eastAsia"/>
          <w:sz w:val="24"/>
        </w:rPr>
      </w:pPr>
      <w:r>
        <w:rPr>
          <w:rFonts w:ascii="Times New Roman" w:eastAsia="宋体"/>
          <w:color w:val="000000"/>
          <w:position w:val="-12"/>
          <w:sz w:val="24"/>
          <w:szCs w:val="24"/>
        </w:rPr>
        <w:object>
          <v:shape id="_x0000_i1053" o:spt="75" type="#_x0000_t75" style="height:19.6pt;width:32.95pt;" o:ole="t" filled="f" o:preferrelative="t" stroked="f" coordsize="21600,21600">
            <v:path/>
            <v:fill on="f" focussize="0,0"/>
            <v:stroke on="f"/>
            <v:imagedata r:id="rId77" o:title=""/>
            <o:lock v:ext="edit" aspectratio="t"/>
            <w10:wrap type="none"/>
            <w10:anchorlock/>
          </v:shape>
          <o:OLEObject Type="Embed" ProgID="Equation.3" ShapeID="_x0000_i1053" DrawAspect="Content" ObjectID="_1468075754" r:id="rId76">
            <o:LockedField>false</o:LockedField>
          </o:OLEObject>
        </w:object>
      </w:r>
      <w:r>
        <w:rPr>
          <w:bCs/>
          <w:sz w:val="24"/>
        </w:rPr>
        <w:t>——</w:t>
      </w:r>
      <w:r>
        <w:rPr>
          <w:rFonts w:hint="eastAsia" w:hAnsi="宋体"/>
          <w:sz w:val="24"/>
          <w:szCs w:val="21"/>
        </w:rPr>
        <w:t>扭力示值误差</w:t>
      </w:r>
      <w:r>
        <w:rPr>
          <w:rFonts w:hAnsi="宋体"/>
          <w:sz w:val="24"/>
          <w:szCs w:val="21"/>
        </w:rPr>
        <w:t>相对</w:t>
      </w:r>
      <w:r>
        <w:rPr>
          <w:rFonts w:hint="eastAsia" w:hAnsi="宋体"/>
          <w:sz w:val="24"/>
          <w:szCs w:val="21"/>
        </w:rPr>
        <w:t>测量结果</w:t>
      </w:r>
      <w:r>
        <w:rPr>
          <w:rFonts w:hAnsi="宋体"/>
          <w:sz w:val="24"/>
          <w:szCs w:val="21"/>
        </w:rPr>
        <w:t>不确定度</w:t>
      </w:r>
      <w:r>
        <w:rPr>
          <w:rFonts w:hAnsi="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50" w:line="360" w:lineRule="auto"/>
        <w:ind w:firstLine="480" w:firstLineChars="200"/>
        <w:rPr>
          <w:rFonts w:hAnsi="宋体"/>
          <w:sz w:val="24"/>
        </w:rPr>
      </w:pPr>
      <w:r>
        <w:rPr>
          <w:rFonts w:ascii="Times New Roman" w:eastAsia="宋体"/>
          <w:color w:val="000000"/>
          <w:position w:val="-12"/>
          <w:sz w:val="24"/>
          <w:szCs w:val="24"/>
        </w:rPr>
        <w:object>
          <v:shape id="_x0000_i1054" o:spt="75" type="#_x0000_t75" style="height:19.6pt;width:31.9pt;" o:ole="t" filled="f" o:preferrelative="t" stroked="f" coordsize="21600,21600">
            <v:path/>
            <v:fill on="f" focussize="0,0"/>
            <v:stroke on="f"/>
            <v:imagedata r:id="rId79" o:title=""/>
            <o:lock v:ext="edit" aspectratio="t"/>
            <w10:wrap type="none"/>
            <w10:anchorlock/>
          </v:shape>
          <o:OLEObject Type="Embed" ProgID="Equation.3" ShapeID="_x0000_i1054" DrawAspect="Content" ObjectID="_1468075755" r:id="rId78">
            <o:LockedField>false</o:LockedField>
          </o:OLEObject>
        </w:object>
      </w:r>
      <w:r>
        <w:rPr>
          <w:bCs/>
          <w:sz w:val="24"/>
        </w:rPr>
        <w:t>——</w:t>
      </w:r>
      <w:r>
        <w:rPr>
          <w:rFonts w:hint="eastAsia" w:hAnsi="宋体"/>
          <w:sz w:val="24"/>
        </w:rPr>
        <w:t>测功装置示值</w:t>
      </w:r>
      <w:r>
        <w:rPr>
          <w:rFonts w:hint="eastAsia" w:hAnsi="宋体"/>
          <w:sz w:val="24"/>
          <w:lang w:val="en-US" w:eastAsia="zh-CN"/>
        </w:rPr>
        <w:t>引入的标准</w:t>
      </w:r>
      <w:r>
        <w:rPr>
          <w:rFonts w:hint="eastAsia" w:hAnsi="宋体"/>
          <w:sz w:val="24"/>
        </w:rPr>
        <w:t>不确定度</w:t>
      </w:r>
      <w:r>
        <w:rPr>
          <w:rFonts w:hAnsi="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50" w:line="360" w:lineRule="auto"/>
        <w:ind w:firstLine="480" w:firstLineChars="200"/>
        <w:rPr>
          <w:sz w:val="24"/>
        </w:rPr>
      </w:pPr>
      <w:r>
        <w:rPr>
          <w:rFonts w:ascii="Times New Roman" w:eastAsia="宋体"/>
          <w:color w:val="000000"/>
          <w:position w:val="-10"/>
          <w:sz w:val="24"/>
          <w:szCs w:val="24"/>
        </w:rPr>
        <w:object>
          <v:shape id="_x0000_i1055" o:spt="75" type="#_x0000_t75" style="height:18.55pt;width:30.8pt;" o:ole="t" filled="f" o:preferrelative="t" stroked="f" coordsize="21600,21600">
            <v:path/>
            <v:fill on="f" focussize="0,0"/>
            <v:stroke on="f"/>
            <v:imagedata r:id="rId81" o:title=""/>
            <o:lock v:ext="edit" aspectratio="t"/>
            <w10:wrap type="none"/>
            <w10:anchorlock/>
          </v:shape>
          <o:OLEObject Type="Embed" ProgID="Equation.3" ShapeID="_x0000_i1055" DrawAspect="Content" ObjectID="_1468075756" r:id="rId80">
            <o:LockedField>false</o:LockedField>
          </o:OLEObject>
        </w:object>
      </w:r>
      <w:r>
        <w:rPr>
          <w:bCs/>
          <w:sz w:val="24"/>
        </w:rPr>
        <w:t>——</w:t>
      </w:r>
      <w:r>
        <w:rPr>
          <w:rFonts w:hAnsi="宋体"/>
          <w:sz w:val="24"/>
        </w:rPr>
        <w:t>滚筒直径引入的相对标准不确定度；</w:t>
      </w:r>
    </w:p>
    <w:p>
      <w:pPr>
        <w:keepNext w:val="0"/>
        <w:keepLines w:val="0"/>
        <w:pageBreakBefore w:val="0"/>
        <w:widowControl w:val="0"/>
        <w:numPr>
          <w:ilvl w:val="0"/>
          <w:numId w:val="0"/>
        </w:numPr>
        <w:kinsoku/>
        <w:wordWrap/>
        <w:overflowPunct/>
        <w:topLinePunct w:val="0"/>
        <w:autoSpaceDE/>
        <w:autoSpaceDN/>
        <w:bidi w:val="0"/>
        <w:adjustRightInd/>
        <w:snapToGrid/>
        <w:spacing w:before="50" w:line="360" w:lineRule="auto"/>
        <w:ind w:firstLine="480" w:firstLineChars="200"/>
        <w:rPr>
          <w:rFonts w:hAnsi="宋体"/>
          <w:sz w:val="24"/>
        </w:rPr>
      </w:pPr>
      <w:r>
        <w:rPr>
          <w:rFonts w:ascii="Times New Roman" w:eastAsia="宋体"/>
          <w:color w:val="000000"/>
          <w:position w:val="-10"/>
          <w:sz w:val="24"/>
          <w:szCs w:val="24"/>
        </w:rPr>
        <w:object>
          <v:shape id="_x0000_i1056" o:spt="75" type="#_x0000_t75" style="height:18.55pt;width:30.8pt;" o:ole="t" filled="f" o:preferrelative="t" stroked="f" coordsize="21600,21600">
            <v:path/>
            <v:fill on="f" focussize="0,0"/>
            <v:stroke on="f"/>
            <v:imagedata r:id="rId83" o:title=""/>
            <o:lock v:ext="edit" aspectratio="t"/>
            <w10:wrap type="none"/>
            <w10:anchorlock/>
          </v:shape>
          <o:OLEObject Type="Embed" ProgID="Equation.3" ShapeID="_x0000_i1056" DrawAspect="Content" ObjectID="_1468075757" r:id="rId82">
            <o:LockedField>false</o:LockedField>
          </o:OLEObject>
        </w:object>
      </w:r>
      <w:r>
        <w:rPr>
          <w:bCs/>
          <w:sz w:val="24"/>
        </w:rPr>
        <w:t>——</w:t>
      </w:r>
      <w:r>
        <w:rPr>
          <w:rFonts w:hAnsi="宋体"/>
          <w:sz w:val="24"/>
        </w:rPr>
        <w:t>标准砝码</w:t>
      </w:r>
      <w:r>
        <w:rPr>
          <w:rFonts w:hint="eastAsia" w:hAnsi="宋体"/>
          <w:sz w:val="24"/>
        </w:rPr>
        <w:t>等效重力</w:t>
      </w:r>
      <w:r>
        <w:rPr>
          <w:rFonts w:hAnsi="宋体"/>
          <w:sz w:val="24"/>
        </w:rPr>
        <w:t>引入的标准不确定度；</w:t>
      </w:r>
    </w:p>
    <w:p>
      <w:pPr>
        <w:keepNext w:val="0"/>
        <w:keepLines w:val="0"/>
        <w:pageBreakBefore w:val="0"/>
        <w:widowControl w:val="0"/>
        <w:numPr>
          <w:ilvl w:val="0"/>
          <w:numId w:val="0"/>
        </w:numPr>
        <w:kinsoku/>
        <w:wordWrap/>
        <w:overflowPunct/>
        <w:topLinePunct w:val="0"/>
        <w:autoSpaceDE/>
        <w:autoSpaceDN/>
        <w:bidi w:val="0"/>
        <w:adjustRightInd/>
        <w:snapToGrid/>
        <w:spacing w:before="50" w:line="360" w:lineRule="auto"/>
        <w:ind w:firstLine="480" w:firstLineChars="200"/>
        <w:rPr>
          <w:rFonts w:hAnsi="宋体"/>
          <w:sz w:val="24"/>
        </w:rPr>
      </w:pPr>
      <w:r>
        <w:rPr>
          <w:rFonts w:ascii="Times New Roman" w:eastAsia="宋体"/>
          <w:color w:val="000000"/>
          <w:position w:val="-10"/>
          <w:sz w:val="24"/>
          <w:szCs w:val="24"/>
        </w:rPr>
        <w:object>
          <v:shape id="_x0000_i1057" o:spt="75" type="#_x0000_t75" style="height:18.55pt;width:27.4pt;" o:ole="t" filled="f" o:preferrelative="t" stroked="f" coordsize="21600,21600">
            <v:path/>
            <v:fill on="f" focussize="0,0"/>
            <v:stroke on="f"/>
            <v:imagedata r:id="rId85" o:title=""/>
            <o:lock v:ext="edit" aspectratio="t"/>
            <w10:wrap type="none"/>
            <w10:anchorlock/>
          </v:shape>
          <o:OLEObject Type="Embed" ProgID="Equation.3" ShapeID="_x0000_i1057" DrawAspect="Content" ObjectID="_1468075758" r:id="rId84">
            <o:LockedField>false</o:LockedField>
          </o:OLEObject>
        </w:object>
      </w:r>
      <w:r>
        <w:rPr>
          <w:bCs/>
          <w:sz w:val="24"/>
        </w:rPr>
        <w:t>——扭力测量</w:t>
      </w:r>
      <w:r>
        <w:rPr>
          <w:rFonts w:hint="eastAsia" w:hAnsi="宋体"/>
          <w:iCs/>
          <w:sz w:val="24"/>
        </w:rPr>
        <w:t>杠杆</w:t>
      </w:r>
      <w:r>
        <w:rPr>
          <w:rFonts w:hAnsi="宋体"/>
          <w:sz w:val="24"/>
        </w:rPr>
        <w:t>引入的标准不确定度。</w:t>
      </w:r>
    </w:p>
    <w:p>
      <w:pPr>
        <w:spacing w:before="50" w:line="360" w:lineRule="auto"/>
        <w:ind w:left="397" w:leftChars="189"/>
        <w:rPr>
          <w:rFonts w:hint="eastAsia"/>
          <w:lang w:val="en-US" w:eastAsia="zh-CN"/>
        </w:rPr>
      </w:pPr>
      <w:r>
        <w:rPr>
          <w:rFonts w:hint="eastAsia" w:cs="Times New Roman"/>
          <w:caps w:val="0"/>
          <w:color w:val="auto"/>
          <w:spacing w:val="0"/>
          <w:position w:val="0"/>
          <w:sz w:val="24"/>
          <w:szCs w:val="24"/>
          <w:lang w:val="en-US" w:eastAsia="zh-CN"/>
        </w:rPr>
        <w:t>灵敏系数：</w:t>
      </w:r>
      <w:r>
        <w:rPr>
          <w:position w:val="-14"/>
        </w:rPr>
        <w:object>
          <v:shape id="_x0000_i1058" o:spt="75" type="#_x0000_t75" style="height:20pt;width:16pt;" o:ole="t" filled="f" o:preferrelative="t" stroked="f" coordsize="21600,21600">
            <v:path/>
            <v:fill on="f" alignshape="1" focussize="0,0"/>
            <v:stroke on="f"/>
            <v:imagedata r:id="rId87" o:title=""/>
            <o:lock v:ext="edit" aspectratio="t"/>
            <w10:wrap type="none"/>
            <w10:anchorlock/>
          </v:shape>
          <o:OLEObject Type="Embed" ProgID="Equation.3" ShapeID="_x0000_i1058" DrawAspect="Content" ObjectID="_1468075759" r:id="rId86">
            <o:LockedField>false</o:LockedField>
          </o:OLEObject>
        </w:object>
      </w:r>
      <w:r>
        <w:rPr>
          <w:rFonts w:hint="eastAsia"/>
        </w:rPr>
        <w:t>=</w:t>
      </w:r>
      <w:r>
        <w:rPr>
          <w:position w:val="-30"/>
        </w:rPr>
        <w:object>
          <v:shape id="_x0000_i1059" o:spt="75" type="#_x0000_t75" style="height:34.05pt;width:22.05pt;" o:ole="t" filled="f" o:preferrelative="t" stroked="f" coordsize="21600,21600">
            <v:path/>
            <v:fill on="f" alignshape="1" focussize="0,0"/>
            <v:stroke on="f"/>
            <v:imagedata r:id="rId89" o:title=""/>
            <o:lock v:ext="edit" aspectratio="t"/>
            <w10:wrap type="none"/>
            <w10:anchorlock/>
          </v:shape>
          <o:OLEObject Type="Embed" ProgID="Equation.3" ShapeID="_x0000_i1059" DrawAspect="Content" ObjectID="_1468075760" r:id="rId88">
            <o:LockedField>false</o:LockedField>
          </o:OLEObject>
        </w:object>
      </w:r>
      <w:r>
        <w:rPr>
          <w:rFonts w:hint="eastAsia"/>
        </w:rPr>
        <w:t>=</w:t>
      </w:r>
      <w:r>
        <w:rPr>
          <w:position w:val="-24"/>
        </w:rPr>
        <w:object>
          <v:shape id="_x0000_i1060" o:spt="75" type="#_x0000_t75" style="height:31pt;width:27pt;" o:ole="t" filled="f" o:preferrelative="t" stroked="f" coordsize="21600,21600">
            <v:path/>
            <v:fill on="f" alignshape="1" focussize="0,0"/>
            <v:stroke on="f"/>
            <v:imagedata r:id="rId91" o:title=""/>
            <o:lock v:ext="edit" aspectratio="t"/>
            <w10:wrap type="none"/>
            <w10:anchorlock/>
          </v:shape>
          <o:OLEObject Type="Embed" ProgID="Equation.3" ShapeID="_x0000_i1060" DrawAspect="Content" ObjectID="_1468075761" r:id="rId90">
            <o:LockedField>false</o:LockedField>
          </o:OLEObject>
        </w:object>
      </w:r>
      <w:r>
        <w:rPr>
          <w:rFonts w:hint="eastAsia"/>
          <w:lang w:val="en-US" w:eastAsia="zh-CN"/>
        </w:rPr>
        <w:t xml:space="preserve"> ，</w:t>
      </w:r>
    </w:p>
    <w:p>
      <w:pPr>
        <w:spacing w:before="50" w:line="360" w:lineRule="auto"/>
        <w:ind w:left="397" w:leftChars="189" w:firstLine="1260" w:firstLineChars="600"/>
        <w:rPr>
          <w:rFonts w:hint="eastAsia"/>
          <w:lang w:val="en-US" w:eastAsia="zh-CN"/>
        </w:rPr>
      </w:pPr>
      <w:r>
        <w:rPr>
          <w:position w:val="-10"/>
        </w:rPr>
        <w:object>
          <v:shape id="_x0000_i1061" o:spt="75" type="#_x0000_t75" style="height:17pt;width:16pt;" o:ole="t" filled="f" o:preferrelative="t" stroked="f" coordsize="21600,21600">
            <v:path/>
            <v:fill on="f" alignshape="1" focussize="0,0"/>
            <v:stroke on="f"/>
            <v:imagedata r:id="rId93" o:title=""/>
            <o:lock v:ext="edit" aspectratio="t"/>
            <w10:wrap type="none"/>
            <w10:anchorlock/>
          </v:shape>
          <o:OLEObject Type="Embed" ProgID="Equation.3" ShapeID="_x0000_i1061" DrawAspect="Content" ObjectID="_1468075762" r:id="rId92">
            <o:LockedField>false</o:LockedField>
          </o:OLEObject>
        </w:object>
      </w:r>
      <w:r>
        <w:rPr>
          <w:rFonts w:hint="eastAsia"/>
        </w:rPr>
        <w:t>=</w:t>
      </w:r>
      <w:r>
        <w:rPr>
          <w:position w:val="-24"/>
        </w:rPr>
        <w:object>
          <v:shape id="_x0000_i1062" o:spt="75" type="#_x0000_t75" style="height:31pt;width:20pt;" o:ole="t" filled="f" o:preferrelative="t" stroked="f" coordsize="21600,21600">
            <v:path/>
            <v:fill on="f" focussize="0,0"/>
            <v:stroke on="f"/>
            <v:imagedata r:id="rId95" o:title=""/>
            <o:lock v:ext="edit" aspectratio="t"/>
            <w10:wrap type="none"/>
            <w10:anchorlock/>
          </v:shape>
          <o:OLEObject Type="Embed" ProgID="Equation.3" ShapeID="_x0000_i1062" DrawAspect="Content" ObjectID="_1468075763" r:id="rId94">
            <o:LockedField>false</o:LockedField>
          </o:OLEObject>
        </w:object>
      </w:r>
      <w:r>
        <w:rPr>
          <w:rFonts w:hint="eastAsia"/>
        </w:rPr>
        <w:t>=</w:t>
      </w:r>
      <w:r>
        <w:rPr>
          <w:position w:val="-24"/>
        </w:rPr>
        <w:object>
          <v:shape id="_x0000_i1063" o:spt="75" type="#_x0000_t75" style="height:31.95pt;width:27pt;" o:ole="t" filled="f" o:preferrelative="t" stroked="f" coordsize="21600,21600">
            <v:path/>
            <v:fill on="f" alignshape="1" focussize="0,0"/>
            <v:stroke on="f"/>
            <v:imagedata r:id="rId97" o:title=""/>
            <o:lock v:ext="edit" aspectratio="t"/>
            <w10:wrap type="none"/>
            <w10:anchorlock/>
          </v:shape>
          <o:OLEObject Type="Embed" ProgID="Equation.3" ShapeID="_x0000_i1063" DrawAspect="Content" ObjectID="_1468075764" r:id="rId96">
            <o:LockedField>false</o:LockedField>
          </o:OLEObject>
        </w:object>
      </w:r>
      <w:r>
        <w:rPr>
          <w:rFonts w:hint="eastAsia"/>
          <w:lang w:val="en-US" w:eastAsia="zh-CN"/>
        </w:rPr>
        <w:t xml:space="preserve"> ，</w:t>
      </w:r>
    </w:p>
    <w:p>
      <w:pPr>
        <w:spacing w:before="50" w:line="360" w:lineRule="auto"/>
        <w:ind w:left="397" w:leftChars="189" w:firstLine="1260" w:firstLineChars="600"/>
        <w:rPr>
          <w:rFonts w:hint="eastAsia"/>
          <w:lang w:val="en-US" w:eastAsia="zh-CN"/>
        </w:rPr>
      </w:pPr>
      <w:r>
        <w:rPr>
          <w:position w:val="-12"/>
        </w:rPr>
        <w:object>
          <v:shape id="_x0000_i1064" o:spt="75" type="#_x0000_t75" style="height:18pt;width:15pt;" o:ole="t" filled="f" o:preferrelative="t" stroked="f" coordsize="21600,21600">
            <v:path/>
            <v:fill on="f" alignshape="1" focussize="0,0"/>
            <v:stroke on="f"/>
            <v:imagedata r:id="rId99" o:title=""/>
            <o:lock v:ext="edit" aspectratio="t"/>
            <w10:wrap type="none"/>
            <w10:anchorlock/>
          </v:shape>
          <o:OLEObject Type="Embed" ProgID="Equation.3" ShapeID="_x0000_i1064" DrawAspect="Content" ObjectID="_1468075765" r:id="rId98">
            <o:LockedField>false</o:LockedField>
          </o:OLEObject>
        </w:object>
      </w:r>
      <w:r>
        <w:rPr>
          <w:rFonts w:hint="eastAsia"/>
        </w:rPr>
        <w:t>=</w:t>
      </w:r>
      <w:r>
        <w:rPr>
          <w:position w:val="-24"/>
        </w:rPr>
        <w:object>
          <v:shape id="_x0000_i1065" o:spt="75" type="#_x0000_t75" style="height:31pt;width:21pt;" o:ole="t" filled="f" o:preferrelative="t" stroked="f" coordsize="21600,21600">
            <v:path/>
            <v:fill on="f" alignshape="1" focussize="0,0"/>
            <v:stroke on="f"/>
            <v:imagedata r:id="rId101" o:title=""/>
            <o:lock v:ext="edit" aspectratio="t"/>
            <w10:wrap type="none"/>
            <w10:anchorlock/>
          </v:shape>
          <o:OLEObject Type="Embed" ProgID="Equation.3" ShapeID="_x0000_i1065" DrawAspect="Content" ObjectID="_1468075766" r:id="rId100">
            <o:LockedField>false</o:LockedField>
          </o:OLEObject>
        </w:object>
      </w:r>
      <w:r>
        <w:rPr>
          <w:rFonts w:hint="eastAsia"/>
        </w:rPr>
        <w:t>=-</w:t>
      </w:r>
      <w:r>
        <w:rPr>
          <w:position w:val="-24"/>
        </w:rPr>
        <w:object>
          <v:shape id="_x0000_i1066" o:spt="75" type="#_x0000_t75" style="height:31.95pt;width:34pt;" o:ole="t" filled="f" o:preferrelative="t" stroked="f" coordsize="21600,21600">
            <v:path/>
            <v:fill on="f" alignshape="1" focussize="0,0"/>
            <v:stroke on="f"/>
            <v:imagedata r:id="rId103" o:title=""/>
            <o:lock v:ext="edit" aspectratio="t"/>
            <w10:wrap type="none"/>
            <w10:anchorlock/>
          </v:shape>
          <o:OLEObject Type="Embed" ProgID="Equation.3" ShapeID="_x0000_i1066" DrawAspect="Content" ObjectID="_1468075767" r:id="rId102">
            <o:LockedField>false</o:LockedField>
          </o:OLEObject>
        </w:object>
      </w:r>
      <w:r>
        <w:rPr>
          <w:rFonts w:hint="eastAsia"/>
          <w:lang w:val="en-US" w:eastAsia="zh-CN"/>
        </w:rPr>
        <w:t xml:space="preserve"> ，</w:t>
      </w:r>
    </w:p>
    <w:p>
      <w:pPr>
        <w:spacing w:before="50" w:line="360" w:lineRule="auto"/>
        <w:ind w:left="397" w:leftChars="189" w:firstLine="1260" w:firstLineChars="600"/>
        <w:rPr>
          <w:rFonts w:hint="default" w:ascii="Times New Roman" w:hAnsi="Times New Roman" w:cs="Times New Roman"/>
          <w:caps w:val="0"/>
          <w:color w:val="auto"/>
          <w:spacing w:val="0"/>
          <w:kern w:val="0"/>
          <w:position w:val="0"/>
          <w:sz w:val="24"/>
        </w:rPr>
      </w:pPr>
      <w:r>
        <w:rPr>
          <w:position w:val="-10"/>
        </w:rPr>
        <w:object>
          <v:shape id="_x0000_i1067" o:spt="75" type="#_x0000_t75" style="height:17pt;width:13.95pt;" o:ole="t" filled="f" o:preferrelative="t" stroked="f" coordsize="21600,21600">
            <v:path/>
            <v:fill on="f" alignshape="1" focussize="0,0"/>
            <v:stroke on="f"/>
            <v:imagedata r:id="rId105" o:title=""/>
            <o:lock v:ext="edit" aspectratio="t"/>
            <w10:wrap type="none"/>
            <w10:anchorlock/>
          </v:shape>
          <o:OLEObject Type="Embed" ProgID="Equation.3" ShapeID="_x0000_i1067" DrawAspect="Content" ObjectID="_1468075768" r:id="rId104">
            <o:LockedField>false</o:LockedField>
          </o:OLEObject>
        </w:object>
      </w:r>
      <w:r>
        <w:rPr>
          <w:rFonts w:hint="eastAsia"/>
        </w:rPr>
        <w:t>=</w:t>
      </w:r>
      <w:r>
        <w:rPr>
          <w:position w:val="-24"/>
        </w:rPr>
        <w:object>
          <v:shape id="_x0000_i1068" o:spt="75" type="#_x0000_t75" style="height:31pt;width:19pt;" o:ole="t" filled="f" o:preferrelative="t" stroked="f" coordsize="21600,21600">
            <v:path/>
            <v:fill on="f" alignshape="1" focussize="0,0"/>
            <v:stroke on="f"/>
            <v:imagedata r:id="rId107" o:title=""/>
            <o:lock v:ext="edit" aspectratio="t"/>
            <w10:wrap type="none"/>
            <w10:anchorlock/>
          </v:shape>
          <o:OLEObject Type="Embed" ProgID="Equation.3" ShapeID="_x0000_i1068" DrawAspect="Content" ObjectID="_1468075769" r:id="rId106">
            <o:LockedField>false</o:LockedField>
          </o:OLEObject>
        </w:object>
      </w:r>
      <w:r>
        <w:rPr>
          <w:rFonts w:hint="eastAsia"/>
        </w:rPr>
        <w:t>=-</w:t>
      </w:r>
      <w:r>
        <w:rPr>
          <w:position w:val="-24"/>
        </w:rPr>
        <w:object>
          <v:shape id="_x0000_i1069" o:spt="75" type="#_x0000_t75" style="height:31.95pt;width:31.95pt;" o:ole="t" filled="f" o:preferrelative="t" stroked="f" coordsize="21600,21600">
            <v:path/>
            <v:fill on="f" alignshape="1" focussize="0,0"/>
            <v:stroke on="f"/>
            <v:imagedata r:id="rId109" o:title=""/>
            <o:lock v:ext="edit" aspectratio="t"/>
            <w10:wrap type="none"/>
            <w10:anchorlock/>
          </v:shape>
          <o:OLEObject Type="Embed" ProgID="Equation.3" ShapeID="_x0000_i1069" DrawAspect="Content" ObjectID="_1468075770" r:id="rId108">
            <o:LockedField>false</o:LockedField>
          </o:OLEObject>
        </w:object>
      </w:r>
    </w:p>
    <w:p>
      <w:pPr>
        <w:pageBreakBefore w:val="0"/>
        <w:kinsoku/>
        <w:wordWrap/>
        <w:overflowPunct/>
        <w:topLinePunct w:val="0"/>
        <w:bidi w:val="0"/>
        <w:spacing w:line="360" w:lineRule="auto"/>
        <w:textAlignment w:val="center"/>
        <w:rPr>
          <w:rFonts w:hint="default" w:ascii="Times New Roman" w:hAnsi="Times New Roman" w:cs="Times New Roman"/>
          <w:caps w:val="0"/>
          <w:color w:val="auto"/>
          <w:spacing w:val="0"/>
          <w:position w:val="0"/>
          <w:sz w:val="24"/>
        </w:rPr>
      </w:pPr>
      <w:r>
        <w:rPr>
          <w:rFonts w:hint="eastAsia" w:ascii="黑体" w:hAnsi="黑体" w:eastAsia="黑体" w:cs="黑体"/>
          <w:caps w:val="0"/>
          <w:color w:val="auto"/>
          <w:spacing w:val="0"/>
          <w:position w:val="0"/>
          <w:sz w:val="24"/>
        </w:rPr>
        <w:t>C.</w:t>
      </w:r>
      <w:r>
        <w:rPr>
          <w:rFonts w:hint="eastAsia" w:ascii="黑体" w:hAnsi="黑体" w:eastAsia="黑体" w:cs="黑体"/>
          <w:caps w:val="0"/>
          <w:color w:val="auto"/>
          <w:spacing w:val="0"/>
          <w:position w:val="0"/>
          <w:sz w:val="24"/>
          <w:lang w:val="en-US" w:eastAsia="zh-CN"/>
        </w:rPr>
        <w:t>4</w:t>
      </w:r>
      <w:r>
        <w:rPr>
          <w:rFonts w:hint="eastAsia" w:ascii="黑体" w:hAnsi="黑体" w:eastAsia="黑体" w:cs="黑体"/>
          <w:caps w:val="0"/>
          <w:color w:val="auto"/>
          <w:spacing w:val="0"/>
          <w:position w:val="0"/>
          <w:sz w:val="24"/>
        </w:rPr>
        <w:t xml:space="preserve"> 标准不确定度分量评定</w:t>
      </w:r>
    </w:p>
    <w:p>
      <w:pPr>
        <w:spacing w:before="50" w:line="360" w:lineRule="auto"/>
        <w:rPr>
          <w:rFonts w:hint="eastAsia" w:ascii="宋体" w:hAnsi="宋体"/>
          <w:sz w:val="24"/>
        </w:rPr>
      </w:pPr>
      <w:r>
        <w:rPr>
          <w:rFonts w:hint="eastAsia" w:ascii="宋体" w:hAnsi="宋体" w:eastAsia="宋体" w:cs="宋体"/>
          <w:caps w:val="0"/>
          <w:color w:val="auto"/>
          <w:spacing w:val="0"/>
          <w:position w:val="0"/>
          <w:sz w:val="24"/>
        </w:rPr>
        <w:t>C.</w:t>
      </w:r>
      <w:r>
        <w:rPr>
          <w:rFonts w:hint="eastAsia" w:ascii="宋体" w:hAnsi="宋体" w:eastAsia="宋体" w:cs="宋体"/>
          <w:caps w:val="0"/>
          <w:color w:val="auto"/>
          <w:spacing w:val="0"/>
          <w:position w:val="0"/>
          <w:sz w:val="24"/>
          <w:lang w:val="en-US" w:eastAsia="zh-CN"/>
        </w:rPr>
        <w:t>4</w:t>
      </w:r>
      <w:r>
        <w:rPr>
          <w:rFonts w:hint="eastAsia" w:ascii="宋体" w:hAnsi="宋体" w:eastAsia="宋体" w:cs="宋体"/>
          <w:caps w:val="0"/>
          <w:color w:val="auto"/>
          <w:spacing w:val="0"/>
          <w:position w:val="0"/>
          <w:sz w:val="24"/>
        </w:rPr>
        <w:t>.1</w:t>
      </w:r>
      <w:r>
        <w:rPr>
          <w:rFonts w:hint="eastAsia" w:ascii="宋体" w:hAnsi="宋体" w:eastAsia="宋体" w:cs="宋体"/>
          <w:caps w:val="0"/>
          <w:color w:val="auto"/>
          <w:spacing w:val="0"/>
          <w:position w:val="0"/>
          <w:sz w:val="24"/>
          <w:lang w:val="en-US" w:eastAsia="zh-CN"/>
        </w:rPr>
        <w:t xml:space="preserve"> </w:t>
      </w:r>
      <w:r>
        <w:rPr>
          <w:rFonts w:hint="eastAsia" w:ascii="宋体" w:hAnsi="宋体" w:eastAsia="宋体" w:cs="宋体"/>
          <w:color w:val="000000"/>
          <w:sz w:val="24"/>
          <w:lang w:val="en-US" w:eastAsia="zh-CN"/>
        </w:rPr>
        <w:t>由被校</w:t>
      </w:r>
      <w:r>
        <w:rPr>
          <w:rFonts w:hint="eastAsia" w:ascii="宋体" w:hAnsi="宋体" w:cs="宋体"/>
          <w:color w:val="000000"/>
          <w:sz w:val="24"/>
          <w:lang w:val="en-US" w:eastAsia="zh-CN"/>
        </w:rPr>
        <w:t>底盘测功机</w:t>
      </w:r>
      <w:r>
        <w:rPr>
          <w:rFonts w:hint="eastAsia" w:ascii="宋体" w:hAnsi="宋体" w:eastAsia="宋体" w:cs="宋体"/>
          <w:color w:val="000000"/>
          <w:sz w:val="24"/>
          <w:lang w:val="en-US" w:eastAsia="zh-CN"/>
        </w:rPr>
        <w:t>引入的</w:t>
      </w:r>
      <w:r>
        <w:rPr>
          <w:rFonts w:hint="eastAsia" w:ascii="宋体" w:hAnsi="宋体" w:cs="宋体"/>
          <w:color w:val="000000"/>
          <w:sz w:val="24"/>
          <w:lang w:val="en-US" w:eastAsia="zh-CN"/>
        </w:rPr>
        <w:t>标准不</w:t>
      </w:r>
      <w:r>
        <w:rPr>
          <w:rFonts w:hint="eastAsia" w:ascii="宋体" w:hAnsi="宋体" w:eastAsia="宋体" w:cs="宋体"/>
          <w:color w:val="000000"/>
          <w:sz w:val="24"/>
          <w:lang w:val="en-US" w:eastAsia="zh-CN"/>
        </w:rPr>
        <w:t>确定度</w:t>
      </w:r>
    </w:p>
    <w:p>
      <w:pPr>
        <w:spacing w:before="50" w:line="360" w:lineRule="auto"/>
        <w:rPr>
          <w:rFonts w:hint="eastAsia" w:ascii="宋体" w:hAnsi="宋体"/>
          <w:sz w:val="24"/>
        </w:rPr>
      </w:pPr>
      <w:r>
        <w:rPr>
          <w:rFonts w:hint="eastAsia" w:ascii="宋体" w:hAnsi="宋体" w:eastAsia="宋体" w:cs="宋体"/>
          <w:caps w:val="0"/>
          <w:color w:val="auto"/>
          <w:spacing w:val="0"/>
          <w:position w:val="0"/>
          <w:sz w:val="24"/>
        </w:rPr>
        <w:t>C.</w:t>
      </w:r>
      <w:r>
        <w:rPr>
          <w:rFonts w:hint="eastAsia" w:ascii="宋体" w:hAnsi="宋体" w:eastAsia="宋体" w:cs="宋体"/>
          <w:caps w:val="0"/>
          <w:color w:val="auto"/>
          <w:spacing w:val="0"/>
          <w:position w:val="0"/>
          <w:sz w:val="24"/>
          <w:lang w:val="en-US" w:eastAsia="zh-CN"/>
        </w:rPr>
        <w:t>4</w:t>
      </w:r>
      <w:r>
        <w:rPr>
          <w:rFonts w:hint="eastAsia" w:ascii="宋体" w:hAnsi="宋体" w:eastAsia="宋体" w:cs="宋体"/>
          <w:caps w:val="0"/>
          <w:color w:val="auto"/>
          <w:spacing w:val="0"/>
          <w:position w:val="0"/>
          <w:sz w:val="24"/>
        </w:rPr>
        <w:t>.1.1</w:t>
      </w:r>
      <w:r>
        <w:rPr>
          <w:rFonts w:hint="eastAsia" w:ascii="宋体" w:hAnsi="宋体" w:eastAsia="宋体" w:cs="宋体"/>
          <w:caps w:val="0"/>
          <w:color w:val="auto"/>
          <w:spacing w:val="0"/>
          <w:position w:val="0"/>
          <w:sz w:val="24"/>
          <w:lang w:val="en-US" w:eastAsia="zh-CN"/>
        </w:rPr>
        <w:t xml:space="preserve"> </w:t>
      </w:r>
      <w:r>
        <w:rPr>
          <w:rFonts w:hint="eastAsia" w:ascii="宋体" w:hAnsi="宋体" w:eastAsia="宋体" w:cs="宋体"/>
          <w:color w:val="000000"/>
          <w:sz w:val="24"/>
          <w:lang w:val="en-US" w:eastAsia="zh-CN"/>
        </w:rPr>
        <w:t>由被校</w:t>
      </w:r>
      <w:r>
        <w:rPr>
          <w:rFonts w:hint="eastAsia" w:ascii="宋体" w:hAnsi="宋体" w:cs="宋体"/>
          <w:color w:val="000000"/>
          <w:sz w:val="24"/>
          <w:lang w:val="en-US" w:eastAsia="zh-CN"/>
        </w:rPr>
        <w:t>底盘测功机重复性</w:t>
      </w:r>
      <w:r>
        <w:rPr>
          <w:rFonts w:hint="eastAsia" w:ascii="宋体" w:hAnsi="宋体" w:eastAsia="宋体" w:cs="宋体"/>
          <w:color w:val="000000"/>
          <w:sz w:val="24"/>
          <w:lang w:val="en-US" w:eastAsia="zh-CN"/>
        </w:rPr>
        <w:t>引入的</w:t>
      </w:r>
      <w:r>
        <w:rPr>
          <w:rFonts w:hint="eastAsia" w:ascii="宋体" w:hAnsi="宋体" w:cs="宋体"/>
          <w:color w:val="000000"/>
          <w:sz w:val="24"/>
          <w:lang w:val="en-US" w:eastAsia="zh-CN"/>
        </w:rPr>
        <w:t>标准不</w:t>
      </w:r>
      <w:r>
        <w:rPr>
          <w:rFonts w:hint="eastAsia" w:ascii="宋体" w:hAnsi="宋体" w:eastAsia="宋体" w:cs="宋体"/>
          <w:color w:val="000000"/>
          <w:sz w:val="24"/>
          <w:lang w:val="en-US" w:eastAsia="zh-CN"/>
        </w:rPr>
        <w:t>确定度</w:t>
      </w:r>
    </w:p>
    <w:p>
      <w:pPr>
        <w:spacing w:before="50" w:line="360" w:lineRule="auto"/>
        <w:ind w:firstLine="480" w:firstLineChars="200"/>
        <w:rPr>
          <w:rFonts w:hint="eastAsia" w:ascii="宋体" w:hAnsi="宋体" w:eastAsia="宋体" w:cs="宋体"/>
          <w:sz w:val="24"/>
        </w:rPr>
      </w:pPr>
      <w:r>
        <w:rPr>
          <w:rFonts w:ascii="宋体" w:hAnsi="宋体"/>
          <w:sz w:val="24"/>
        </w:rPr>
        <w:t>以</w:t>
      </w:r>
      <w:r>
        <w:rPr>
          <w:rFonts w:hint="eastAsia" w:ascii="宋体" w:hAnsi="宋体" w:eastAsia="宋体" w:cs="宋体"/>
          <w:kern w:val="2"/>
          <w:sz w:val="24"/>
          <w:lang w:val="en-US" w:eastAsia="zh-CN" w:bidi="ar-SA"/>
        </w:rPr>
        <w:t>1568 N</w:t>
      </w:r>
      <w:r>
        <w:rPr>
          <w:rFonts w:hint="eastAsia" w:ascii="宋体" w:hAnsi="宋体" w:eastAsia="宋体" w:cs="宋体"/>
          <w:sz w:val="24"/>
        </w:rPr>
        <w:t>测量点为例，</w:t>
      </w:r>
      <w:r>
        <w:rPr>
          <w:rFonts w:hint="eastAsia" w:ascii="宋体" w:hAnsi="宋体" w:eastAsia="宋体" w:cs="宋体"/>
          <w:color w:val="000000"/>
          <w:sz w:val="24"/>
          <w:lang w:val="en-US" w:eastAsia="zh-CN"/>
        </w:rPr>
        <w:t>在被校底盘测功机正常工作条件下，</w:t>
      </w:r>
      <w:r>
        <w:rPr>
          <w:rFonts w:hint="eastAsia" w:ascii="宋体" w:hAnsi="宋体" w:eastAsia="宋体" w:cs="宋体"/>
          <w:color w:val="000000"/>
          <w:sz w:val="24"/>
        </w:rPr>
        <w:t>对被校底盘测功机静</w:t>
      </w:r>
      <w:r>
        <w:rPr>
          <w:rFonts w:hint="eastAsia" w:ascii="宋体" w:hAnsi="宋体" w:cs="宋体"/>
          <w:color w:val="000000"/>
          <w:sz w:val="24"/>
          <w:lang w:val="en-US" w:eastAsia="zh-CN"/>
        </w:rPr>
        <w:t>态</w:t>
      </w:r>
      <w:r>
        <w:rPr>
          <w:rFonts w:hint="eastAsia" w:ascii="宋体" w:hAnsi="宋体" w:eastAsia="宋体" w:cs="宋体"/>
          <w:color w:val="000000"/>
          <w:sz w:val="24"/>
        </w:rPr>
        <w:t>负荷测量10次，</w:t>
      </w:r>
      <w:r>
        <w:rPr>
          <w:rFonts w:hint="eastAsia" w:ascii="宋体" w:hAnsi="宋体" w:eastAsia="宋体" w:cs="宋体"/>
          <w:color w:val="000000"/>
          <w:sz w:val="24"/>
          <w:lang w:val="en-US" w:eastAsia="zh-CN"/>
        </w:rPr>
        <w:t>读取相应示值</w:t>
      </w:r>
      <w:r>
        <w:rPr>
          <w:rFonts w:hint="eastAsia" w:ascii="宋体" w:hAnsi="宋体" w:eastAsia="宋体" w:cs="宋体"/>
          <w:sz w:val="24"/>
          <w:lang w:eastAsia="zh-CN"/>
        </w:rPr>
        <w:t>，</w:t>
      </w:r>
      <w:r>
        <w:rPr>
          <w:rFonts w:hint="eastAsia" w:ascii="宋体" w:hAnsi="宋体" w:eastAsia="宋体" w:cs="宋体"/>
          <w:sz w:val="24"/>
        </w:rPr>
        <w:t>见表</w:t>
      </w:r>
      <w:r>
        <w:rPr>
          <w:rFonts w:hint="eastAsia" w:ascii="宋体" w:hAnsi="宋体" w:cs="宋体"/>
          <w:sz w:val="24"/>
          <w:lang w:val="en-US" w:eastAsia="zh-CN"/>
        </w:rPr>
        <w:t>C</w:t>
      </w:r>
      <w:r>
        <w:rPr>
          <w:rFonts w:hint="eastAsia" w:ascii="宋体" w:hAnsi="宋体" w:eastAsia="宋体" w:cs="宋体"/>
          <w:sz w:val="24"/>
        </w:rPr>
        <w:t>.1重复性数据表。</w:t>
      </w:r>
    </w:p>
    <w:p>
      <w:pPr>
        <w:spacing w:before="50" w:line="360" w:lineRule="auto"/>
        <w:ind w:left="227"/>
        <w:jc w:val="center"/>
        <w:rPr>
          <w:rFonts w:hint="eastAsia" w:ascii="宋体" w:hAnsi="宋体" w:eastAsia="宋体" w:cs="宋体"/>
          <w:sz w:val="24"/>
        </w:rPr>
      </w:pPr>
      <w:r>
        <w:rPr>
          <w:rFonts w:hint="eastAsia" w:ascii="黑体" w:hAnsi="黑体" w:eastAsia="黑体" w:cs="黑体"/>
          <w:sz w:val="21"/>
          <w:szCs w:val="21"/>
        </w:rPr>
        <w:t>表</w:t>
      </w:r>
      <w:r>
        <w:rPr>
          <w:rFonts w:hint="eastAsia" w:ascii="黑体" w:hAnsi="黑体" w:eastAsia="黑体" w:cs="黑体"/>
          <w:sz w:val="21"/>
          <w:szCs w:val="21"/>
          <w:lang w:val="en-US" w:eastAsia="zh-CN"/>
        </w:rPr>
        <w:t>C</w:t>
      </w:r>
      <w:r>
        <w:rPr>
          <w:rFonts w:hint="eastAsia" w:ascii="黑体" w:hAnsi="黑体" w:eastAsia="黑体" w:cs="黑体"/>
          <w:sz w:val="21"/>
          <w:szCs w:val="21"/>
        </w:rPr>
        <w:t>.1 重复性数据表</w:t>
      </w:r>
    </w:p>
    <w:tbl>
      <w:tblPr>
        <w:tblStyle w:val="23"/>
        <w:tblW w:w="10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890"/>
        <w:gridCol w:w="889"/>
        <w:gridCol w:w="890"/>
        <w:gridCol w:w="890"/>
        <w:gridCol w:w="889"/>
        <w:gridCol w:w="890"/>
        <w:gridCol w:w="890"/>
        <w:gridCol w:w="889"/>
        <w:gridCol w:w="890"/>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6"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测量次数</w:t>
            </w:r>
          </w:p>
        </w:tc>
        <w:tc>
          <w:tcPr>
            <w:tcW w:w="890" w:type="dxa"/>
            <w:noWrap w:val="0"/>
            <w:vAlign w:val="center"/>
          </w:tcPr>
          <w:p>
            <w:pPr>
              <w:spacing w:before="5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889" w:type="dxa"/>
            <w:noWrap w:val="0"/>
            <w:vAlign w:val="center"/>
          </w:tcPr>
          <w:p>
            <w:pPr>
              <w:spacing w:before="50"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890" w:type="dxa"/>
            <w:noWrap w:val="0"/>
            <w:vAlign w:val="center"/>
          </w:tcPr>
          <w:p>
            <w:pPr>
              <w:spacing w:before="50"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890" w:type="dxa"/>
            <w:noWrap w:val="0"/>
            <w:vAlign w:val="center"/>
          </w:tcPr>
          <w:p>
            <w:pPr>
              <w:spacing w:before="50"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889" w:type="dxa"/>
            <w:noWrap w:val="0"/>
            <w:vAlign w:val="center"/>
          </w:tcPr>
          <w:p>
            <w:pPr>
              <w:spacing w:before="50"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890" w:type="dxa"/>
            <w:noWrap w:val="0"/>
            <w:vAlign w:val="center"/>
          </w:tcPr>
          <w:p>
            <w:pPr>
              <w:spacing w:before="50"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890" w:type="dxa"/>
            <w:noWrap w:val="0"/>
            <w:vAlign w:val="center"/>
          </w:tcPr>
          <w:p>
            <w:pPr>
              <w:spacing w:before="50"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889" w:type="dxa"/>
            <w:noWrap w:val="0"/>
            <w:vAlign w:val="center"/>
          </w:tcPr>
          <w:p>
            <w:pPr>
              <w:spacing w:before="50"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890" w:type="dxa"/>
            <w:noWrap w:val="0"/>
            <w:vAlign w:val="center"/>
          </w:tcPr>
          <w:p>
            <w:pPr>
              <w:spacing w:before="50"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890" w:type="dxa"/>
            <w:noWrap w:val="0"/>
            <w:vAlign w:val="center"/>
          </w:tcPr>
          <w:p>
            <w:pPr>
              <w:spacing w:before="50"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6" w:type="dxa"/>
            <w:noWrap w:val="0"/>
            <w:vAlign w:val="center"/>
          </w:tcPr>
          <w:p>
            <w:pPr>
              <w:spacing w:before="50"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测量值</w:t>
            </w:r>
            <w:r>
              <w:rPr>
                <w:rFonts w:hint="eastAsia" w:ascii="宋体" w:hAnsi="宋体" w:cs="宋体"/>
                <w:color w:val="000000"/>
                <w:sz w:val="21"/>
                <w:szCs w:val="21"/>
                <w:lang w:eastAsia="zh-CN"/>
              </w:rPr>
              <w:t>（</w:t>
            </w:r>
            <w:r>
              <w:rPr>
                <w:rFonts w:hint="eastAsia" w:ascii="宋体" w:hAnsi="宋体" w:eastAsia="宋体" w:cs="宋体"/>
                <w:sz w:val="21"/>
                <w:szCs w:val="21"/>
              </w:rPr>
              <w:t>N</w:t>
            </w:r>
            <w:r>
              <w:rPr>
                <w:rFonts w:hint="eastAsia" w:ascii="宋体" w:hAnsi="宋体" w:cs="宋体"/>
                <w:color w:val="000000"/>
                <w:sz w:val="21"/>
                <w:szCs w:val="21"/>
                <w:lang w:eastAsia="zh-CN"/>
              </w:rPr>
              <w:t>）</w:t>
            </w:r>
          </w:p>
        </w:tc>
        <w:tc>
          <w:tcPr>
            <w:tcW w:w="890"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1569</w:t>
            </w:r>
          </w:p>
        </w:tc>
        <w:tc>
          <w:tcPr>
            <w:tcW w:w="889"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1566</w:t>
            </w:r>
          </w:p>
        </w:tc>
        <w:tc>
          <w:tcPr>
            <w:tcW w:w="890"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1567</w:t>
            </w:r>
          </w:p>
        </w:tc>
        <w:tc>
          <w:tcPr>
            <w:tcW w:w="890"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1570</w:t>
            </w:r>
          </w:p>
        </w:tc>
        <w:tc>
          <w:tcPr>
            <w:tcW w:w="889"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1569</w:t>
            </w:r>
          </w:p>
        </w:tc>
        <w:tc>
          <w:tcPr>
            <w:tcW w:w="890"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1569</w:t>
            </w:r>
          </w:p>
        </w:tc>
        <w:tc>
          <w:tcPr>
            <w:tcW w:w="890"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1568</w:t>
            </w:r>
          </w:p>
        </w:tc>
        <w:tc>
          <w:tcPr>
            <w:tcW w:w="889"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1571</w:t>
            </w:r>
          </w:p>
        </w:tc>
        <w:tc>
          <w:tcPr>
            <w:tcW w:w="890" w:type="dxa"/>
            <w:noWrap w:val="0"/>
            <w:vAlign w:val="center"/>
          </w:tcPr>
          <w:p>
            <w:pPr>
              <w:spacing w:before="50" w:line="360" w:lineRule="auto"/>
              <w:jc w:val="center"/>
              <w:rPr>
                <w:rFonts w:hint="eastAsia" w:ascii="宋体" w:hAnsi="宋体" w:eastAsia="宋体" w:cs="宋体"/>
                <w:sz w:val="21"/>
                <w:szCs w:val="21"/>
              </w:rPr>
            </w:pPr>
            <w:r>
              <w:rPr>
                <w:rFonts w:hint="eastAsia" w:ascii="宋体" w:hAnsi="宋体" w:eastAsia="宋体" w:cs="宋体"/>
                <w:sz w:val="21"/>
                <w:szCs w:val="21"/>
              </w:rPr>
              <w:t>1572</w:t>
            </w:r>
          </w:p>
        </w:tc>
        <w:tc>
          <w:tcPr>
            <w:tcW w:w="890" w:type="dxa"/>
            <w:noWrap w:val="0"/>
            <w:vAlign w:val="center"/>
          </w:tcPr>
          <w:p>
            <w:pPr>
              <w:spacing w:before="50" w:line="360" w:lineRule="auto"/>
              <w:jc w:val="center"/>
              <w:rPr>
                <w:rFonts w:hint="eastAsia" w:ascii="宋体" w:hAnsi="宋体" w:eastAsia="宋体" w:cs="宋体"/>
                <w:sz w:val="21"/>
                <w:szCs w:val="21"/>
              </w:rPr>
            </w:pPr>
            <w:r>
              <w:rPr>
                <w:rFonts w:hint="eastAsia" w:ascii="宋体" w:hAnsi="宋体" w:eastAsia="宋体" w:cs="宋体"/>
                <w:sz w:val="21"/>
                <w:szCs w:val="21"/>
              </w:rPr>
              <w:t>1568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306" w:type="dxa"/>
            <w:noWrap w:val="0"/>
            <w:vAlign w:val="center"/>
          </w:tcPr>
          <w:p>
            <w:pPr>
              <w:spacing w:before="50"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实验室标准偏差</w:t>
            </w:r>
            <w:r>
              <w:rPr>
                <w:rFonts w:hint="eastAsia" w:ascii="宋体" w:hAnsi="宋体" w:cs="宋体"/>
                <w:color w:val="000000"/>
                <w:sz w:val="21"/>
                <w:szCs w:val="21"/>
                <w:lang w:eastAsia="zh-CN"/>
              </w:rPr>
              <w:t>（</w:t>
            </w:r>
            <w:r>
              <w:rPr>
                <w:rFonts w:hint="eastAsia" w:ascii="宋体" w:hAnsi="宋体" w:eastAsia="宋体" w:cs="宋体"/>
                <w:sz w:val="21"/>
                <w:szCs w:val="21"/>
              </w:rPr>
              <w:t>N</w:t>
            </w:r>
            <w:r>
              <w:rPr>
                <w:rFonts w:hint="eastAsia" w:ascii="宋体" w:hAnsi="宋体" w:cs="宋体"/>
                <w:sz w:val="21"/>
                <w:szCs w:val="21"/>
                <w:lang w:eastAsia="zh-CN"/>
              </w:rPr>
              <w:t>）</w:t>
            </w:r>
          </w:p>
        </w:tc>
        <w:tc>
          <w:tcPr>
            <w:tcW w:w="8897" w:type="dxa"/>
            <w:gridSpan w:val="10"/>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position w:val="-6"/>
                <w:sz w:val="21"/>
                <w:szCs w:val="21"/>
              </w:rPr>
              <w:object>
                <v:shape id="_x0000_i1070" o:spt="75" type="#_x0000_t75" style="height:14.25pt;width:43.8pt;" o:ole="t" filled="f" o:preferrelative="t" stroked="f" coordsize="21600,21600">
                  <v:path/>
                  <v:fill on="f" focussize="0,0"/>
                  <v:stroke on="f"/>
                  <v:imagedata r:id="rId111" o:title=""/>
                  <o:lock v:ext="edit" aspectratio="t"/>
                  <w10:wrap type="none"/>
                  <w10:anchorlock/>
                </v:shape>
                <o:OLEObject Type="Embed" ProgID="Equation.3" ShapeID="_x0000_i1070" DrawAspect="Content" ObjectID="_1468075771" r:id="rId110">
                  <o:LockedField>false</o:LockedField>
                </o:OLEObject>
              </w:object>
            </w:r>
          </w:p>
        </w:tc>
      </w:tr>
    </w:tbl>
    <w:p>
      <w:pPr>
        <w:spacing w:before="50" w:line="360" w:lineRule="auto"/>
        <w:ind w:firstLine="480" w:firstLineChars="200"/>
        <w:rPr>
          <w:rFonts w:hint="eastAsia" w:ascii="宋体" w:hAnsi="宋体" w:eastAsia="宋体"/>
          <w:sz w:val="24"/>
          <w:lang w:val="en-US" w:eastAsia="zh-CN"/>
        </w:rPr>
      </w:pPr>
      <w:r>
        <w:rPr>
          <w:rFonts w:hint="eastAsia" w:ascii="宋体" w:hAnsi="宋体" w:eastAsia="宋体" w:cs="宋体"/>
          <w:color w:val="000000"/>
          <w:sz w:val="24"/>
          <w:lang w:val="en-US" w:eastAsia="zh-CN"/>
        </w:rPr>
        <w:t>实际校准时，在重复性条件下连续测量3次，以3次测得值的算术平均值作为测量结果，则</w:t>
      </w:r>
      <w:r>
        <w:rPr>
          <w:rFonts w:hint="eastAsia" w:ascii="宋体" w:hAnsi="宋体" w:cs="宋体"/>
          <w:color w:val="000000"/>
          <w:sz w:val="24"/>
          <w:lang w:val="en-US" w:eastAsia="zh-CN"/>
        </w:rPr>
        <w:t>有：</w:t>
      </w:r>
      <w:r>
        <w:rPr>
          <w:rFonts w:hint="eastAsia" w:ascii="宋体" w:hAnsi="宋体" w:eastAsia="宋体" w:cs="宋体"/>
          <w:color w:val="000000"/>
          <w:position w:val="-28"/>
          <w:sz w:val="24"/>
          <w:szCs w:val="24"/>
        </w:rPr>
        <w:object>
          <v:shape id="_x0000_i1071" o:spt="75" type="#_x0000_t75" style="height:32.05pt;width:124.2pt;" o:ole="t" filled="f" o:preferrelative="t" stroked="f" coordsize="21600,21600">
            <v:path/>
            <v:fill on="f" focussize="0,0"/>
            <v:stroke on="f"/>
            <v:imagedata r:id="rId113" o:title=""/>
            <o:lock v:ext="edit" aspectratio="t"/>
            <w10:wrap type="none"/>
            <w10:anchorlock/>
          </v:shape>
          <o:OLEObject Type="Embed" ProgID="Equation.3" ShapeID="_x0000_i1071" DrawAspect="Content" ObjectID="_1468075772" r:id="rId112">
            <o:LockedField>false</o:LockedField>
          </o:OLEObject>
        </w:object>
      </w:r>
    </w:p>
    <w:p>
      <w:pPr>
        <w:spacing w:before="50" w:line="360" w:lineRule="auto"/>
        <w:rPr>
          <w:rFonts w:hint="eastAsia" w:ascii="宋体" w:hAnsi="宋体"/>
          <w:sz w:val="24"/>
        </w:rPr>
      </w:pPr>
      <w:r>
        <w:rPr>
          <w:rFonts w:hint="eastAsia" w:ascii="宋体" w:hAnsi="宋体" w:eastAsia="宋体" w:cs="宋体"/>
          <w:caps w:val="0"/>
          <w:color w:val="auto"/>
          <w:spacing w:val="0"/>
          <w:position w:val="0"/>
          <w:sz w:val="24"/>
        </w:rPr>
        <w:t>C.</w:t>
      </w:r>
      <w:r>
        <w:rPr>
          <w:rFonts w:hint="eastAsia" w:ascii="宋体" w:hAnsi="宋体" w:eastAsia="宋体" w:cs="宋体"/>
          <w:caps w:val="0"/>
          <w:color w:val="auto"/>
          <w:spacing w:val="0"/>
          <w:position w:val="0"/>
          <w:sz w:val="24"/>
          <w:lang w:val="en-US" w:eastAsia="zh-CN"/>
        </w:rPr>
        <w:t>4</w:t>
      </w:r>
      <w:r>
        <w:rPr>
          <w:rFonts w:hint="eastAsia" w:ascii="宋体" w:hAnsi="宋体" w:eastAsia="宋体" w:cs="宋体"/>
          <w:caps w:val="0"/>
          <w:color w:val="auto"/>
          <w:spacing w:val="0"/>
          <w:position w:val="0"/>
          <w:sz w:val="24"/>
        </w:rPr>
        <w:t>.1.</w:t>
      </w:r>
      <w:r>
        <w:rPr>
          <w:rFonts w:hint="eastAsia" w:ascii="宋体" w:hAnsi="宋体" w:eastAsia="宋体" w:cs="宋体"/>
          <w:caps w:val="0"/>
          <w:color w:val="auto"/>
          <w:spacing w:val="0"/>
          <w:position w:val="0"/>
          <w:sz w:val="24"/>
          <w:lang w:val="en-US" w:eastAsia="zh-CN"/>
        </w:rPr>
        <w:t xml:space="preserve">2 </w:t>
      </w:r>
      <w:r>
        <w:rPr>
          <w:rFonts w:hint="eastAsia" w:ascii="宋体" w:hAnsi="宋体" w:eastAsia="宋体" w:cs="宋体"/>
          <w:color w:val="000000"/>
          <w:sz w:val="24"/>
          <w:lang w:val="en-US" w:eastAsia="zh-CN"/>
        </w:rPr>
        <w:t>由被校</w:t>
      </w:r>
      <w:r>
        <w:rPr>
          <w:rFonts w:hint="eastAsia" w:ascii="宋体" w:hAnsi="宋体" w:cs="宋体"/>
          <w:color w:val="000000"/>
          <w:sz w:val="24"/>
          <w:lang w:val="en-US" w:eastAsia="zh-CN"/>
        </w:rPr>
        <w:t>底盘测功机分辨力</w:t>
      </w:r>
      <w:r>
        <w:rPr>
          <w:rFonts w:hint="eastAsia" w:ascii="宋体" w:hAnsi="宋体" w:eastAsia="宋体" w:cs="宋体"/>
          <w:color w:val="000000"/>
          <w:sz w:val="24"/>
          <w:lang w:val="en-US" w:eastAsia="zh-CN"/>
        </w:rPr>
        <w:t>引入的</w:t>
      </w:r>
      <w:r>
        <w:rPr>
          <w:rFonts w:hint="eastAsia" w:ascii="宋体" w:hAnsi="宋体" w:cs="宋体"/>
          <w:color w:val="000000"/>
          <w:sz w:val="24"/>
          <w:lang w:val="en-US" w:eastAsia="zh-CN"/>
        </w:rPr>
        <w:t>标准不</w:t>
      </w:r>
      <w:r>
        <w:rPr>
          <w:rFonts w:hint="eastAsia" w:ascii="宋体" w:hAnsi="宋体" w:eastAsia="宋体" w:cs="宋体"/>
          <w:color w:val="000000"/>
          <w:sz w:val="24"/>
          <w:lang w:val="en-US" w:eastAsia="zh-CN"/>
        </w:rPr>
        <w:t>确定度</w:t>
      </w:r>
    </w:p>
    <w:p>
      <w:pPr>
        <w:spacing w:before="50" w:line="360" w:lineRule="auto"/>
        <w:ind w:firstLine="480" w:firstLineChars="200"/>
        <w:rPr>
          <w:rFonts w:hint="eastAsia" w:ascii="宋体" w:hAnsi="宋体"/>
          <w:sz w:val="24"/>
        </w:rPr>
      </w:pPr>
      <w:r>
        <w:rPr>
          <w:rFonts w:hint="eastAsia" w:ascii="宋体" w:hAnsi="宋体" w:cs="宋体"/>
          <w:color w:val="000000"/>
          <w:sz w:val="24"/>
          <w:lang w:val="en-US" w:eastAsia="zh-CN"/>
        </w:rPr>
        <w:t>底盘测功机</w:t>
      </w:r>
      <w:r>
        <w:rPr>
          <w:rFonts w:hint="eastAsia" w:ascii="宋体" w:hAnsi="宋体"/>
          <w:sz w:val="24"/>
        </w:rPr>
        <w:t>分辨力为</w:t>
      </w:r>
      <w:r>
        <w:rPr>
          <w:rFonts w:hint="eastAsia" w:ascii="宋体" w:hAnsi="宋体" w:eastAsia="宋体" w:cs="宋体"/>
          <w:sz w:val="24"/>
        </w:rPr>
        <w:t>1</w:t>
      </w:r>
      <w:r>
        <w:rPr>
          <w:rFonts w:hint="eastAsia" w:ascii="宋体" w:hAnsi="宋体" w:eastAsia="宋体" w:cs="宋体"/>
          <w:sz w:val="24"/>
          <w:lang w:val="en-US" w:eastAsia="zh-CN"/>
        </w:rPr>
        <w:t>N</w:t>
      </w:r>
      <w:r>
        <w:rPr>
          <w:rFonts w:hint="eastAsia" w:ascii="宋体" w:hAnsi="宋体"/>
          <w:sz w:val="24"/>
        </w:rPr>
        <w:t>，</w:t>
      </w:r>
      <w:r>
        <w:rPr>
          <w:rFonts w:hint="eastAsia" w:ascii="宋体" w:hAnsi="宋体"/>
          <w:sz w:val="24"/>
          <w:lang w:val="en-US" w:eastAsia="zh-CN"/>
        </w:rPr>
        <w:t>按</w:t>
      </w:r>
      <w:r>
        <w:rPr>
          <w:rFonts w:hint="eastAsia" w:ascii="宋体" w:hAnsi="宋体"/>
          <w:sz w:val="24"/>
        </w:rPr>
        <w:t>矩形分布</w:t>
      </w:r>
      <w:r>
        <w:rPr>
          <w:rFonts w:hint="eastAsia" w:ascii="宋体" w:hAnsi="宋体"/>
          <w:sz w:val="24"/>
          <w:lang w:val="en-US" w:eastAsia="zh-CN"/>
        </w:rPr>
        <w:t>考虑</w:t>
      </w:r>
      <w:r>
        <w:rPr>
          <w:rFonts w:hint="eastAsia" w:ascii="宋体" w:hAnsi="宋体"/>
          <w:sz w:val="24"/>
        </w:rPr>
        <w:t>，</w:t>
      </w:r>
      <w:r>
        <w:rPr>
          <w:rFonts w:hint="eastAsia" w:ascii="宋体" w:hAnsi="宋体"/>
          <w:sz w:val="24"/>
          <w:lang w:val="en-US" w:eastAsia="zh-CN"/>
        </w:rPr>
        <w:t>则</w:t>
      </w:r>
      <w:r>
        <w:rPr>
          <w:rFonts w:hint="eastAsia" w:ascii="宋体" w:hAnsi="宋体" w:cs="宋体"/>
          <w:color w:val="000000"/>
          <w:sz w:val="24"/>
          <w:lang w:val="en-US" w:eastAsia="zh-CN"/>
        </w:rPr>
        <w:t>有：</w:t>
      </w:r>
      <w:r>
        <w:rPr>
          <w:rFonts w:ascii="Times New Roman" w:eastAsia="宋体"/>
          <w:color w:val="000000"/>
          <w:position w:val="-28"/>
          <w:sz w:val="24"/>
          <w:szCs w:val="24"/>
        </w:rPr>
        <w:object>
          <v:shape id="_x0000_i1072" o:spt="75" type="#_x0000_t75" style="height:32.05pt;width:120.05pt;" o:ole="t" filled="f" o:preferrelative="t" stroked="f" coordsize="21600,21600">
            <v:path/>
            <v:fill on="f" focussize="0,0"/>
            <v:stroke on="f"/>
            <v:imagedata r:id="rId115" o:title=""/>
            <o:lock v:ext="edit" aspectratio="t"/>
            <w10:wrap type="none"/>
            <w10:anchorlock/>
          </v:shape>
          <o:OLEObject Type="Embed" ProgID="Equation.3" ShapeID="_x0000_i1072" DrawAspect="Content" ObjectID="_1468075773" r:id="rId114">
            <o:LockedField>false</o:LockedField>
          </o:OLEObject>
        </w:object>
      </w:r>
      <w:r>
        <w:rPr>
          <w:rFonts w:ascii="宋体" w:hAnsi="宋体"/>
          <w:sz w:val="24"/>
        </w:rPr>
        <w:fldChar w:fldCharType="begin"/>
      </w:r>
      <w:r>
        <w:rPr>
          <w:rFonts w:ascii="宋体" w:hAnsi="宋体"/>
          <w:sz w:val="24"/>
        </w:rPr>
        <w:instrText xml:space="preserve"> QUOTE </w:instrText>
      </w:r>
      <w:r>
        <w:rPr>
          <w:rFonts w:hint="eastAsia" w:ascii="宋体" w:hAnsi="宋体"/>
          <w:position w:val="-21"/>
          <w:sz w:val="24"/>
        </w:rPr>
        <w:pict>
          <v:shape id="_x0000_i1073" o:spt="75" type="#_x0000_t75" style="height:31.5pt;width:72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pixelsPerInch w:val=&quot;144&quot;/&gt;&lt;w:targetScreenSz w:val=&quot;1024x768&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1660&quot;/&gt;&lt;wsp:rsid wsp:val=&quot;0000209F&quot;/&gt;&lt;wsp:rsid wsp:val=&quot;00002771&quot;/&gt;&lt;wsp:rsid wsp:val=&quot;00002AA9&quot;/&gt;&lt;wsp:rsid wsp:val=&quot;00003597&quot;/&gt;&lt;wsp:rsid wsp:val=&quot;000037F8&quot;/&gt;&lt;wsp:rsid wsp:val=&quot;00005494&quot;/&gt;&lt;wsp:rsid wsp:val=&quot;00006749&quot;/&gt;&lt;wsp:rsid wsp:val=&quot;00010431&quot;/&gt;&lt;wsp:rsid wsp:val=&quot;00010651&quot;/&gt;&lt;wsp:rsid wsp:val=&quot;00011C60&quot;/&gt;&lt;wsp:rsid wsp:val=&quot;00013B48&quot;/&gt;&lt;wsp:rsid wsp:val=&quot;000148C6&quot;/&gt;&lt;wsp:rsid wsp:val=&quot;000157B5&quot;/&gt;&lt;wsp:rsid wsp:val=&quot;00015B96&quot;/&gt;&lt;wsp:rsid wsp:val=&quot;00022BDD&quot;/&gt;&lt;wsp:rsid wsp:val=&quot;00023A59&quot;/&gt;&lt;wsp:rsid wsp:val=&quot;00023FF2&quot;/&gt;&lt;wsp:rsid wsp:val=&quot;0002549C&quot;/&gt;&lt;wsp:rsid wsp:val=&quot;00025F01&quot;/&gt;&lt;wsp:rsid wsp:val=&quot;00025FA2&quot;/&gt;&lt;wsp:rsid wsp:val=&quot;000273BB&quot;/&gt;&lt;wsp:rsid wsp:val=&quot;00027BC4&quot;/&gt;&lt;wsp:rsid wsp:val=&quot;00027CD7&quot;/&gt;&lt;wsp:rsid wsp:val=&quot;00030309&quot;/&gt;&lt;wsp:rsid wsp:val=&quot;00030D76&quot;/&gt;&lt;wsp:rsid wsp:val=&quot;000318C4&quot;/&gt;&lt;wsp:rsid wsp:val=&quot;00034307&quot;/&gt;&lt;wsp:rsid wsp:val=&quot;00035093&quot;/&gt;&lt;wsp:rsid wsp:val=&quot;000350E4&quot;/&gt;&lt;wsp:rsid wsp:val=&quot;000357E7&quot;/&gt;&lt;wsp:rsid wsp:val=&quot;00035DDD&quot;/&gt;&lt;wsp:rsid wsp:val=&quot;00036840&quot;/&gt;&lt;wsp:rsid wsp:val=&quot;000406DE&quot;/&gt;&lt;wsp:rsid wsp:val=&quot;000419DA&quot;/&gt;&lt;wsp:rsid wsp:val=&quot;00042077&quot;/&gt;&lt;wsp:rsid wsp:val=&quot;000422D6&quot;/&gt;&lt;wsp:rsid wsp:val=&quot;00042F8A&quot;/&gt;&lt;wsp:rsid wsp:val=&quot;0004336C&quot;/&gt;&lt;wsp:rsid wsp:val=&quot;0004445C&quot;/&gt;&lt;wsp:rsid wsp:val=&quot;000477BF&quot;/&gt;&lt;wsp:rsid wsp:val=&quot;000501C8&quot;/&gt;&lt;wsp:rsid wsp:val=&quot;00050934&quot;/&gt;&lt;wsp:rsid wsp:val=&quot;00051086&quot;/&gt;&lt;wsp:rsid wsp:val=&quot;00051661&quot;/&gt;&lt;wsp:rsid wsp:val=&quot;00051FA4&quot;/&gt;&lt;wsp:rsid wsp:val=&quot;00052055&quot;/&gt;&lt;wsp:rsid wsp:val=&quot;00052585&quot;/&gt;&lt;wsp:rsid wsp:val=&quot;0005320E&quot;/&gt;&lt;wsp:rsid wsp:val=&quot;00053B09&quot;/&gt;&lt;wsp:rsid wsp:val=&quot;00060588&quot;/&gt;&lt;wsp:rsid wsp:val=&quot;000606BF&quot;/&gt;&lt;wsp:rsid wsp:val=&quot;00061442&quot;/&gt;&lt;wsp:rsid wsp:val=&quot;00062A2E&quot;/&gt;&lt;wsp:rsid wsp:val=&quot;0006379A&quot;/&gt;&lt;wsp:rsid wsp:val=&quot;0006467F&quot;/&gt;&lt;wsp:rsid wsp:val=&quot;00064AFF&quot;/&gt;&lt;wsp:rsid wsp:val=&quot;00065000&quot;/&gt;&lt;wsp:rsid wsp:val=&quot;00067B28&quot;/&gt;&lt;wsp:rsid wsp:val=&quot;00070178&quot;/&gt;&lt;wsp:rsid wsp:val=&quot;0007275D&quot;/&gt;&lt;wsp:rsid wsp:val=&quot;00072F87&quot;/&gt;&lt;wsp:rsid wsp:val=&quot;00073808&quot;/&gt;&lt;wsp:rsid wsp:val=&quot;00073F07&quot;/&gt;&lt;wsp:rsid wsp:val=&quot;00074517&quot;/&gt;&lt;wsp:rsid wsp:val=&quot;00074A0A&quot;/&gt;&lt;wsp:rsid wsp:val=&quot;000820F4&quot;/&gt;&lt;wsp:rsid wsp:val=&quot;00082B16&quot;/&gt;&lt;wsp:rsid wsp:val=&quot;00083692&quot;/&gt;&lt;wsp:rsid wsp:val=&quot;00083E78&quot;/&gt;&lt;wsp:rsid wsp:val=&quot;00087883&quot;/&gt;&lt;wsp:rsid wsp:val=&quot;000904BC&quot;/&gt;&lt;wsp:rsid wsp:val=&quot;00090F1A&quot;/&gt;&lt;wsp:rsid wsp:val=&quot;000919AE&quot;/&gt;&lt;wsp:rsid wsp:val=&quot;00092766&quot;/&gt;&lt;wsp:rsid wsp:val=&quot;00093707&quot;/&gt;&lt;wsp:rsid wsp:val=&quot;000962AB&quot;/&gt;&lt;wsp:rsid wsp:val=&quot;00096625&quot;/&gt;&lt;wsp:rsid wsp:val=&quot;0009769E&quot;/&gt;&lt;wsp:rsid wsp:val=&quot;00097D5D&quot;/&gt;&lt;wsp:rsid wsp:val=&quot;000A2791&quot;/&gt;&lt;wsp:rsid wsp:val=&quot;000A46ED&quot;/&gt;&lt;wsp:rsid wsp:val=&quot;000A65F7&quot;/&gt;&lt;wsp:rsid wsp:val=&quot;000A68EE&quot;/&gt;&lt;wsp:rsid wsp:val=&quot;000A71C2&quot;/&gt;&lt;wsp:rsid wsp:val=&quot;000A7D37&quot;/&gt;&lt;wsp:rsid wsp:val=&quot;000B067B&quot;/&gt;&lt;wsp:rsid wsp:val=&quot;000B17AA&quot;/&gt;&lt;wsp:rsid wsp:val=&quot;000B54AF&quot;/&gt;&lt;wsp:rsid wsp:val=&quot;000B6309&quot;/&gt;&lt;wsp:rsid wsp:val=&quot;000C07FB&quot;/&gt;&lt;wsp:rsid wsp:val=&quot;000C0906&quot;/&gt;&lt;wsp:rsid wsp:val=&quot;000C1411&quot;/&gt;&lt;wsp:rsid wsp:val=&quot;000C2E9D&quot;/&gt;&lt;wsp:rsid wsp:val=&quot;000C34FE&quot;/&gt;&lt;wsp:rsid wsp:val=&quot;000C611D&quot;/&gt;&lt;wsp:rsid wsp:val=&quot;000C63C6&quot;/&gt;&lt;wsp:rsid wsp:val=&quot;000D0613&quot;/&gt;&lt;wsp:rsid wsp:val=&quot;000D2566&quot;/&gt;&lt;wsp:rsid wsp:val=&quot;000D551A&quot;/&gt;&lt;wsp:rsid wsp:val=&quot;000D5BDF&quot;/&gt;&lt;wsp:rsid wsp:val=&quot;000D5C55&quot;/&gt;&lt;wsp:rsid wsp:val=&quot;000D64B8&quot;/&gt;&lt;wsp:rsid wsp:val=&quot;000D6FDF&quot;/&gt;&lt;wsp:rsid wsp:val=&quot;000D7735&quot;/&gt;&lt;wsp:rsid wsp:val=&quot;000D7A7B&quot;/&gt;&lt;wsp:rsid wsp:val=&quot;000E02F0&quot;/&gt;&lt;wsp:rsid wsp:val=&quot;000E1DA9&quot;/&gt;&lt;wsp:rsid wsp:val=&quot;000E2474&quot;/&gt;&lt;wsp:rsid wsp:val=&quot;000E322C&quot;/&gt;&lt;wsp:rsid wsp:val=&quot;000E75CA&quot;/&gt;&lt;wsp:rsid wsp:val=&quot;000F0C68&quot;/&gt;&lt;wsp:rsid wsp:val=&quot;000F157B&quot;/&gt;&lt;wsp:rsid wsp:val=&quot;000F17C4&quot;/&gt;&lt;wsp:rsid wsp:val=&quot;000F23A2&quot;/&gt;&lt;wsp:rsid wsp:val=&quot;000F23E9&quot;/&gt;&lt;wsp:rsid wsp:val=&quot;000F3C24&quot;/&gt;&lt;wsp:rsid wsp:val=&quot;000F467E&quot;/&gt;&lt;wsp:rsid wsp:val=&quot;000F53B1&quot;/&gt;&lt;wsp:rsid wsp:val=&quot;000F56CF&quot;/&gt;&lt;wsp:rsid wsp:val=&quot;000F5B72&quot;/&gt;&lt;wsp:rsid wsp:val=&quot;000F679A&quot;/&gt;&lt;wsp:rsid wsp:val=&quot;000F69DC&quot;/&gt;&lt;wsp:rsid wsp:val=&quot;000F6F1C&quot;/&gt;&lt;wsp:rsid wsp:val=&quot;0010162D&quot;/&gt;&lt;wsp:rsid wsp:val=&quot;0010519B&quot;/&gt;&lt;wsp:rsid wsp:val=&quot;001100C2&quot;/&gt;&lt;wsp:rsid wsp:val=&quot;001109CE&quot;/&gt;&lt;wsp:rsid wsp:val=&quot;001114B9&quot;/&gt;&lt;wsp:rsid wsp:val=&quot;0011171B&quot;/&gt;&lt;wsp:rsid wsp:val=&quot;001117A6&quot;/&gt;&lt;wsp:rsid wsp:val=&quot;001126EA&quot;/&gt;&lt;wsp:rsid wsp:val=&quot;00113A07&quot;/&gt;&lt;wsp:rsid wsp:val=&quot;0011406C&quot;/&gt;&lt;wsp:rsid wsp:val=&quot;00115372&quot;/&gt;&lt;wsp:rsid wsp:val=&quot;00115612&quot;/&gt;&lt;wsp:rsid wsp:val=&quot;001156CC&quot;/&gt;&lt;wsp:rsid wsp:val=&quot;0011654B&quot;/&gt;&lt;wsp:rsid wsp:val=&quot;00116732&quot;/&gt;&lt;wsp:rsid wsp:val=&quot;0011798B&quot;/&gt;&lt;wsp:rsid wsp:val=&quot;00117EED&quot;/&gt;&lt;wsp:rsid wsp:val=&quot;0012059B&quot;/&gt;&lt;wsp:rsid wsp:val=&quot;00121F94&quot;/&gt;&lt;wsp:rsid wsp:val=&quot;00122670&quot;/&gt;&lt;wsp:rsid wsp:val=&quot;00122A3E&quot;/&gt;&lt;wsp:rsid wsp:val=&quot;0012442C&quot;/&gt;&lt;wsp:rsid wsp:val=&quot;001244F6&quot;/&gt;&lt;wsp:rsid wsp:val=&quot;00124864&quot;/&gt;&lt;wsp:rsid wsp:val=&quot;00124CB6&quot;/&gt;&lt;wsp:rsid wsp:val=&quot;0012522D&quot;/&gt;&lt;wsp:rsid wsp:val=&quot;001265D4&quot;/&gt;&lt;wsp:rsid wsp:val=&quot;001265F5&quot;/&gt;&lt;wsp:rsid wsp:val=&quot;001267F3&quot;/&gt;&lt;wsp:rsid wsp:val=&quot;00126F21&quot;/&gt;&lt;wsp:rsid wsp:val=&quot;0012735E&quot;/&gt;&lt;wsp:rsid wsp:val=&quot;00127443&quot;/&gt;&lt;wsp:rsid wsp:val=&quot;00127C11&quot;/&gt;&lt;wsp:rsid wsp:val=&quot;00131743&quot;/&gt;&lt;wsp:rsid wsp:val=&quot;0013230C&quot;/&gt;&lt;wsp:rsid wsp:val=&quot;00132A89&quot;/&gt;&lt;wsp:rsid wsp:val=&quot;00132BD6&quot;/&gt;&lt;wsp:rsid wsp:val=&quot;0013376C&quot;/&gt;&lt;wsp:rsid wsp:val=&quot;001364B2&quot;/&gt;&lt;wsp:rsid wsp:val=&quot;001368AE&quot;/&gt;&lt;wsp:rsid wsp:val=&quot;001372F8&quot;/&gt;&lt;wsp:rsid wsp:val=&quot;00140C31&quot;/&gt;&lt;wsp:rsid wsp:val=&quot;00141DE3&quot;/&gt;&lt;wsp:rsid wsp:val=&quot;00142985&quot;/&gt;&lt;wsp:rsid wsp:val=&quot;001429E5&quot;/&gt;&lt;wsp:rsid wsp:val=&quot;00143BFA&quot;/&gt;&lt;wsp:rsid wsp:val=&quot;00143FF4&quot;/&gt;&lt;wsp:rsid wsp:val=&quot;00146E38&quot;/&gt;&lt;wsp:rsid wsp:val=&quot;00150F17&quot;/&gt;&lt;wsp:rsid wsp:val=&quot;001510F9&quot;/&gt;&lt;wsp:rsid wsp:val=&quot;00152F75&quot;/&gt;&lt;wsp:rsid wsp:val=&quot;0015425A&quot;/&gt;&lt;wsp:rsid wsp:val=&quot;001542FA&quot;/&gt;&lt;wsp:rsid wsp:val=&quot;00156612&quot;/&gt;&lt;wsp:rsid wsp:val=&quot;001577FB&quot;/&gt;&lt;wsp:rsid wsp:val=&quot;00157D84&quot;/&gt;&lt;wsp:rsid wsp:val=&quot;00157E6F&quot;/&gt;&lt;wsp:rsid wsp:val=&quot;00157EE3&quot;/&gt;&lt;wsp:rsid wsp:val=&quot;0016114C&quot;/&gt;&lt;wsp:rsid wsp:val=&quot;0016122A&quot;/&gt;&lt;wsp:rsid wsp:val=&quot;00161280&quot;/&gt;&lt;wsp:rsid wsp:val=&quot;00162870&quot;/&gt;&lt;wsp:rsid wsp:val=&quot;00162C8A&quot;/&gt;&lt;wsp:rsid wsp:val=&quot;001641E8&quot;/&gt;&lt;wsp:rsid wsp:val=&quot;00164499&quot;/&gt;&lt;wsp:rsid wsp:val=&quot;00164F21&quot;/&gt;&lt;wsp:rsid wsp:val=&quot;001652A5&quot;/&gt;&lt;wsp:rsid wsp:val=&quot;00166197&quot;/&gt;&lt;wsp:rsid wsp:val=&quot;00166463&quot;/&gt;&lt;wsp:rsid wsp:val=&quot;00166D9D&quot;/&gt;&lt;wsp:rsid wsp:val=&quot;00167C48&quot;/&gt;&lt;wsp:rsid wsp:val=&quot;001710AF&quot;/&gt;&lt;wsp:rsid wsp:val=&quot;0017130B&quot;/&gt;&lt;wsp:rsid wsp:val=&quot;00171338&quot;/&gt;&lt;wsp:rsid wsp:val=&quot;00172665&quot;/&gt;&lt;wsp:rsid wsp:val=&quot;00172A27&quot;/&gt;&lt;wsp:rsid wsp:val=&quot;00172EE7&quot;/&gt;&lt;wsp:rsid wsp:val=&quot;00173B37&quot;/&gt;&lt;wsp:rsid wsp:val=&quot;00173C0F&quot;/&gt;&lt;wsp:rsid wsp:val=&quot;001743C0&quot;/&gt;&lt;wsp:rsid wsp:val=&quot;00176B66&quot;/&gt;&lt;wsp:rsid wsp:val=&quot;00176FB5&quot;/&gt;&lt;wsp:rsid wsp:val=&quot;001776D6&quot;/&gt;&lt;wsp:rsid wsp:val=&quot;0018016B&quot;/&gt;&lt;wsp:rsid wsp:val=&quot;00181EF6&quot;/&gt;&lt;wsp:rsid wsp:val=&quot;00182B4B&quot;/&gt;&lt;wsp:rsid wsp:val=&quot;00186ACA&quot;/&gt;&lt;wsp:rsid wsp:val=&quot;00186B4F&quot;/&gt;&lt;wsp:rsid wsp:val=&quot;001901AF&quot;/&gt;&lt;wsp:rsid wsp:val=&quot;00193060&quot;/&gt;&lt;wsp:rsid wsp:val=&quot;00193CA2&quot;/&gt;&lt;wsp:rsid wsp:val=&quot;00193D9D&quot;/&gt;&lt;wsp:rsid wsp:val=&quot;00193F19&quot;/&gt;&lt;wsp:rsid wsp:val=&quot;00195214&quot;/&gt;&lt;wsp:rsid wsp:val=&quot;0019551A&quot;/&gt;&lt;wsp:rsid wsp:val=&quot;001970B7&quot;/&gt;&lt;wsp:rsid wsp:val=&quot;00197FE0&quot;/&gt;&lt;wsp:rsid wsp:val=&quot;001A00E9&quot;/&gt;&lt;wsp:rsid wsp:val=&quot;001A0C05&quot;/&gt;&lt;wsp:rsid wsp:val=&quot;001A28AC&quot;/&gt;&lt;wsp:rsid wsp:val=&quot;001A36A4&quot;/&gt;&lt;wsp:rsid wsp:val=&quot;001A36EE&quot;/&gt;&lt;wsp:rsid wsp:val=&quot;001A3BE4&quot;/&gt;&lt;wsp:rsid wsp:val=&quot;001A3C30&quot;/&gt;&lt;wsp:rsid wsp:val=&quot;001A488F&quot;/&gt;&lt;wsp:rsid wsp:val=&quot;001A575F&quot;/&gt;&lt;wsp:rsid wsp:val=&quot;001A5B0B&quot;/&gt;&lt;wsp:rsid wsp:val=&quot;001A5E71&quot;/&gt;&lt;wsp:rsid wsp:val=&quot;001A64BA&quot;/&gt;&lt;wsp:rsid wsp:val=&quot;001A7531&quot;/&gt;&lt;wsp:rsid wsp:val=&quot;001B07E9&quot;/&gt;&lt;wsp:rsid wsp:val=&quot;001B0D46&quot;/&gt;&lt;wsp:rsid wsp:val=&quot;001B0E91&quot;/&gt;&lt;wsp:rsid wsp:val=&quot;001B1530&quot;/&gt;&lt;wsp:rsid wsp:val=&quot;001B16A9&quot;/&gt;&lt;wsp:rsid wsp:val=&quot;001B3601&quot;/&gt;&lt;wsp:rsid wsp:val=&quot;001B3EE1&quot;/&gt;&lt;wsp:rsid wsp:val=&quot;001B5D4F&quot;/&gt;&lt;wsp:rsid wsp:val=&quot;001B6184&quot;/&gt;&lt;wsp:rsid wsp:val=&quot;001B707B&quot;/&gt;&lt;wsp:rsid wsp:val=&quot;001B735C&quot;/&gt;&lt;wsp:rsid wsp:val=&quot;001C06BD&quot;/&gt;&lt;wsp:rsid wsp:val=&quot;001C11B4&quot;/&gt;&lt;wsp:rsid wsp:val=&quot;001C25D3&quot;/&gt;&lt;wsp:rsid wsp:val=&quot;001C48BB&quot;/&gt;&lt;wsp:rsid wsp:val=&quot;001C5EE9&quot;/&gt;&lt;wsp:rsid wsp:val=&quot;001C726C&quot;/&gt;&lt;wsp:rsid wsp:val=&quot;001D067F&quot;/&gt;&lt;wsp:rsid wsp:val=&quot;001D0E97&quot;/&gt;&lt;wsp:rsid wsp:val=&quot;001D0EE7&quot;/&gt;&lt;wsp:rsid wsp:val=&quot;001D1E52&quot;/&gt;&lt;wsp:rsid wsp:val=&quot;001D3298&quot;/&gt;&lt;wsp:rsid wsp:val=&quot;001D373C&quot;/&gt;&lt;wsp:rsid wsp:val=&quot;001D43A0&quot;/&gt;&lt;wsp:rsid wsp:val=&quot;001D5BD1&quot;/&gt;&lt;wsp:rsid wsp:val=&quot;001D6579&quot;/&gt;&lt;wsp:rsid wsp:val=&quot;001D6832&quot;/&gt;&lt;wsp:rsid wsp:val=&quot;001D7D09&quot;/&gt;&lt;wsp:rsid wsp:val=&quot;001E0542&quot;/&gt;&lt;wsp:rsid wsp:val=&quot;001E09E6&quot;/&gt;&lt;wsp:rsid wsp:val=&quot;001E14E2&quot;/&gt;&lt;wsp:rsid wsp:val=&quot;001E2D41&quot;/&gt;&lt;wsp:rsid wsp:val=&quot;001E326C&quot;/&gt;&lt;wsp:rsid wsp:val=&quot;001E4305&quot;/&gt;&lt;wsp:rsid wsp:val=&quot;001E63EC&quot;/&gt;&lt;wsp:rsid wsp:val=&quot;001E6643&quot;/&gt;&lt;wsp:rsid wsp:val=&quot;001E6FF0&quot;/&gt;&lt;wsp:rsid wsp:val=&quot;001F00BC&quot;/&gt;&lt;wsp:rsid wsp:val=&quot;001F09BB&quot;/&gt;&lt;wsp:rsid wsp:val=&quot;001F30F1&quot;/&gt;&lt;wsp:rsid wsp:val=&quot;001F3B6F&quot;/&gt;&lt;wsp:rsid wsp:val=&quot;001F56CE&quot;/&gt;&lt;wsp:rsid wsp:val=&quot;001F657F&quot;/&gt;&lt;wsp:rsid wsp:val=&quot;001F665E&quot;/&gt;&lt;wsp:rsid wsp:val=&quot;00200408&quot;/&gt;&lt;wsp:rsid wsp:val=&quot;00201A4F&quot;/&gt;&lt;wsp:rsid wsp:val=&quot;00201F6E&quot;/&gt;&lt;wsp:rsid wsp:val=&quot;002020B4&quot;/&gt;&lt;wsp:rsid wsp:val=&quot;00204961&quot;/&gt;&lt;wsp:rsid wsp:val=&quot;002058F6&quot;/&gt;&lt;wsp:rsid wsp:val=&quot;00206F12&quot;/&gt;&lt;wsp:rsid wsp:val=&quot;00206FE4&quot;/&gt;&lt;wsp:rsid wsp:val=&quot;002073CD&quot;/&gt;&lt;wsp:rsid wsp:val=&quot;00207553&quot;/&gt;&lt;wsp:rsid wsp:val=&quot;00207C64&quot;/&gt;&lt;wsp:rsid wsp:val=&quot;00207D11&quot;/&gt;&lt;wsp:rsid wsp:val=&quot;002100D2&quot;/&gt;&lt;wsp:rsid wsp:val=&quot;00212C8F&quot;/&gt;&lt;wsp:rsid wsp:val=&quot;00214740&quot;/&gt;&lt;wsp:rsid wsp:val=&quot;00215726&quot;/&gt;&lt;wsp:rsid wsp:val=&quot;002166ED&quot;/&gt;&lt;wsp:rsid wsp:val=&quot;00216ECA&quot;/&gt;&lt;wsp:rsid wsp:val=&quot;002177B1&quot;/&gt;&lt;wsp:rsid wsp:val=&quot;00217EBB&quot;/&gt;&lt;wsp:rsid wsp:val=&quot;00220322&quot;/&gt;&lt;wsp:rsid wsp:val=&quot;002205F3&quot;/&gt;&lt;wsp:rsid wsp:val=&quot;002207E7&quot;/&gt;&lt;wsp:rsid wsp:val=&quot;00220D18&quot;/&gt;&lt;wsp:rsid wsp:val=&quot;00221ED4&quot;/&gt;&lt;wsp:rsid wsp:val=&quot;0022344D&quot;/&gt;&lt;wsp:rsid wsp:val=&quot;00223E49&quot;/&gt;&lt;wsp:rsid wsp:val=&quot;00224A64&quot;/&gt;&lt;wsp:rsid wsp:val=&quot;00225B89&quot;/&gt;&lt;wsp:rsid wsp:val=&quot;00226685&quot;/&gt;&lt;wsp:rsid wsp:val=&quot;00226A8C&quot;/&gt;&lt;wsp:rsid wsp:val=&quot;00226B4A&quot;/&gt;&lt;wsp:rsid wsp:val=&quot;002273C0&quot;/&gt;&lt;wsp:rsid wsp:val=&quot;00227EC8&quot;/&gt;&lt;wsp:rsid wsp:val=&quot;00233A2A&quot;/&gt;&lt;wsp:rsid wsp:val=&quot;002346B3&quot;/&gt;&lt;wsp:rsid wsp:val=&quot;00235216&quot;/&gt;&lt;wsp:rsid wsp:val=&quot;00235398&quot;/&gt;&lt;wsp:rsid wsp:val=&quot;00236623&quot;/&gt;&lt;wsp:rsid wsp:val=&quot;00237FF3&quot;/&gt;&lt;wsp:rsid wsp:val=&quot;00240D92&quot;/&gt;&lt;wsp:rsid wsp:val=&quot;00240EC7&quot;/&gt;&lt;wsp:rsid wsp:val=&quot;00241CE9&quot;/&gt;&lt;wsp:rsid wsp:val=&quot;00243779&quot;/&gt;&lt;wsp:rsid wsp:val=&quot;0024430E&quot;/&gt;&lt;wsp:rsid wsp:val=&quot;00247007&quot;/&gt;&lt;wsp:rsid wsp:val=&quot;00250B35&quot;/&gt;&lt;wsp:rsid wsp:val=&quot;00250C1C&quot;/&gt;&lt;wsp:rsid wsp:val=&quot;0025166F&quot;/&gt;&lt;wsp:rsid wsp:val=&quot;002537DF&quot;/&gt;&lt;wsp:rsid wsp:val=&quot;002546F7&quot;/&gt;&lt;wsp:rsid wsp:val=&quot;00256458&quot;/&gt;&lt;wsp:rsid wsp:val=&quot;0025785C&quot;/&gt;&lt;wsp:rsid wsp:val=&quot;00257EBF&quot;/&gt;&lt;wsp:rsid wsp:val=&quot;002604EE&quot;/&gt;&lt;wsp:rsid wsp:val=&quot;00261F74&quot;/&gt;&lt;wsp:rsid wsp:val=&quot;002638BB&quot;/&gt;&lt;wsp:rsid wsp:val=&quot;00263BFA&quot;/&gt;&lt;wsp:rsid wsp:val=&quot;00264A32&quot;/&gt;&lt;wsp:rsid wsp:val=&quot;00265614&quot;/&gt;&lt;wsp:rsid wsp:val=&quot;002726FB&quot;/&gt;&lt;wsp:rsid wsp:val=&quot;002729B6&quot;/&gt;&lt;wsp:rsid wsp:val=&quot;0027426A&quot;/&gt;&lt;wsp:rsid wsp:val=&quot;002749E2&quot;/&gt;&lt;wsp:rsid wsp:val=&quot;00275831&quot;/&gt;&lt;wsp:rsid wsp:val=&quot;00275ED6&quot;/&gt;&lt;wsp:rsid wsp:val=&quot;00275EF4&quot;/&gt;&lt;wsp:rsid wsp:val=&quot;002761D7&quot;/&gt;&lt;wsp:rsid wsp:val=&quot;00277CB1&quot;/&gt;&lt;wsp:rsid wsp:val=&quot;00281651&quot;/&gt;&lt;wsp:rsid wsp:val=&quot;002816AA&quot;/&gt;&lt;wsp:rsid wsp:val=&quot;00281C59&quot;/&gt;&lt;wsp:rsid wsp:val=&quot;00282B52&quot;/&gt;&lt;wsp:rsid wsp:val=&quot;0028440A&quot;/&gt;&lt;wsp:rsid wsp:val=&quot;00285676&quot;/&gt;&lt;wsp:rsid wsp:val=&quot;00286BF4&quot;/&gt;&lt;wsp:rsid wsp:val=&quot;002901DD&quot;/&gt;&lt;wsp:rsid wsp:val=&quot;00291754&quot;/&gt;&lt;wsp:rsid wsp:val=&quot;00293479&quot;/&gt;&lt;wsp:rsid wsp:val=&quot;00293C81&quot;/&gt;&lt;wsp:rsid wsp:val=&quot;00293CDB&quot;/&gt;&lt;wsp:rsid wsp:val=&quot;00295279&quot;/&gt;&lt;wsp:rsid wsp:val=&quot;00295BCF&quot;/&gt;&lt;wsp:rsid wsp:val=&quot;00295C9E&quot;/&gt;&lt;wsp:rsid wsp:val=&quot;00296583&quot;/&gt;&lt;wsp:rsid wsp:val=&quot;00297700&quot;/&gt;&lt;wsp:rsid wsp:val=&quot;00297E3A&quot;/&gt;&lt;wsp:rsid wsp:val=&quot;002A12C5&quot;/&gt;&lt;wsp:rsid wsp:val=&quot;002A1318&quot;/&gt;&lt;wsp:rsid wsp:val=&quot;002A27A0&quot;/&gt;&lt;wsp:rsid wsp:val=&quot;002A2F31&quot;/&gt;&lt;wsp:rsid wsp:val=&quot;002A3507&quot;/&gt;&lt;wsp:rsid wsp:val=&quot;002A3601&quot;/&gt;&lt;wsp:rsid wsp:val=&quot;002A41BB&quot;/&gt;&lt;wsp:rsid wsp:val=&quot;002A66E2&quot;/&gt;&lt;wsp:rsid wsp:val=&quot;002B02E5&quot;/&gt;&lt;wsp:rsid wsp:val=&quot;002B0CC8&quot;/&gt;&lt;wsp:rsid wsp:val=&quot;002B3EBC&quot;/&gt;&lt;wsp:rsid wsp:val=&quot;002B4876&quot;/&gt;&lt;wsp:rsid wsp:val=&quot;002B6126&quot;/&gt;&lt;wsp:rsid wsp:val=&quot;002B64D5&quot;/&gt;&lt;wsp:rsid wsp:val=&quot;002B744A&quot;/&gt;&lt;wsp:rsid wsp:val=&quot;002C023D&quot;/&gt;&lt;wsp:rsid wsp:val=&quot;002C0CF6&quot;/&gt;&lt;wsp:rsid wsp:val=&quot;002C28C3&quot;/&gt;&lt;wsp:rsid wsp:val=&quot;002C327A&quot;/&gt;&lt;wsp:rsid wsp:val=&quot;002C4609&quot;/&gt;&lt;wsp:rsid wsp:val=&quot;002C47EB&quot;/&gt;&lt;wsp:rsid wsp:val=&quot;002C51AC&quot;/&gt;&lt;wsp:rsid wsp:val=&quot;002C6C3E&quot;/&gt;&lt;wsp:rsid wsp:val=&quot;002D1035&quot;/&gt;&lt;wsp:rsid wsp:val=&quot;002D3464&quot;/&gt;&lt;wsp:rsid wsp:val=&quot;002D3DD0&quot;/&gt;&lt;wsp:rsid wsp:val=&quot;002D4547&quot;/&gt;&lt;wsp:rsid wsp:val=&quot;002E0730&quot;/&gt;&lt;wsp:rsid wsp:val=&quot;002E15B7&quot;/&gt;&lt;wsp:rsid wsp:val=&quot;002E20FF&quot;/&gt;&lt;wsp:rsid wsp:val=&quot;002E3ED6&quot;/&gt;&lt;wsp:rsid wsp:val=&quot;002E4DFD&quot;/&gt;&lt;wsp:rsid wsp:val=&quot;002E4F5E&quot;/&gt;&lt;wsp:rsid wsp:val=&quot;002E7715&quot;/&gt;&lt;wsp:rsid wsp:val=&quot;002F0B21&quot;/&gt;&lt;wsp:rsid wsp:val=&quot;002F1452&quot;/&gt;&lt;wsp:rsid wsp:val=&quot;002F17E1&quot;/&gt;&lt;wsp:rsid wsp:val=&quot;002F1816&quot;/&gt;&lt;wsp:rsid wsp:val=&quot;002F188A&quot;/&gt;&lt;wsp:rsid wsp:val=&quot;002F285F&quot;/&gt;&lt;wsp:rsid wsp:val=&quot;002F338D&quot;/&gt;&lt;wsp:rsid wsp:val=&quot;002F38BF&quot;/&gt;&lt;wsp:rsid wsp:val=&quot;002F3988&quot;/&gt;&lt;wsp:rsid wsp:val=&quot;002F3B67&quot;/&gt;&lt;wsp:rsid wsp:val=&quot;002F3D84&quot;/&gt;&lt;wsp:rsid wsp:val=&quot;002F4E11&quot;/&gt;&lt;wsp:rsid wsp:val=&quot;002F562E&quot;/&gt;&lt;wsp:rsid wsp:val=&quot;00302535&quot;/&gt;&lt;wsp:rsid wsp:val=&quot;003030E2&quot;/&gt;&lt;wsp:rsid wsp:val=&quot;0030325E&quot;/&gt;&lt;wsp:rsid wsp:val=&quot;003069C3&quot;/&gt;&lt;wsp:rsid wsp:val=&quot;00306A42&quot;/&gt;&lt;wsp:rsid wsp:val=&quot;00307338&quot;/&gt;&lt;wsp:rsid wsp:val=&quot;00310681&quot;/&gt;&lt;wsp:rsid wsp:val=&quot;00313EFB&quot;/&gt;&lt;wsp:rsid wsp:val=&quot;00315F97&quot;/&gt;&lt;wsp:rsid wsp:val=&quot;0031655C&quot;/&gt;&lt;wsp:rsid wsp:val=&quot;0031789E&quot;/&gt;&lt;wsp:rsid wsp:val=&quot;0032044C&quot;/&gt;&lt;wsp:rsid wsp:val=&quot;00321A59&quot;/&gt;&lt;wsp:rsid wsp:val=&quot;00322B2F&quot;/&gt;&lt;wsp:rsid wsp:val=&quot;0032411D&quot;/&gt;&lt;wsp:rsid wsp:val=&quot;00324FD4&quot;/&gt;&lt;wsp:rsid wsp:val=&quot;00325EBC&quot;/&gt;&lt;wsp:rsid wsp:val=&quot;003267A1&quot;/&gt;&lt;wsp:rsid wsp:val=&quot;00326EFB&quot;/&gt;&lt;wsp:rsid wsp:val=&quot;003277A5&quot;/&gt;&lt;wsp:rsid wsp:val=&quot;00327D1C&quot;/&gt;&lt;wsp:rsid wsp:val=&quot;003304BF&quot;/&gt;&lt;wsp:rsid wsp:val=&quot;00330D0E&quot;/&gt;&lt;wsp:rsid wsp:val=&quot;00332187&quot;/&gt;&lt;wsp:rsid wsp:val=&quot;0033249B&quot;/&gt;&lt;wsp:rsid wsp:val=&quot;003327E5&quot;/&gt;&lt;wsp:rsid wsp:val=&quot;00334630&quot;/&gt;&lt;wsp:rsid wsp:val=&quot;00334DBD&quot;/&gt;&lt;wsp:rsid wsp:val=&quot;00335AC9&quot;/&gt;&lt;wsp:rsid wsp:val=&quot;00335DD1&quot;/&gt;&lt;wsp:rsid wsp:val=&quot;00336089&quot;/&gt;&lt;wsp:rsid wsp:val=&quot;003366F7&quot;/&gt;&lt;wsp:rsid wsp:val=&quot;003367FF&quot;/&gt;&lt;wsp:rsid wsp:val=&quot;00336FF6&quot;/&gt;&lt;wsp:rsid wsp:val=&quot;00340095&quot;/&gt;&lt;wsp:rsid wsp:val=&quot;00342B61&quot;/&gt;&lt;wsp:rsid wsp:val=&quot;0034587A&quot;/&gt;&lt;wsp:rsid wsp:val=&quot;00350398&quot;/&gt;&lt;wsp:rsid wsp:val=&quot;00351532&quot;/&gt;&lt;wsp:rsid wsp:val=&quot;0035288E&quot;/&gt;&lt;wsp:rsid wsp:val=&quot;00353726&quot;/&gt;&lt;wsp:rsid wsp:val=&quot;00354875&quot;/&gt;&lt;wsp:rsid wsp:val=&quot;00355278&quot;/&gt;&lt;wsp:rsid wsp:val=&quot;003560B6&quot;/&gt;&lt;wsp:rsid wsp:val=&quot;0035617B&quot;/&gt;&lt;wsp:rsid wsp:val=&quot;00356652&quot;/&gt;&lt;wsp:rsid wsp:val=&quot;00360079&quot;/&gt;&lt;wsp:rsid wsp:val=&quot;00360630&quot;/&gt;&lt;wsp:rsid wsp:val=&quot;00361D75&quot;/&gt;&lt;wsp:rsid wsp:val=&quot;00363AD0&quot;/&gt;&lt;wsp:rsid wsp:val=&quot;00363FD5&quot;/&gt;&lt;wsp:rsid wsp:val=&quot;003642FA&quot;/&gt;&lt;wsp:rsid wsp:val=&quot;003657B6&quot;/&gt;&lt;wsp:rsid wsp:val=&quot;00366171&quot;/&gt;&lt;wsp:rsid wsp:val=&quot;00370137&quot;/&gt;&lt;wsp:rsid wsp:val=&quot;00370769&quot;/&gt;&lt;wsp:rsid wsp:val=&quot;00371D8E&quot;/&gt;&lt;wsp:rsid wsp:val=&quot;003724C1&quot;/&gt;&lt;wsp:rsid wsp:val=&quot;003727F6&quot;/&gt;&lt;wsp:rsid wsp:val=&quot;00373049&quot;/&gt;&lt;wsp:rsid wsp:val=&quot;0037540A&quot;/&gt;&lt;wsp:rsid wsp:val=&quot;0038171E&quot;/&gt;&lt;wsp:rsid wsp:val=&quot;00381D83&quot;/&gt;&lt;wsp:rsid wsp:val=&quot;0038314F&quot;/&gt;&lt;wsp:rsid wsp:val=&quot;003833EB&quot;/&gt;&lt;wsp:rsid wsp:val=&quot;00385CC6&quot;/&gt;&lt;wsp:rsid wsp:val=&quot;003865DE&quot;/&gt;&lt;wsp:rsid wsp:val=&quot;00386987&quot;/&gt;&lt;wsp:rsid wsp:val=&quot;00390BB8&quot;/&gt;&lt;wsp:rsid wsp:val=&quot;003934DF&quot;/&gt;&lt;wsp:rsid wsp:val=&quot;00393F81&quot;/&gt;&lt;wsp:rsid wsp:val=&quot;003942ED&quot;/&gt;&lt;wsp:rsid wsp:val=&quot;00395DA3&quot;/&gt;&lt;wsp:rsid wsp:val=&quot;003965B3&quot;/&gt;&lt;wsp:rsid wsp:val=&quot;00396915&quot;/&gt;&lt;wsp:rsid wsp:val=&quot;003973F9&quot;/&gt;&lt;wsp:rsid wsp:val=&quot;00397A6E&quot;/&gt;&lt;wsp:rsid wsp:val=&quot;003A0E19&quot;/&gt;&lt;wsp:rsid wsp:val=&quot;003A1777&quot;/&gt;&lt;wsp:rsid wsp:val=&quot;003A1C99&quot;/&gt;&lt;wsp:rsid wsp:val=&quot;003A32F9&quot;/&gt;&lt;wsp:rsid wsp:val=&quot;003A3C2A&quot;/&gt;&lt;wsp:rsid wsp:val=&quot;003A5A33&quot;/&gt;&lt;wsp:rsid wsp:val=&quot;003A5F4B&quot;/&gt;&lt;wsp:rsid wsp:val=&quot;003A7F18&quot;/&gt;&lt;wsp:rsid wsp:val=&quot;003B05BA&quot;/&gt;&lt;wsp:rsid wsp:val=&quot;003B0879&quot;/&gt;&lt;wsp:rsid wsp:val=&quot;003B3979&quot;/&gt;&lt;wsp:rsid wsp:val=&quot;003B39A3&quot;/&gt;&lt;wsp:rsid wsp:val=&quot;003B3C95&quot;/&gt;&lt;wsp:rsid wsp:val=&quot;003B4C07&quot;/&gt;&lt;wsp:rsid wsp:val=&quot;003B5410&quot;/&gt;&lt;wsp:rsid wsp:val=&quot;003B5CFB&quot;/&gt;&lt;wsp:rsid wsp:val=&quot;003B6443&quot;/&gt;&lt;wsp:rsid wsp:val=&quot;003B66CC&quot;/&gt;&lt;wsp:rsid wsp:val=&quot;003C03BC&quot;/&gt;&lt;wsp:rsid wsp:val=&quot;003C058E&quot;/&gt;&lt;wsp:rsid wsp:val=&quot;003C24B6&quot;/&gt;&lt;wsp:rsid wsp:val=&quot;003C2B24&quot;/&gt;&lt;wsp:rsid wsp:val=&quot;003C3C5F&quot;/&gt;&lt;wsp:rsid wsp:val=&quot;003C4F2D&quot;/&gt;&lt;wsp:rsid wsp:val=&quot;003C64AE&quot;/&gt;&lt;wsp:rsid wsp:val=&quot;003C6F4F&quot;/&gt;&lt;wsp:rsid wsp:val=&quot;003C7594&quot;/&gt;&lt;wsp:rsid wsp:val=&quot;003C794C&quot;/&gt;&lt;wsp:rsid wsp:val=&quot;003D3597&quot;/&gt;&lt;wsp:rsid wsp:val=&quot;003D4335&quot;/&gt;&lt;wsp:rsid wsp:val=&quot;003D4A8B&quot;/&gt;&lt;wsp:rsid wsp:val=&quot;003D57B3&quot;/&gt;&lt;wsp:rsid wsp:val=&quot;003D6970&quot;/&gt;&lt;wsp:rsid wsp:val=&quot;003D6CF4&quot;/&gt;&lt;wsp:rsid wsp:val=&quot;003E4C00&quot;/&gt;&lt;wsp:rsid wsp:val=&quot;003E5A24&quot;/&gt;&lt;wsp:rsid wsp:val=&quot;003E70BB&quot;/&gt;&lt;wsp:rsid wsp:val=&quot;003E7EA4&quot;/&gt;&lt;wsp:rsid wsp:val=&quot;003F0211&quot;/&gt;&lt;wsp:rsid wsp:val=&quot;003F1531&quot;/&gt;&lt;wsp:rsid wsp:val=&quot;003F22A4&quot;/&gt;&lt;wsp:rsid wsp:val=&quot;003F32A1&quot;/&gt;&lt;wsp:rsid wsp:val=&quot;003F559A&quot;/&gt;&lt;wsp:rsid wsp:val=&quot;003F55D7&quot;/&gt;&lt;wsp:rsid wsp:val=&quot;003F56C4&quot;/&gt;&lt;wsp:rsid wsp:val=&quot;003F6CFB&quot;/&gt;&lt;wsp:rsid wsp:val=&quot;004000C8&quot;/&gt;&lt;wsp:rsid wsp:val=&quot;00400716&quot;/&gt;&lt;wsp:rsid wsp:val=&quot;00400DEB&quot;/&gt;&lt;wsp:rsid wsp:val=&quot;0040357C&quot;/&gt;&lt;wsp:rsid wsp:val=&quot;00403B7D&quot;/&gt;&lt;wsp:rsid wsp:val=&quot;0040706C&quot;/&gt;&lt;wsp:rsid wsp:val=&quot;0040758F&quot;/&gt;&lt;wsp:rsid wsp:val=&quot;0041026C&quot;/&gt;&lt;wsp:rsid wsp:val=&quot;00410475&quot;/&gt;&lt;wsp:rsid wsp:val=&quot;00410B95&quot;/&gt;&lt;wsp:rsid wsp:val=&quot;00411956&quot;/&gt;&lt;wsp:rsid wsp:val=&quot;00411CCA&quot;/&gt;&lt;wsp:rsid wsp:val=&quot;00412CCB&quot;/&gt;&lt;wsp:rsid wsp:val=&quot;004141B8&quot;/&gt;&lt;wsp:rsid wsp:val=&quot;004203CB&quot;/&gt;&lt;wsp:rsid wsp:val=&quot;00420D61&quot;/&gt;&lt;wsp:rsid wsp:val=&quot;0042181F&quot;/&gt;&lt;wsp:rsid wsp:val=&quot;00422FBF&quot;/&gt;&lt;wsp:rsid wsp:val=&quot;00424567&quot;/&gt;&lt;wsp:rsid wsp:val=&quot;004249E1&quot;/&gt;&lt;wsp:rsid wsp:val=&quot;0042540F&quot;/&gt;&lt;wsp:rsid wsp:val=&quot;004260AA&quot;/&gt;&lt;wsp:rsid wsp:val=&quot;00426F9B&quot;/&gt;&lt;wsp:rsid wsp:val=&quot;0043296F&quot;/&gt;&lt;wsp:rsid wsp:val=&quot;00433686&quot;/&gt;&lt;wsp:rsid wsp:val=&quot;004356BF&quot;/&gt;&lt;wsp:rsid wsp:val=&quot;0043628E&quot;/&gt;&lt;wsp:rsid wsp:val=&quot;00437453&quot;/&gt;&lt;wsp:rsid wsp:val=&quot;00440D22&quot;/&gt;&lt;wsp:rsid wsp:val=&quot;0044151E&quot;/&gt;&lt;wsp:rsid wsp:val=&quot;00441BED&quot;/&gt;&lt;wsp:rsid wsp:val=&quot;004423E1&quot;/&gt;&lt;wsp:rsid wsp:val=&quot;00442A7E&quot;/&gt;&lt;wsp:rsid wsp:val=&quot;00442DDE&quot;/&gt;&lt;wsp:rsid wsp:val=&quot;00443168&quot;/&gt;&lt;wsp:rsid wsp:val=&quot;00444235&quot;/&gt;&lt;wsp:rsid wsp:val=&quot;00445A00&quot;/&gt;&lt;wsp:rsid wsp:val=&quot;00447A7C&quot;/&gt;&lt;wsp:rsid wsp:val=&quot;004515D9&quot;/&gt;&lt;wsp:rsid wsp:val=&quot;00451C50&quot;/&gt;&lt;wsp:rsid wsp:val=&quot;0045215C&quot;/&gt;&lt;wsp:rsid wsp:val=&quot;004524DB&quot;/&gt;&lt;wsp:rsid wsp:val=&quot;00454533&quot;/&gt;&lt;wsp:rsid wsp:val=&quot;004546BE&quot;/&gt;&lt;wsp:rsid wsp:val=&quot;00455152&quot;/&gt;&lt;wsp:rsid wsp:val=&quot;0045664C&quot;/&gt;&lt;wsp:rsid wsp:val=&quot;00457206&quot;/&gt;&lt;wsp:rsid wsp:val=&quot;00457BF7&quot;/&gt;&lt;wsp:rsid wsp:val=&quot;00461F10&quot;/&gt;&lt;wsp:rsid wsp:val=&quot;0046223D&quot;/&gt;&lt;wsp:rsid wsp:val=&quot;00462668&quot;/&gt;&lt;wsp:rsid wsp:val=&quot;004634EF&quot;/&gt;&lt;wsp:rsid wsp:val=&quot;00463D32&quot;/&gt;&lt;wsp:rsid wsp:val=&quot;0046553A&quot;/&gt;&lt;wsp:rsid wsp:val=&quot;00466176&quot;/&gt;&lt;wsp:rsid wsp:val=&quot;004666DF&quot;/&gt;&lt;wsp:rsid wsp:val=&quot;0046703D&quot;/&gt;&lt;wsp:rsid wsp:val=&quot;004673E4&quot;/&gt;&lt;wsp:rsid wsp:val=&quot;00467B06&quot;/&gt;&lt;wsp:rsid wsp:val=&quot;00470408&quot;/&gt;&lt;wsp:rsid wsp:val=&quot;00472D7C&quot;/&gt;&lt;wsp:rsid wsp:val=&quot;00473C0D&quot;/&gt;&lt;wsp:rsid wsp:val=&quot;0047422E&quot;/&gt;&lt;wsp:rsid wsp:val=&quot;0047424B&quot;/&gt;&lt;wsp:rsid wsp:val=&quot;00474399&quot;/&gt;&lt;wsp:rsid wsp:val=&quot;004744A9&quot;/&gt;&lt;wsp:rsid wsp:val=&quot;004776FF&quot;/&gt;&lt;wsp:rsid wsp:val=&quot;00477E71&quot;/&gt;&lt;wsp:rsid wsp:val=&quot;0048062F&quot;/&gt;&lt;wsp:rsid wsp:val=&quot;004825B9&quot;/&gt;&lt;wsp:rsid wsp:val=&quot;00483DE5&quot;/&gt;&lt;wsp:rsid wsp:val=&quot;00483ED8&quot;/&gt;&lt;wsp:rsid wsp:val=&quot;004844F4&quot;/&gt;&lt;wsp:rsid wsp:val=&quot;00486AC2&quot;/&gt;&lt;wsp:rsid wsp:val=&quot;00487370&quot;/&gt;&lt;wsp:rsid wsp:val=&quot;00487452&quot;/&gt;&lt;wsp:rsid wsp:val=&quot;00491636&quot;/&gt;&lt;wsp:rsid wsp:val=&quot;00491C92&quot;/&gt;&lt;wsp:rsid wsp:val=&quot;00491CEC&quot;/&gt;&lt;wsp:rsid wsp:val=&quot;004924CE&quot;/&gt;&lt;wsp:rsid wsp:val=&quot;004974E6&quot;/&gt;&lt;wsp:rsid wsp:val=&quot;004A10AC&quot;/&gt;&lt;wsp:rsid wsp:val=&quot;004A1FE2&quot;/&gt;&lt;wsp:rsid wsp:val=&quot;004A2DFF&quot;/&gt;&lt;wsp:rsid wsp:val=&quot;004A3B2F&quot;/&gt;&lt;wsp:rsid wsp:val=&quot;004A3D96&quot;/&gt;&lt;wsp:rsid wsp:val=&quot;004A3ED9&quot;/&gt;&lt;wsp:rsid wsp:val=&quot;004A4D46&quot;/&gt;&lt;wsp:rsid wsp:val=&quot;004A6F61&quot;/&gt;&lt;wsp:rsid wsp:val=&quot;004A77A6&quot;/&gt;&lt;wsp:rsid wsp:val=&quot;004A7D30&quot;/&gt;&lt;wsp:rsid wsp:val=&quot;004A7EEE&quot;/&gt;&lt;wsp:rsid wsp:val=&quot;004B024C&quot;/&gt;&lt;wsp:rsid wsp:val=&quot;004B0AB8&quot;/&gt;&lt;wsp:rsid wsp:val=&quot;004B1765&quot;/&gt;&lt;wsp:rsid wsp:val=&quot;004B34F1&quot;/&gt;&lt;wsp:rsid wsp:val=&quot;004B769A&quot;/&gt;&lt;wsp:rsid wsp:val=&quot;004B793B&quot;/&gt;&lt;wsp:rsid wsp:val=&quot;004C012B&quot;/&gt;&lt;wsp:rsid wsp:val=&quot;004C1512&quot;/&gt;&lt;wsp:rsid wsp:val=&quot;004C2A4E&quot;/&gt;&lt;wsp:rsid wsp:val=&quot;004C2D31&quot;/&gt;&lt;wsp:rsid wsp:val=&quot;004C3C14&quot;/&gt;&lt;wsp:rsid wsp:val=&quot;004D11B6&quot;/&gt;&lt;wsp:rsid wsp:val=&quot;004D1EF8&quot;/&gt;&lt;wsp:rsid wsp:val=&quot;004D3FD9&quot;/&gt;&lt;wsp:rsid wsp:val=&quot;004D6F51&quot;/&gt;&lt;wsp:rsid wsp:val=&quot;004E1124&quot;/&gt;&lt;wsp:rsid wsp:val=&quot;004E1B16&quot;/&gt;&lt;wsp:rsid wsp:val=&quot;004E30C7&quot;/&gt;&lt;wsp:rsid wsp:val=&quot;004E590F&quot;/&gt;&lt;wsp:rsid wsp:val=&quot;004E5F24&quot;/&gt;&lt;wsp:rsid wsp:val=&quot;004E65F6&quot;/&gt;&lt;wsp:rsid wsp:val=&quot;004E788C&quot;/&gt;&lt;wsp:rsid wsp:val=&quot;004E7A7B&quot;/&gt;&lt;wsp:rsid wsp:val=&quot;004F03BF&quot;/&gt;&lt;wsp:rsid wsp:val=&quot;004F16C5&quot;/&gt;&lt;wsp:rsid wsp:val=&quot;004F16FB&quot;/&gt;&lt;wsp:rsid wsp:val=&quot;004F33DB&quot;/&gt;&lt;wsp:rsid wsp:val=&quot;004F3EF8&quot;/&gt;&lt;wsp:rsid wsp:val=&quot;004F6F92&quot;/&gt;&lt;wsp:rsid wsp:val=&quot;004F7959&quot;/&gt;&lt;wsp:rsid wsp:val=&quot;004F7B8E&quot;/&gt;&lt;wsp:rsid wsp:val=&quot;005005E0&quot;/&gt;&lt;wsp:rsid wsp:val=&quot;0050106E&quot;/&gt;&lt;wsp:rsid wsp:val=&quot;005026E4&quot;/&gt;&lt;wsp:rsid wsp:val=&quot;00503F60&quot;/&gt;&lt;wsp:rsid wsp:val=&quot;00505B34&quot;/&gt;&lt;wsp:rsid wsp:val=&quot;005070AB&quot;/&gt;&lt;wsp:rsid wsp:val=&quot;0051244E&quot;/&gt;&lt;wsp:rsid wsp:val=&quot;0051366B&quot;/&gt;&lt;wsp:rsid wsp:val=&quot;00514D78&quot;/&gt;&lt;wsp:rsid wsp:val=&quot;0051517D&quot;/&gt;&lt;wsp:rsid wsp:val=&quot;0051629E&quot;/&gt;&lt;wsp:rsid wsp:val=&quot;00516652&quot;/&gt;&lt;wsp:rsid wsp:val=&quot;005169A9&quot;/&gt;&lt;wsp:rsid wsp:val=&quot;00517567&quot;/&gt;&lt;wsp:rsid wsp:val=&quot;005177E5&quot;/&gt;&lt;wsp:rsid wsp:val=&quot;00522760&quot;/&gt;&lt;wsp:rsid wsp:val=&quot;00522FCD&quot;/&gt;&lt;wsp:rsid wsp:val=&quot;00525BE0&quot;/&gt;&lt;wsp:rsid wsp:val=&quot;00525C20&quot;/&gt;&lt;wsp:rsid wsp:val=&quot;0052669E&quot;/&gt;&lt;wsp:rsid wsp:val=&quot;00527A22&quot;/&gt;&lt;wsp:rsid wsp:val=&quot;00530183&quot;/&gt;&lt;wsp:rsid wsp:val=&quot;0053027C&quot;/&gt;&lt;wsp:rsid wsp:val=&quot;00531154&quot;/&gt;&lt;wsp:rsid wsp:val=&quot;00531726&quot;/&gt;&lt;wsp:rsid wsp:val=&quot;00531CD1&quot;/&gt;&lt;wsp:rsid wsp:val=&quot;00531D30&quot;/&gt;&lt;wsp:rsid wsp:val=&quot;00532D6E&quot;/&gt;&lt;wsp:rsid wsp:val=&quot;00533F5E&quot;/&gt;&lt;wsp:rsid wsp:val=&quot;00535D56&quot;/&gt;&lt;wsp:rsid wsp:val=&quot;00536D1F&quot;/&gt;&lt;wsp:rsid wsp:val=&quot;00540379&quot;/&gt;&lt;wsp:rsid wsp:val=&quot;00541388&quot;/&gt;&lt;wsp:rsid wsp:val=&quot;00541719&quot;/&gt;&lt;wsp:rsid wsp:val=&quot;005421E7&quot;/&gt;&lt;wsp:rsid wsp:val=&quot;00542328&quot;/&gt;&lt;wsp:rsid wsp:val=&quot;005441FC&quot;/&gt;&lt;wsp:rsid wsp:val=&quot;00544CD8&quot;/&gt;&lt;wsp:rsid wsp:val=&quot;00544CF9&quot;/&gt;&lt;wsp:rsid wsp:val=&quot;00545BDD&quot;/&gt;&lt;wsp:rsid wsp:val=&quot;00546EBA&quot;/&gt;&lt;wsp:rsid wsp:val=&quot;005504E3&quot;/&gt;&lt;wsp:rsid wsp:val=&quot;00550509&quot;/&gt;&lt;wsp:rsid wsp:val=&quot;005509F3&quot;/&gt;&lt;wsp:rsid wsp:val=&quot;00551E02&quot;/&gt;&lt;wsp:rsid wsp:val=&quot;0055210E&quot;/&gt;&lt;wsp:rsid wsp:val=&quot;00552E95&quot;/&gt;&lt;wsp:rsid wsp:val=&quot;005530CF&quot;/&gt;&lt;wsp:rsid wsp:val=&quot;00553EDD&quot;/&gt;&lt;wsp:rsid wsp:val=&quot;005540E9&quot;/&gt;&lt;wsp:rsid wsp:val=&quot;005544BC&quot;/&gt;&lt;wsp:rsid wsp:val=&quot;00557C41&quot;/&gt;&lt;wsp:rsid wsp:val=&quot;00560A18&quot;/&gt;&lt;wsp:rsid wsp:val=&quot;00560AA7&quot;/&gt;&lt;wsp:rsid wsp:val=&quot;00561C82&quot;/&gt;&lt;wsp:rsid wsp:val=&quot;00563DB5&quot;/&gt;&lt;wsp:rsid wsp:val=&quot;00564155&quot;/&gt;&lt;wsp:rsid wsp:val=&quot;005641F4&quot;/&gt;&lt;wsp:rsid wsp:val=&quot;0056443F&quot;/&gt;&lt;wsp:rsid wsp:val=&quot;00564BD5&quot;/&gt;&lt;wsp:rsid wsp:val=&quot;00564D2F&quot;/&gt;&lt;wsp:rsid wsp:val=&quot;00564FC8&quot;/&gt;&lt;wsp:rsid wsp:val=&quot;00565B0E&quot;/&gt;&lt;wsp:rsid wsp:val=&quot;00567EC7&quot;/&gt;&lt;wsp:rsid wsp:val=&quot;00570B8D&quot;/&gt;&lt;wsp:rsid wsp:val=&quot;00571335&quot;/&gt;&lt;wsp:rsid wsp:val=&quot;005713CF&quot;/&gt;&lt;wsp:rsid wsp:val=&quot;0057263B&quot;/&gt;&lt;wsp:rsid wsp:val=&quot;00572A80&quot;/&gt;&lt;wsp:rsid wsp:val=&quot;00572AE1&quot;/&gt;&lt;wsp:rsid wsp:val=&quot;00573EDF&quot;/&gt;&lt;wsp:rsid wsp:val=&quot;00574960&quot;/&gt;&lt;wsp:rsid wsp:val=&quot;00574C56&quot;/&gt;&lt;wsp:rsid wsp:val=&quot;005760BE&quot;/&gt;&lt;wsp:rsid wsp:val=&quot;00576C89&quot;/&gt;&lt;wsp:rsid wsp:val=&quot;00577EE1&quot;/&gt;&lt;wsp:rsid wsp:val=&quot;005807BE&quot;/&gt;&lt;wsp:rsid wsp:val=&quot;00580DEE&quot;/&gt;&lt;wsp:rsid wsp:val=&quot;00583319&quot;/&gt;&lt;wsp:rsid wsp:val=&quot;00583EA1&quot;/&gt;&lt;wsp:rsid wsp:val=&quot;00584574&quot;/&gt;&lt;wsp:rsid wsp:val=&quot;00584C04&quot;/&gt;&lt;wsp:rsid wsp:val=&quot;00585A4E&quot;/&gt;&lt;wsp:rsid wsp:val=&quot;005862AF&quot;/&gt;&lt;wsp:rsid wsp:val=&quot;005867A8&quot;/&gt;&lt;wsp:rsid wsp:val=&quot;00586D4B&quot;/&gt;&lt;wsp:rsid wsp:val=&quot;0058711F&quot;/&gt;&lt;wsp:rsid wsp:val=&quot;00587888&quot;/&gt;&lt;wsp:rsid wsp:val=&quot;005879C8&quot;/&gt;&lt;wsp:rsid wsp:val=&quot;00587CD3&quot;/&gt;&lt;wsp:rsid wsp:val=&quot;00591538&quot;/&gt;&lt;wsp:rsid wsp:val=&quot;0059216D&quot;/&gt;&lt;wsp:rsid wsp:val=&quot;00594161&quot;/&gt;&lt;wsp:rsid wsp:val=&quot;00594840&quot;/&gt;&lt;wsp:rsid wsp:val=&quot;00594F92&quot;/&gt;&lt;wsp:rsid wsp:val=&quot;0059688C&quot;/&gt;&lt;wsp:rsid wsp:val=&quot;0059747E&quot;/&gt;&lt;wsp:rsid wsp:val=&quot;005A0555&quot;/&gt;&lt;wsp:rsid wsp:val=&quot;005A0D86&quot;/&gt;&lt;wsp:rsid wsp:val=&quot;005A1006&quot;/&gt;&lt;wsp:rsid wsp:val=&quot;005A1ED2&quot;/&gt;&lt;wsp:rsid wsp:val=&quot;005A2994&quot;/&gt;&lt;wsp:rsid wsp:val=&quot;005A2EFA&quot;/&gt;&lt;wsp:rsid wsp:val=&quot;005A37BA&quot;/&gt;&lt;wsp:rsid wsp:val=&quot;005A4921&quot;/&gt;&lt;wsp:rsid wsp:val=&quot;005A4C9C&quot;/&gt;&lt;wsp:rsid wsp:val=&quot;005A5518&quot;/&gt;&lt;wsp:rsid wsp:val=&quot;005A5C0A&quot;/&gt;&lt;wsp:rsid wsp:val=&quot;005A6BC6&quot;/&gt;&lt;wsp:rsid wsp:val=&quot;005A7228&quot;/&gt;&lt;wsp:rsid wsp:val=&quot;005A7326&quot;/&gt;&lt;wsp:rsid wsp:val=&quot;005A75C2&quot;/&gt;&lt;wsp:rsid wsp:val=&quot;005B0830&quot;/&gt;&lt;wsp:rsid wsp:val=&quot;005B0FA6&quot;/&gt;&lt;wsp:rsid wsp:val=&quot;005B1B88&quot;/&gt;&lt;wsp:rsid wsp:val=&quot;005B2D4C&quot;/&gt;&lt;wsp:rsid wsp:val=&quot;005B2E6D&quot;/&gt;&lt;wsp:rsid wsp:val=&quot;005B4804&quot;/&gt;&lt;wsp:rsid wsp:val=&quot;005C1C31&quot;/&gt;&lt;wsp:rsid wsp:val=&quot;005C1D0D&quot;/&gt;&lt;wsp:rsid wsp:val=&quot;005C21D3&quot;/&gt;&lt;wsp:rsid wsp:val=&quot;005C230F&quot;/&gt;&lt;wsp:rsid wsp:val=&quot;005C29DA&quot;/&gt;&lt;wsp:rsid wsp:val=&quot;005C38BB&quot;/&gt;&lt;wsp:rsid wsp:val=&quot;005C39F8&quot;/&gt;&lt;wsp:rsid wsp:val=&quot;005C5229&quot;/&gt;&lt;wsp:rsid wsp:val=&quot;005C58F1&quot;/&gt;&lt;wsp:rsid wsp:val=&quot;005C76D8&quot;/&gt;&lt;wsp:rsid wsp:val=&quot;005D1CEA&quot;/&gt;&lt;wsp:rsid wsp:val=&quot;005D2ECF&quot;/&gt;&lt;wsp:rsid wsp:val=&quot;005D3B4C&quot;/&gt;&lt;wsp:rsid wsp:val=&quot;005D53FA&quot;/&gt;&lt;wsp:rsid wsp:val=&quot;005D57A1&quot;/&gt;&lt;wsp:rsid wsp:val=&quot;005D5E3B&quot;/&gt;&lt;wsp:rsid wsp:val=&quot;005D5F43&quot;/&gt;&lt;wsp:rsid wsp:val=&quot;005D6403&quot;/&gt;&lt;wsp:rsid wsp:val=&quot;005E0989&quot;/&gt;&lt;wsp:rsid wsp:val=&quot;005E164F&quot;/&gt;&lt;wsp:rsid wsp:val=&quot;005E31A4&quot;/&gt;&lt;wsp:rsid wsp:val=&quot;005E4E3F&quot;/&gt;&lt;wsp:rsid wsp:val=&quot;005E5F16&quot;/&gt;&lt;wsp:rsid wsp:val=&quot;005E7BD5&quot;/&gt;&lt;wsp:rsid wsp:val=&quot;005F610D&quot;/&gt;&lt;wsp:rsid wsp:val=&quot;005F655E&quot;/&gt;&lt;wsp:rsid wsp:val=&quot;0060044D&quot;/&gt;&lt;wsp:rsid wsp:val=&quot;006008F7&quot;/&gt;&lt;wsp:rsid wsp:val=&quot;00602348&quot;/&gt;&lt;wsp:rsid wsp:val=&quot;00602449&quot;/&gt;&lt;wsp:rsid wsp:val=&quot;00603113&quot;/&gt;&lt;wsp:rsid wsp:val=&quot;00603569&quot;/&gt;&lt;wsp:rsid wsp:val=&quot;00604C4A&quot;/&gt;&lt;wsp:rsid wsp:val=&quot;00607F3E&quot;/&gt;&lt;wsp:rsid wsp:val=&quot;006105DB&quot;/&gt;&lt;wsp:rsid wsp:val=&quot;00610863&quot;/&gt;&lt;wsp:rsid wsp:val=&quot;00610B3A&quot;/&gt;&lt;wsp:rsid wsp:val=&quot;006122BA&quot;/&gt;&lt;wsp:rsid wsp:val=&quot;0061379E&quot;/&gt;&lt;wsp:rsid wsp:val=&quot;00613FC1&quot;/&gt;&lt;wsp:rsid wsp:val=&quot;00614047&quot;/&gt;&lt;wsp:rsid wsp:val=&quot;00614DFF&quot;/&gt;&lt;wsp:rsid wsp:val=&quot;006158BD&quot;/&gt;&lt;wsp:rsid wsp:val=&quot;00616E33&quot;/&gt;&lt;wsp:rsid wsp:val=&quot;00617AA8&quot;/&gt;&lt;wsp:rsid wsp:val=&quot;006208D8&quot;/&gt;&lt;wsp:rsid wsp:val=&quot;006214FC&quot;/&gt;&lt;wsp:rsid wsp:val=&quot;00621690&quot;/&gt;&lt;wsp:rsid wsp:val=&quot;006219F6&quot;/&gt;&lt;wsp:rsid wsp:val=&quot;00623845&quot;/&gt;&lt;wsp:rsid wsp:val=&quot;0062437A&quot;/&gt;&lt;wsp:rsid wsp:val=&quot;00624735&quot;/&gt;&lt;wsp:rsid wsp:val=&quot;00627272&quot;/&gt;&lt;wsp:rsid wsp:val=&quot;006303BA&quot;/&gt;&lt;wsp:rsid wsp:val=&quot;00631F5C&quot;/&gt;&lt;wsp:rsid wsp:val=&quot;00632F42&quot;/&gt;&lt;wsp:rsid wsp:val=&quot;0063320E&quot;/&gt;&lt;wsp:rsid wsp:val=&quot;0063397A&quot;/&gt;&lt;wsp:rsid wsp:val=&quot;00633B91&quot;/&gt;&lt;wsp:rsid wsp:val=&quot;00633D72&quot;/&gt;&lt;wsp:rsid wsp:val=&quot;00633E1D&quot;/&gt;&lt;wsp:rsid wsp:val=&quot;0063430C&quot;/&gt;&lt;wsp:rsid wsp:val=&quot;0063560E&quot;/&gt;&lt;wsp:rsid wsp:val=&quot;00635D0C&quot;/&gt;&lt;wsp:rsid wsp:val=&quot;00636646&quot;/&gt;&lt;wsp:rsid wsp:val=&quot;006372FE&quot;/&gt;&lt;wsp:rsid wsp:val=&quot;00637B9E&quot;/&gt;&lt;wsp:rsid wsp:val=&quot;00640152&quot;/&gt;&lt;wsp:rsid wsp:val=&quot;00640220&quot;/&gt;&lt;wsp:rsid wsp:val=&quot;006408AE&quot;/&gt;&lt;wsp:rsid wsp:val=&quot;0064762B&quot;/&gt;&lt;wsp:rsid wsp:val=&quot;00650A63&quot;/&gt;&lt;wsp:rsid wsp:val=&quot;00651155&quot;/&gt;&lt;wsp:rsid wsp:val=&quot;0065328E&quot;/&gt;&lt;wsp:rsid wsp:val=&quot;00653DE1&quot;/&gt;&lt;wsp:rsid wsp:val=&quot;00656323&quot;/&gt;&lt;wsp:rsid wsp:val=&quot;00656982&quot;/&gt;&lt;wsp:rsid wsp:val=&quot;006571CC&quot;/&gt;&lt;wsp:rsid wsp:val=&quot;006571E6&quot;/&gt;&lt;wsp:rsid wsp:val=&quot;00660A53&quot;/&gt;&lt;wsp:rsid wsp:val=&quot;00662599&quot;/&gt;&lt;wsp:rsid wsp:val=&quot;00663568&quot;/&gt;&lt;wsp:rsid wsp:val=&quot;00663EFC&quot;/&gt;&lt;wsp:rsid wsp:val=&quot;00667145&quot;/&gt;&lt;wsp:rsid wsp:val=&quot;00667392&quot;/&gt;&lt;wsp:rsid wsp:val=&quot;00667635&quot;/&gt;&lt;wsp:rsid wsp:val=&quot;00667A7B&quot;/&gt;&lt;wsp:rsid wsp:val=&quot;006702F5&quot;/&gt;&lt;wsp:rsid wsp:val=&quot;00670534&quot;/&gt;&lt;wsp:rsid wsp:val=&quot;00670685&quot;/&gt;&lt;wsp:rsid wsp:val=&quot;006707D4&quot;/&gt;&lt;wsp:rsid wsp:val=&quot;00672481&quot;/&gt;&lt;wsp:rsid wsp:val=&quot;00674662&quot;/&gt;&lt;wsp:rsid wsp:val=&quot;0067657C&quot;/&gt;&lt;wsp:rsid wsp:val=&quot;00677503&quot;/&gt;&lt;wsp:rsid wsp:val=&quot;006805FC&quot;/&gt;&lt;wsp:rsid wsp:val=&quot;00680A72&quot;/&gt;&lt;wsp:rsid wsp:val=&quot;0068249D&quot;/&gt;&lt;wsp:rsid wsp:val=&quot;006827A4&quot;/&gt;&lt;wsp:rsid wsp:val=&quot;006834D0&quot;/&gt;&lt;wsp:rsid wsp:val=&quot;00685789&quot;/&gt;&lt;wsp:rsid wsp:val=&quot;00685A75&quot;/&gt;&lt;wsp:rsid wsp:val=&quot;00687990&quot;/&gt;&lt;wsp:rsid wsp:val=&quot;00687E50&quot;/&gt;&lt;wsp:rsid wsp:val=&quot;00690ACE&quot;/&gt;&lt;wsp:rsid wsp:val=&quot;006912F1&quot;/&gt;&lt;wsp:rsid wsp:val=&quot;0069172F&quot;/&gt;&lt;wsp:rsid wsp:val=&quot;00692973&quot;/&gt;&lt;wsp:rsid wsp:val=&quot;00693B24&quot;/&gt;&lt;wsp:rsid wsp:val=&quot;00695413&quot;/&gt;&lt;wsp:rsid wsp:val=&quot;00696648&quot;/&gt;&lt;wsp:rsid wsp:val=&quot;00696996&quot;/&gt;&lt;wsp:rsid wsp:val=&quot;0069701C&quot;/&gt;&lt;wsp:rsid wsp:val=&quot;006A0A93&quot;/&gt;&lt;wsp:rsid wsp:val=&quot;006A0BFB&quot;/&gt;&lt;wsp:rsid wsp:val=&quot;006A174A&quot;/&gt;&lt;wsp:rsid wsp:val=&quot;006A1A33&quot;/&gt;&lt;wsp:rsid wsp:val=&quot;006A22EE&quot;/&gt;&lt;wsp:rsid wsp:val=&quot;006A37DF&quot;/&gt;&lt;wsp:rsid wsp:val=&quot;006A68B0&quot;/&gt;&lt;wsp:rsid wsp:val=&quot;006B0D70&quot;/&gt;&lt;wsp:rsid wsp:val=&quot;006B1BC6&quot;/&gt;&lt;wsp:rsid wsp:val=&quot;006B3024&quot;/&gt;&lt;wsp:rsid wsp:val=&quot;006B4FBA&quot;/&gt;&lt;wsp:rsid wsp:val=&quot;006B5B15&quot;/&gt;&lt;wsp:rsid wsp:val=&quot;006B68A8&quot;/&gt;&lt;wsp:rsid wsp:val=&quot;006B6EA3&quot;/&gt;&lt;wsp:rsid wsp:val=&quot;006B7B3E&quot;/&gt;&lt;wsp:rsid wsp:val=&quot;006B7C33&quot;/&gt;&lt;wsp:rsid wsp:val=&quot;006C0D54&quot;/&gt;&lt;wsp:rsid wsp:val=&quot;006C25DE&quot;/&gt;&lt;wsp:rsid wsp:val=&quot;006C275D&quot;/&gt;&lt;wsp:rsid wsp:val=&quot;006C2CAA&quot;/&gt;&lt;wsp:rsid wsp:val=&quot;006C2F03&quot;/&gt;&lt;wsp:rsid wsp:val=&quot;006C3FB6&quot;/&gt;&lt;wsp:rsid wsp:val=&quot;006C5E53&quot;/&gt;&lt;wsp:rsid wsp:val=&quot;006C6085&quot;/&gt;&lt;wsp:rsid wsp:val=&quot;006C6ECB&quot;/&gt;&lt;wsp:rsid wsp:val=&quot;006D0922&quot;/&gt;&lt;wsp:rsid wsp:val=&quot;006D10DB&quot;/&gt;&lt;wsp:rsid wsp:val=&quot;006D15BF&quot;/&gt;&lt;wsp:rsid wsp:val=&quot;006D1C75&quot;/&gt;&lt;wsp:rsid wsp:val=&quot;006D2764&quot;/&gt;&lt;wsp:rsid wsp:val=&quot;006D2A31&quot;/&gt;&lt;wsp:rsid wsp:val=&quot;006D48D6&quot;/&gt;&lt;wsp:rsid wsp:val=&quot;006D4EB1&quot;/&gt;&lt;wsp:rsid wsp:val=&quot;006D5248&quot;/&gt;&lt;wsp:rsid wsp:val=&quot;006E0E97&quot;/&gt;&lt;wsp:rsid wsp:val=&quot;006E1B1D&quot;/&gt;&lt;wsp:rsid wsp:val=&quot;006E5660&quot;/&gt;&lt;wsp:rsid wsp:val=&quot;006E77CC&quot;/&gt;&lt;wsp:rsid wsp:val=&quot;006F166E&quot;/&gt;&lt;wsp:rsid wsp:val=&quot;006F1840&quot;/&gt;&lt;wsp:rsid wsp:val=&quot;006F18D0&quot;/&gt;&lt;wsp:rsid wsp:val=&quot;006F23F8&quot;/&gt;&lt;wsp:rsid wsp:val=&quot;006F3503&quot;/&gt;&lt;wsp:rsid wsp:val=&quot;006F5AC1&quot;/&gt;&lt;wsp:rsid wsp:val=&quot;006F63DF&quot;/&gt;&lt;wsp:rsid wsp:val=&quot;006F661B&quot;/&gt;&lt;wsp:rsid wsp:val=&quot;006F66BE&quot;/&gt;&lt;wsp:rsid wsp:val=&quot;006F6A79&quot;/&gt;&lt;wsp:rsid wsp:val=&quot;006F6D30&quot;/&gt;&lt;wsp:rsid wsp:val=&quot;00700C84&quot;/&gt;&lt;wsp:rsid wsp:val=&quot;0070467A&quot;/&gt;&lt;wsp:rsid wsp:val=&quot;00704C85&quot;/&gt;&lt;wsp:rsid wsp:val=&quot;00704F4B&quot;/&gt;&lt;wsp:rsid wsp:val=&quot;00705276&quot;/&gt;&lt;wsp:rsid wsp:val=&quot;00705541&quot;/&gt;&lt;wsp:rsid wsp:val=&quot;00706186&quot;/&gt;&lt;wsp:rsid wsp:val=&quot;007065EA&quot;/&gt;&lt;wsp:rsid wsp:val=&quot;00707406&quot;/&gt;&lt;wsp:rsid wsp:val=&quot;00707D48&quot;/&gt;&lt;wsp:rsid wsp:val=&quot;007128C6&quot;/&gt;&lt;wsp:rsid wsp:val=&quot;00713DB2&quot;/&gt;&lt;wsp:rsid wsp:val=&quot;00714645&quot;/&gt;&lt;wsp:rsid wsp:val=&quot;00715E63&quot;/&gt;&lt;wsp:rsid wsp:val=&quot;00716980&quot;/&gt;&lt;wsp:rsid wsp:val=&quot;00721442&quot;/&gt;&lt;wsp:rsid wsp:val=&quot;0072174A&quot;/&gt;&lt;wsp:rsid wsp:val=&quot;00721F9B&quot;/&gt;&lt;wsp:rsid wsp:val=&quot;007220CC&quot;/&gt;&lt;wsp:rsid wsp:val=&quot;00722372&quot;/&gt;&lt;wsp:rsid wsp:val=&quot;00724697&quot;/&gt;&lt;wsp:rsid wsp:val=&quot;0072687A&quot;/&gt;&lt;wsp:rsid wsp:val=&quot;00727B8F&quot;/&gt;&lt;wsp:rsid wsp:val=&quot;00727D15&quot;/&gt;&lt;wsp:rsid wsp:val=&quot;00730F35&quot;/&gt;&lt;wsp:rsid wsp:val=&quot;00731904&quot;/&gt;&lt;wsp:rsid wsp:val=&quot;00734372&quot;/&gt;&lt;wsp:rsid wsp:val=&quot;00734858&quot;/&gt;&lt;wsp:rsid wsp:val=&quot;00735168&quot;/&gt;&lt;wsp:rsid wsp:val=&quot;00736FC4&quot;/&gt;&lt;wsp:rsid wsp:val=&quot;007421E4&quot;/&gt;&lt;wsp:rsid wsp:val=&quot;00743C35&quot;/&gt;&lt;wsp:rsid wsp:val=&quot;007441D8&quot;/&gt;&lt;wsp:rsid wsp:val=&quot;0074573C&quot;/&gt;&lt;wsp:rsid wsp:val=&quot;00750856&quot;/&gt;&lt;wsp:rsid wsp:val=&quot;00751452&quot;/&gt;&lt;wsp:rsid wsp:val=&quot;007518BE&quot;/&gt;&lt;wsp:rsid wsp:val=&quot;00752E6F&quot;/&gt;&lt;wsp:rsid wsp:val=&quot;0075314E&quot;/&gt;&lt;wsp:rsid wsp:val=&quot;0075371E&quot;/&gt;&lt;wsp:rsid wsp:val=&quot;00755236&quot;/&gt;&lt;wsp:rsid wsp:val=&quot;0075587F&quot;/&gt;&lt;wsp:rsid wsp:val=&quot;00755967&quot;/&gt;&lt;wsp:rsid wsp:val=&quot;00757AE4&quot;/&gt;&lt;wsp:rsid wsp:val=&quot;007619E1&quot;/&gt;&lt;wsp:rsid wsp:val=&quot;00762579&quot;/&gt;&lt;wsp:rsid wsp:val=&quot;00762E5A&quot;/&gt;&lt;wsp:rsid wsp:val=&quot;00763959&quot;/&gt;&lt;wsp:rsid wsp:val=&quot;00763A56&quot;/&gt;&lt;wsp:rsid wsp:val=&quot;007640DE&quot;/&gt;&lt;wsp:rsid wsp:val=&quot;00765D77&quot;/&gt;&lt;wsp:rsid wsp:val=&quot;00766184&quot;/&gt;&lt;wsp:rsid wsp:val=&quot;00766EA7&quot;/&gt;&lt;wsp:rsid wsp:val=&quot;00767D78&quot;/&gt;&lt;wsp:rsid wsp:val=&quot;00770179&quot;/&gt;&lt;wsp:rsid wsp:val=&quot;00771967&quot;/&gt;&lt;wsp:rsid wsp:val=&quot;007731A5&quot;/&gt;&lt;wsp:rsid wsp:val=&quot;00773F8A&quot;/&gt;&lt;wsp:rsid wsp:val=&quot;00776403&quot;/&gt;&lt;wsp:rsid wsp:val=&quot;00777706&quot;/&gt;&lt;wsp:rsid wsp:val=&quot;007802F6&quot;/&gt;&lt;wsp:rsid wsp:val=&quot;007817AB&quot;/&gt;&lt;wsp:rsid wsp:val=&quot;0078257B&quot;/&gt;&lt;wsp:rsid wsp:val=&quot;00782640&quot;/&gt;&lt;wsp:rsid wsp:val=&quot;00783760&quot;/&gt;&lt;wsp:rsid wsp:val=&quot;00785277&quot;/&gt;&lt;wsp:rsid wsp:val=&quot;00785721&quot;/&gt;&lt;wsp:rsid wsp:val=&quot;00786D97&quot;/&gt;&lt;wsp:rsid wsp:val=&quot;00793055&quot;/&gt;&lt;wsp:rsid wsp:val=&quot;00793631&quot;/&gt;&lt;wsp:rsid wsp:val=&quot;0079488D&quot;/&gt;&lt;wsp:rsid wsp:val=&quot;00796502&quot;/&gt;&lt;wsp:rsid wsp:val=&quot;00796ED8&quot;/&gt;&lt;wsp:rsid wsp:val=&quot;007A1920&quot;/&gt;&lt;wsp:rsid wsp:val=&quot;007A1A28&quot;/&gt;&lt;wsp:rsid wsp:val=&quot;007A1D8D&quot;/&gt;&lt;wsp:rsid wsp:val=&quot;007A2579&quot;/&gt;&lt;wsp:rsid wsp:val=&quot;007A29B9&quot;/&gt;&lt;wsp:rsid wsp:val=&quot;007A347D&quot;/&gt;&lt;wsp:rsid wsp:val=&quot;007A39DF&quot;/&gt;&lt;wsp:rsid wsp:val=&quot;007A4109&quot;/&gt;&lt;wsp:rsid wsp:val=&quot;007A4589&quot;/&gt;&lt;wsp:rsid wsp:val=&quot;007A47B0&quot;/&gt;&lt;wsp:rsid wsp:val=&quot;007A5C91&quot;/&gt;&lt;wsp:rsid wsp:val=&quot;007A6D80&quot;/&gt;&lt;wsp:rsid wsp:val=&quot;007A7DB0&quot;/&gt;&lt;wsp:rsid wsp:val=&quot;007B10FE&quot;/&gt;&lt;wsp:rsid wsp:val=&quot;007B1DF8&quot;/&gt;&lt;wsp:rsid wsp:val=&quot;007B43DF&quot;/&gt;&lt;wsp:rsid wsp:val=&quot;007B4A6D&quot;/&gt;&lt;wsp:rsid wsp:val=&quot;007B5C70&quot;/&gt;&lt;wsp:rsid wsp:val=&quot;007B6004&quot;/&gt;&lt;wsp:rsid wsp:val=&quot;007B6F47&quot;/&gt;&lt;wsp:rsid wsp:val=&quot;007B774B&quot;/&gt;&lt;wsp:rsid wsp:val=&quot;007C0705&quot;/&gt;&lt;wsp:rsid wsp:val=&quot;007C2F15&quot;/&gt;&lt;wsp:rsid wsp:val=&quot;007C488A&quot;/&gt;&lt;wsp:rsid wsp:val=&quot;007C4F40&quot;/&gt;&lt;wsp:rsid wsp:val=&quot;007C6200&quot;/&gt;&lt;wsp:rsid wsp:val=&quot;007C6882&quot;/&gt;&lt;wsp:rsid wsp:val=&quot;007C6A54&quot;/&gt;&lt;wsp:rsid wsp:val=&quot;007C6DA3&quot;/&gt;&lt;wsp:rsid wsp:val=&quot;007D4171&quot;/&gt;&lt;wsp:rsid wsp:val=&quot;007D4AFA&quot;/&gt;&lt;wsp:rsid wsp:val=&quot;007D5D1B&quot;/&gt;&lt;wsp:rsid wsp:val=&quot;007D5EA2&quot;/&gt;&lt;wsp:rsid wsp:val=&quot;007D6A76&quot;/&gt;&lt;wsp:rsid wsp:val=&quot;007E1D06&quot;/&gt;&lt;wsp:rsid wsp:val=&quot;007E1F08&quot;/&gt;&lt;wsp:rsid wsp:val=&quot;007E2632&quot;/&gt;&lt;wsp:rsid wsp:val=&quot;007E27C6&quot;/&gt;&lt;wsp:rsid wsp:val=&quot;007E2DB4&quot;/&gt;&lt;wsp:rsid wsp:val=&quot;007E383B&quot;/&gt;&lt;wsp:rsid wsp:val=&quot;007E5A45&quot;/&gt;&lt;wsp:rsid wsp:val=&quot;007E6ED7&quot;/&gt;&lt;wsp:rsid wsp:val=&quot;007F0B29&quot;/&gt;&lt;wsp:rsid wsp:val=&quot;007F1188&quot;/&gt;&lt;wsp:rsid wsp:val=&quot;007F20DC&quot;/&gt;&lt;wsp:rsid wsp:val=&quot;007F2312&quot;/&gt;&lt;wsp:rsid wsp:val=&quot;007F276D&quot;/&gt;&lt;wsp:rsid wsp:val=&quot;007F2FC8&quot;/&gt;&lt;wsp:rsid wsp:val=&quot;007F4021&quot;/&gt;&lt;wsp:rsid wsp:val=&quot;007F4827&quot;/&gt;&lt;wsp:rsid wsp:val=&quot;007F4F8A&quot;/&gt;&lt;wsp:rsid wsp:val=&quot;007F55B2&quot;/&gt;&lt;wsp:rsid wsp:val=&quot;008020E0&quot;/&gt;&lt;wsp:rsid wsp:val=&quot;008025CD&quot;/&gt;&lt;wsp:rsid wsp:val=&quot;00805361&quot;/&gt;&lt;wsp:rsid wsp:val=&quot;00806169&quot;/&gt;&lt;wsp:rsid wsp:val=&quot;00807B8E&quot;/&gt;&lt;wsp:rsid wsp:val=&quot;008109FA&quot;/&gt;&lt;wsp:rsid wsp:val=&quot;00812EC4&quot;/&gt;&lt;wsp:rsid wsp:val=&quot;008132ED&quot;/&gt;&lt;wsp:rsid wsp:val=&quot;00813749&quot;/&gt;&lt;wsp:rsid wsp:val=&quot;008137B4&quot;/&gt;&lt;wsp:rsid wsp:val=&quot;00813C78&quot;/&gt;&lt;wsp:rsid wsp:val=&quot;0081469A&quot;/&gt;&lt;wsp:rsid wsp:val=&quot;00814AD0&quot;/&gt;&lt;wsp:rsid wsp:val=&quot;00814E97&quot;/&gt;&lt;wsp:rsid wsp:val=&quot;00816413&quot;/&gt;&lt;wsp:rsid wsp:val=&quot;00816B96&quot;/&gt;&lt;wsp:rsid wsp:val=&quot;00817757&quot;/&gt;&lt;wsp:rsid wsp:val=&quot;00817D0A&quot;/&gt;&lt;wsp:rsid wsp:val=&quot;008210F2&quot;/&gt;&lt;wsp:rsid wsp:val=&quot;008251ED&quot;/&gt;&lt;wsp:rsid wsp:val=&quot;0082541C&quot;/&gt;&lt;wsp:rsid wsp:val=&quot;00825953&quot;/&gt;&lt;wsp:rsid wsp:val=&quot;00826164&quot;/&gt;&lt;wsp:rsid wsp:val=&quot;00826C58&quot;/&gt;&lt;wsp:rsid wsp:val=&quot;00826CE5&quot;/&gt;&lt;wsp:rsid wsp:val=&quot;008315D1&quot;/&gt;&lt;wsp:rsid wsp:val=&quot;00831A98&quot;/&gt;&lt;wsp:rsid wsp:val=&quot;00831B46&quot;/&gt;&lt;wsp:rsid wsp:val=&quot;00831DAC&quot;/&gt;&lt;wsp:rsid wsp:val=&quot;0083283D&quot;/&gt;&lt;wsp:rsid wsp:val=&quot;00833937&quot;/&gt;&lt;wsp:rsid wsp:val=&quot;00834171&quot;/&gt;&lt;wsp:rsid wsp:val=&quot;00834F04&quot;/&gt;&lt;wsp:rsid wsp:val=&quot;008352C7&quot;/&gt;&lt;wsp:rsid wsp:val=&quot;00835AAE&quot;/&gt;&lt;wsp:rsid wsp:val=&quot;0083631E&quot;/&gt;&lt;wsp:rsid wsp:val=&quot;008369DC&quot;/&gt;&lt;wsp:rsid wsp:val=&quot;008415C5&quot;/&gt;&lt;wsp:rsid wsp:val=&quot;008440C1&quot;/&gt;&lt;wsp:rsid wsp:val=&quot;0084494C&quot;/&gt;&lt;wsp:rsid wsp:val=&quot;00845028&quot;/&gt;&lt;wsp:rsid wsp:val=&quot;00845D32&quot;/&gt;&lt;wsp:rsid wsp:val=&quot;00845E5A&quot;/&gt;&lt;wsp:rsid wsp:val=&quot;00846F25&quot;/&gt;&lt;wsp:rsid wsp:val=&quot;008472F1&quot;/&gt;&lt;wsp:rsid wsp:val=&quot;008519B0&quot;/&gt;&lt;wsp:rsid wsp:val=&quot;00851ADB&quot;/&gt;&lt;wsp:rsid wsp:val=&quot;00851B09&quot;/&gt;&lt;wsp:rsid wsp:val=&quot;00852382&quot;/&gt;&lt;wsp:rsid wsp:val=&quot;00852B48&quot;/&gt;&lt;wsp:rsid wsp:val=&quot;00853704&quot;/&gt;&lt;wsp:rsid wsp:val=&quot;008539E5&quot;/&gt;&lt;wsp:rsid wsp:val=&quot;00853D88&quot;/&gt;&lt;wsp:rsid wsp:val=&quot;00854442&quot;/&gt;&lt;wsp:rsid wsp:val=&quot;008545FC&quot;/&gt;&lt;wsp:rsid wsp:val=&quot;00854C5A&quot;/&gt;&lt;wsp:rsid wsp:val=&quot;0086020E&quot;/&gt;&lt;wsp:rsid wsp:val=&quot;00860CBB&quot;/&gt;&lt;wsp:rsid wsp:val=&quot;00861AFA&quot;/&gt;&lt;wsp:rsid wsp:val=&quot;00861B74&quot;/&gt;&lt;wsp:rsid wsp:val=&quot;00864493&quot;/&gt;&lt;wsp:rsid wsp:val=&quot;00866016&quot;/&gt;&lt;wsp:rsid wsp:val=&quot;00866875&quot;/&gt;&lt;wsp:rsid wsp:val=&quot;008669F9&quot;/&gt;&lt;wsp:rsid wsp:val=&quot;00867756&quot;/&gt;&lt;wsp:rsid wsp:val=&quot;00870550&quot;/&gt;&lt;wsp:rsid wsp:val=&quot;00871C49&quot;/&gt;&lt;wsp:rsid wsp:val=&quot;00871F38&quot;/&gt;&lt;wsp:rsid wsp:val=&quot;00880CD2&quot;/&gt;&lt;wsp:rsid wsp:val=&quot;00881AC3&quot;/&gt;&lt;wsp:rsid wsp:val=&quot;00882B99&quot;/&gt;&lt;wsp:rsid wsp:val=&quot;00883264&quot;/&gt;&lt;wsp:rsid wsp:val=&quot;00883A6C&quot;/&gt;&lt;wsp:rsid wsp:val=&quot;008859D5&quot;/&gt;&lt;wsp:rsid wsp:val=&quot;00887366&quot;/&gt;&lt;wsp:rsid wsp:val=&quot;00890938&quot;/&gt;&lt;wsp:rsid wsp:val=&quot;00891ABF&quot;/&gt;&lt;wsp:rsid wsp:val=&quot;008950D6&quot;/&gt;&lt;wsp:rsid wsp:val=&quot;00896EE5&quot;/&gt;&lt;wsp:rsid wsp:val=&quot;00896FE4&quot;/&gt;&lt;wsp:rsid wsp:val=&quot;008973DD&quot;/&gt;&lt;wsp:rsid wsp:val=&quot;008A0EA8&quot;/&gt;&lt;wsp:rsid wsp:val=&quot;008A18FE&quot;/&gt;&lt;wsp:rsid wsp:val=&quot;008A1C93&quot;/&gt;&lt;wsp:rsid wsp:val=&quot;008A3424&quot;/&gt;&lt;wsp:rsid wsp:val=&quot;008A3EC0&quot;/&gt;&lt;wsp:rsid wsp:val=&quot;008A4244&quot;/&gt;&lt;wsp:rsid wsp:val=&quot;008A5813&quot;/&gt;&lt;wsp:rsid wsp:val=&quot;008A58FD&quot;/&gt;&lt;wsp:rsid wsp:val=&quot;008A60AE&quot;/&gt;&lt;wsp:rsid wsp:val=&quot;008B2336&quot;/&gt;&lt;wsp:rsid wsp:val=&quot;008B322F&quot;/&gt;&lt;wsp:rsid wsp:val=&quot;008B5577&quot;/&gt;&lt;wsp:rsid wsp:val=&quot;008B5DCD&quot;/&gt;&lt;wsp:rsid wsp:val=&quot;008B6909&quot;/&gt;&lt;wsp:rsid wsp:val=&quot;008C4F9E&quot;/&gt;&lt;wsp:rsid wsp:val=&quot;008C5A84&quot;/&gt;&lt;wsp:rsid wsp:val=&quot;008C6DD1&quot;/&gt;&lt;wsp:rsid wsp:val=&quot;008C76DB&quot;/&gt;&lt;wsp:rsid wsp:val=&quot;008D0708&quot;/&gt;&lt;wsp:rsid wsp:val=&quot;008D09DB&quot;/&gt;&lt;wsp:rsid wsp:val=&quot;008D5432&quot;/&gt;&lt;wsp:rsid wsp:val=&quot;008D5D73&quot;/&gt;&lt;wsp:rsid wsp:val=&quot;008D65DB&quot;/&gt;&lt;wsp:rsid wsp:val=&quot;008D73A2&quot;/&gt;&lt;wsp:rsid wsp:val=&quot;008D745F&quot;/&gt;&lt;wsp:rsid wsp:val=&quot;008E0B44&quot;/&gt;&lt;wsp:rsid wsp:val=&quot;008E127E&quot;/&gt;&lt;wsp:rsid wsp:val=&quot;008E151A&quot;/&gt;&lt;wsp:rsid wsp:val=&quot;008E21C2&quot;/&gt;&lt;wsp:rsid wsp:val=&quot;008E2917&quot;/&gt;&lt;wsp:rsid wsp:val=&quot;008E3907&quot;/&gt;&lt;wsp:rsid wsp:val=&quot;008E3B91&quot;/&gt;&lt;wsp:rsid wsp:val=&quot;008E4C63&quot;/&gt;&lt;wsp:rsid wsp:val=&quot;008E4F26&quot;/&gt;&lt;wsp:rsid wsp:val=&quot;008E58CB&quot;/&gt;&lt;wsp:rsid wsp:val=&quot;008E5ED9&quot;/&gt;&lt;wsp:rsid wsp:val=&quot;008E674F&quot;/&gt;&lt;wsp:rsid wsp:val=&quot;008E785B&quot;/&gt;&lt;wsp:rsid wsp:val=&quot;008F050B&quot;/&gt;&lt;wsp:rsid wsp:val=&quot;008F0545&quot;/&gt;&lt;wsp:rsid wsp:val=&quot;008F0D3D&quot;/&gt;&lt;wsp:rsid wsp:val=&quot;008F3718&quot;/&gt;&lt;wsp:rsid wsp:val=&quot;008F3A9E&quot;/&gt;&lt;wsp:rsid wsp:val=&quot;008F3BC1&quot;/&gt;&lt;wsp:rsid wsp:val=&quot;008F4A03&quot;/&gt;&lt;wsp:rsid wsp:val=&quot;008F6298&quot;/&gt;&lt;wsp:rsid wsp:val=&quot;008F6747&quot;/&gt;&lt;wsp:rsid wsp:val=&quot;008F771A&quot;/&gt;&lt;wsp:rsid wsp:val=&quot;00900F92&quot;/&gt;&lt;wsp:rsid wsp:val=&quot;00901A5B&quot;/&gt;&lt;wsp:rsid wsp:val=&quot;009022EE&quot;/&gt;&lt;wsp:rsid wsp:val=&quot;009025BF&quot;/&gt;&lt;wsp:rsid wsp:val=&quot;00905EAC&quot;/&gt;&lt;wsp:rsid wsp:val=&quot;009065FB&quot;/&gt;&lt;wsp:rsid wsp:val=&quot;00906809&quot;/&gt;&lt;wsp:rsid wsp:val=&quot;00907828&quot;/&gt;&lt;wsp:rsid wsp:val=&quot;0091341A&quot;/&gt;&lt;wsp:rsid wsp:val=&quot;00913AE1&quot;/&gt;&lt;wsp:rsid wsp:val=&quot;00913B52&quot;/&gt;&lt;wsp:rsid wsp:val=&quot;00913FDA&quot;/&gt;&lt;wsp:rsid wsp:val=&quot;0091622E&quot;/&gt;&lt;wsp:rsid wsp:val=&quot;00916709&quot;/&gt;&lt;wsp:rsid wsp:val=&quot;00917B61&quot;/&gt;&lt;wsp:rsid wsp:val=&quot;00925B6E&quot;/&gt;&lt;wsp:rsid wsp:val=&quot;00930503&quot;/&gt;&lt;wsp:rsid wsp:val=&quot;00930FDB&quot;/&gt;&lt;wsp:rsid wsp:val=&quot;009327D5&quot;/&gt;&lt;wsp:rsid wsp:val=&quot;00932952&quot;/&gt;&lt;wsp:rsid wsp:val=&quot;00932A33&quot;/&gt;&lt;wsp:rsid wsp:val=&quot;00934793&quot;/&gt;&lt;wsp:rsid wsp:val=&quot;009349C6&quot;/&gt;&lt;wsp:rsid wsp:val=&quot;0093662E&quot;/&gt;&lt;wsp:rsid wsp:val=&quot;009433DD&quot;/&gt;&lt;wsp:rsid wsp:val=&quot;00943C96&quot;/&gt;&lt;wsp:rsid wsp:val=&quot;00944383&quot;/&gt;&lt;wsp:rsid wsp:val=&quot;00944AD8&quot;/&gt;&lt;wsp:rsid wsp:val=&quot;00946D0A&quot;/&gt;&lt;wsp:rsid wsp:val=&quot;0094725E&quot;/&gt;&lt;wsp:rsid wsp:val=&quot;0094758E&quot;/&gt;&lt;wsp:rsid wsp:val=&quot;009526DE&quot;/&gt;&lt;wsp:rsid wsp:val=&quot;00953744&quot;/&gt;&lt;wsp:rsid wsp:val=&quot;00954B9F&quot;/&gt;&lt;wsp:rsid wsp:val=&quot;0095509D&quot;/&gt;&lt;wsp:rsid wsp:val=&quot;0095564F&quot;/&gt;&lt;wsp:rsid wsp:val=&quot;00956CC7&quot;/&gt;&lt;wsp:rsid wsp:val=&quot;0095760C&quot;/&gt;&lt;wsp:rsid wsp:val=&quot;00957628&quot;/&gt;&lt;wsp:rsid wsp:val=&quot;00957B7C&quot;/&gt;&lt;wsp:rsid wsp:val=&quot;0096057D&quot;/&gt;&lt;wsp:rsid wsp:val=&quot;00960CA5&quot;/&gt;&lt;wsp:rsid wsp:val=&quot;00961A4E&quot;/&gt;&lt;wsp:rsid wsp:val=&quot;00961F2D&quot;/&gt;&lt;wsp:rsid wsp:val=&quot;00963451&quot;/&gt;&lt;wsp:rsid wsp:val=&quot;00963E91&quot;/&gt;&lt;wsp:rsid wsp:val=&quot;0096410D&quot;/&gt;&lt;wsp:rsid wsp:val=&quot;009641D8&quot;/&gt;&lt;wsp:rsid wsp:val=&quot;009649ED&quot;/&gt;&lt;wsp:rsid wsp:val=&quot;00967382&quot;/&gt;&lt;wsp:rsid wsp:val=&quot;0097056D&quot;/&gt;&lt;wsp:rsid wsp:val=&quot;00971340&quot;/&gt;&lt;wsp:rsid wsp:val=&quot;00971A0B&quot;/&gt;&lt;wsp:rsid wsp:val=&quot;00972386&quot;/&gt;&lt;wsp:rsid wsp:val=&quot;009734BC&quot;/&gt;&lt;wsp:rsid wsp:val=&quot;009750D0&quot;/&gt;&lt;wsp:rsid wsp:val=&quot;009761F8&quot;/&gt;&lt;wsp:rsid wsp:val=&quot;00976438&quot;/&gt;&lt;wsp:rsid wsp:val=&quot;009814E4&quot;/&gt;&lt;wsp:rsid wsp:val=&quot;00983644&quot;/&gt;&lt;wsp:rsid wsp:val=&quot;00984EAE&quot;/&gt;&lt;wsp:rsid wsp:val=&quot;00985691&quot;/&gt;&lt;wsp:rsid wsp:val=&quot;00985F43&quot;/&gt;&lt;wsp:rsid wsp:val=&quot;00986A03&quot;/&gt;&lt;wsp:rsid wsp:val=&quot;009906FC&quot;/&gt;&lt;wsp:rsid wsp:val=&quot;00991B6B&quot;/&gt;&lt;wsp:rsid wsp:val=&quot;0099217D&quot;/&gt;&lt;wsp:rsid wsp:val=&quot;00995E4A&quot;/&gt;&lt;wsp:rsid wsp:val=&quot;00997BFF&quot;/&gt;&lt;wsp:rsid wsp:val=&quot;009A00EF&quot;/&gt;&lt;wsp:rsid wsp:val=&quot;009A0631&quot;/&gt;&lt;wsp:rsid wsp:val=&quot;009A1E1B&quot;/&gt;&lt;wsp:rsid wsp:val=&quot;009A4CE7&quot;/&gt;&lt;wsp:rsid wsp:val=&quot;009A50F2&quot;/&gt;&lt;wsp:rsid wsp:val=&quot;009A5919&quot;/&gt;&lt;wsp:rsid wsp:val=&quot;009A68F7&quot;/&gt;&lt;wsp:rsid wsp:val=&quot;009A7C20&quot;/&gt;&lt;wsp:rsid wsp:val=&quot;009B1795&quot;/&gt;&lt;wsp:rsid wsp:val=&quot;009B22CA&quot;/&gt;&lt;wsp:rsid wsp:val=&quot;009B278B&quot;/&gt;&lt;wsp:rsid wsp:val=&quot;009B466E&quot;/&gt;&lt;wsp:rsid wsp:val=&quot;009B6B0B&quot;/&gt;&lt;wsp:rsid wsp:val=&quot;009C0F14&quot;/&gt;&lt;wsp:rsid wsp:val=&quot;009C220F&quot;/&gt;&lt;wsp:rsid wsp:val=&quot;009C22A1&quot;/&gt;&lt;wsp:rsid wsp:val=&quot;009C2C73&quot;/&gt;&lt;wsp:rsid wsp:val=&quot;009C2E80&quot;/&gt;&lt;wsp:rsid wsp:val=&quot;009C2F68&quot;/&gt;&lt;wsp:rsid wsp:val=&quot;009C379D&quot;/&gt;&lt;wsp:rsid wsp:val=&quot;009C3AB3&quot;/&gt;&lt;wsp:rsid wsp:val=&quot;009C59A9&quot;/&gt;&lt;wsp:rsid wsp:val=&quot;009C729C&quot;/&gt;&lt;wsp:rsid wsp:val=&quot;009D0894&quot;/&gt;&lt;wsp:rsid wsp:val=&quot;009D1533&quot;/&gt;&lt;wsp:rsid wsp:val=&quot;009D2100&quot;/&gt;&lt;wsp:rsid wsp:val=&quot;009D224D&quot;/&gt;&lt;wsp:rsid wsp:val=&quot;009D313F&quot;/&gt;&lt;wsp:rsid wsp:val=&quot;009D4E30&quot;/&gt;&lt;wsp:rsid wsp:val=&quot;009D4F94&quot;/&gt;&lt;wsp:rsid wsp:val=&quot;009D6232&quot;/&gt;&lt;wsp:rsid wsp:val=&quot;009E078F&quot;/&gt;&lt;wsp:rsid wsp:val=&quot;009E0DDD&quot;/&gt;&lt;wsp:rsid wsp:val=&quot;009E0E76&quot;/&gt;&lt;wsp:rsid wsp:val=&quot;009E3BAD&quot;/&gt;&lt;wsp:rsid wsp:val=&quot;009E403B&quot;/&gt;&lt;wsp:rsid wsp:val=&quot;009E4A6A&quot;/&gt;&lt;wsp:rsid wsp:val=&quot;009E6BD7&quot;/&gt;&lt;wsp:rsid wsp:val=&quot;009E70F5&quot;/&gt;&lt;wsp:rsid wsp:val=&quot;009E739D&quot;/&gt;&lt;wsp:rsid wsp:val=&quot;009E742E&quot;/&gt;&lt;wsp:rsid wsp:val=&quot;009E7FF1&quot;/&gt;&lt;wsp:rsid wsp:val=&quot;009F063B&quot;/&gt;&lt;wsp:rsid wsp:val=&quot;009F646A&quot;/&gt;&lt;wsp:rsid wsp:val=&quot;009F771D&quot;/&gt;&lt;wsp:rsid wsp:val=&quot;00A00502&quot;/&gt;&lt;wsp:rsid wsp:val=&quot;00A01023&quot;/&gt;&lt;wsp:rsid wsp:val=&quot;00A028DD&quot;/&gt;&lt;wsp:rsid wsp:val=&quot;00A02FF3&quot;/&gt;&lt;wsp:rsid wsp:val=&quot;00A049ED&quot;/&gt;&lt;wsp:rsid wsp:val=&quot;00A058A7&quot;/&gt;&lt;wsp:rsid wsp:val=&quot;00A06EDB&quot;/&gt;&lt;wsp:rsid wsp:val=&quot;00A11C11&quot;/&gt;&lt;wsp:rsid wsp:val=&quot;00A1400B&quot;/&gt;&lt;wsp:rsid wsp:val=&quot;00A15199&quot;/&gt;&lt;wsp:rsid wsp:val=&quot;00A15ECC&quot;/&gt;&lt;wsp:rsid wsp:val=&quot;00A214CF&quot;/&gt;&lt;wsp:rsid wsp:val=&quot;00A21AF6&quot;/&gt;&lt;wsp:rsid wsp:val=&quot;00A2635C&quot;/&gt;&lt;wsp:rsid wsp:val=&quot;00A263E1&quot;/&gt;&lt;wsp:rsid wsp:val=&quot;00A263F4&quot;/&gt;&lt;wsp:rsid wsp:val=&quot;00A26ED1&quot;/&gt;&lt;wsp:rsid wsp:val=&quot;00A2758B&quot;/&gt;&lt;wsp:rsid wsp:val=&quot;00A276A4&quot;/&gt;&lt;wsp:rsid wsp:val=&quot;00A305F8&quot;/&gt;&lt;wsp:rsid wsp:val=&quot;00A30629&quot;/&gt;&lt;wsp:rsid wsp:val=&quot;00A31899&quot;/&gt;&lt;wsp:rsid wsp:val=&quot;00A32352&quot;/&gt;&lt;wsp:rsid wsp:val=&quot;00A332CF&quot;/&gt;&lt;wsp:rsid wsp:val=&quot;00A33BE9&quot;/&gt;&lt;wsp:rsid wsp:val=&quot;00A33C38&quot;/&gt;&lt;wsp:rsid wsp:val=&quot;00A340CE&quot;/&gt;&lt;wsp:rsid wsp:val=&quot;00A34319&quot;/&gt;&lt;wsp:rsid wsp:val=&quot;00A3699F&quot;/&gt;&lt;wsp:rsid wsp:val=&quot;00A42FBA&quot;/&gt;&lt;wsp:rsid wsp:val=&quot;00A43487&quot;/&gt;&lt;wsp:rsid wsp:val=&quot;00A434CC&quot;/&gt;&lt;wsp:rsid wsp:val=&quot;00A43A16&quot;/&gt;&lt;wsp:rsid wsp:val=&quot;00A43A7E&quot;/&gt;&lt;wsp:rsid wsp:val=&quot;00A44034&quot;/&gt;&lt;wsp:rsid wsp:val=&quot;00A4558E&quot;/&gt;&lt;wsp:rsid wsp:val=&quot;00A45EB2&quot;/&gt;&lt;wsp:rsid wsp:val=&quot;00A50180&quot;/&gt;&lt;wsp:rsid wsp:val=&quot;00A51453&quot;/&gt;&lt;wsp:rsid wsp:val=&quot;00A5268E&quot;/&gt;&lt;wsp:rsid wsp:val=&quot;00A5431E&quot;/&gt;&lt;wsp:rsid wsp:val=&quot;00A54778&quot;/&gt;&lt;wsp:rsid wsp:val=&quot;00A54C4B&quot;/&gt;&lt;wsp:rsid wsp:val=&quot;00A566EC&quot;/&gt;&lt;wsp:rsid wsp:val=&quot;00A60F4E&quot;/&gt;&lt;wsp:rsid wsp:val=&quot;00A61354&quot;/&gt;&lt;wsp:rsid wsp:val=&quot;00A617EF&quot;/&gt;&lt;wsp:rsid wsp:val=&quot;00A62103&quot;/&gt;&lt;wsp:rsid wsp:val=&quot;00A62596&quot;/&gt;&lt;wsp:rsid wsp:val=&quot;00A629B5&quot;/&gt;&lt;wsp:rsid wsp:val=&quot;00A649FA&quot;/&gt;&lt;wsp:rsid wsp:val=&quot;00A65346&quot;/&gt;&lt;wsp:rsid wsp:val=&quot;00A6544C&quot;/&gt;&lt;wsp:rsid wsp:val=&quot;00A66AA3&quot;/&gt;&lt;wsp:rsid wsp:val=&quot;00A672B1&quot;/&gt;&lt;wsp:rsid wsp:val=&quot;00A70BF3&quot;/&gt;&lt;wsp:rsid wsp:val=&quot;00A71099&quot;/&gt;&lt;wsp:rsid wsp:val=&quot;00A7165A&quot;/&gt;&lt;wsp:rsid wsp:val=&quot;00A72917&quot;/&gt;&lt;wsp:rsid wsp:val=&quot;00A765DF&quot;/&gt;&lt;wsp:rsid wsp:val=&quot;00A77060&quot;/&gt;&lt;wsp:rsid wsp:val=&quot;00A77D87&quot;/&gt;&lt;wsp:rsid wsp:val=&quot;00A81844&quot;/&gt;&lt;wsp:rsid wsp:val=&quot;00A81EDA&quot;/&gt;&lt;wsp:rsid wsp:val=&quot;00A847A0&quot;/&gt;&lt;wsp:rsid wsp:val=&quot;00A848D0&quot;/&gt;&lt;wsp:rsid wsp:val=&quot;00A85297&quot;/&gt;&lt;wsp:rsid wsp:val=&quot;00A87AF7&quot;/&gt;&lt;wsp:rsid wsp:val=&quot;00A90EAF&quot;/&gt;&lt;wsp:rsid wsp:val=&quot;00A932B6&quot;/&gt;&lt;wsp:rsid wsp:val=&quot;00A935A3&quot;/&gt;&lt;wsp:rsid wsp:val=&quot;00A936A7&quot;/&gt;&lt;wsp:rsid wsp:val=&quot;00A93E03&quot;/&gt;&lt;wsp:rsid wsp:val=&quot;00A962AE&quot;/&gt;&lt;wsp:rsid wsp:val=&quot;00A96822&quot;/&gt;&lt;wsp:rsid wsp:val=&quot;00A96823&quot;/&gt;&lt;wsp:rsid wsp:val=&quot;00A974A8&quot;/&gt;&lt;wsp:rsid wsp:val=&quot;00A97556&quot;/&gt;&lt;wsp:rsid wsp:val=&quot;00A97E14&quot;/&gt;&lt;wsp:rsid wsp:val=&quot;00AA0488&quot;/&gt;&lt;wsp:rsid wsp:val=&quot;00AA076B&quot;/&gt;&lt;wsp:rsid wsp:val=&quot;00AA13A2&quot;/&gt;&lt;wsp:rsid wsp:val=&quot;00AA5AC9&quot;/&gt;&lt;wsp:rsid wsp:val=&quot;00AA7B96&quot;/&gt;&lt;wsp:rsid wsp:val=&quot;00AB2049&quot;/&gt;&lt;wsp:rsid wsp:val=&quot;00AB20C3&quot;/&gt;&lt;wsp:rsid wsp:val=&quot;00AB267C&quot;/&gt;&lt;wsp:rsid wsp:val=&quot;00AB2DA8&quot;/&gt;&lt;wsp:rsid wsp:val=&quot;00AB30B2&quot;/&gt;&lt;wsp:rsid wsp:val=&quot;00AB3A2B&quot;/&gt;&lt;wsp:rsid wsp:val=&quot;00AB4069&quot;/&gt;&lt;wsp:rsid wsp:val=&quot;00AB43B1&quot;/&gt;&lt;wsp:rsid wsp:val=&quot;00AB5EFC&quot;/&gt;&lt;wsp:rsid wsp:val=&quot;00AB68D5&quot;/&gt;&lt;wsp:rsid wsp:val=&quot;00AC017A&quot;/&gt;&lt;wsp:rsid wsp:val=&quot;00AC10E5&quot;/&gt;&lt;wsp:rsid wsp:val=&quot;00AC3AAE&quot;/&gt;&lt;wsp:rsid wsp:val=&quot;00AC4772&quot;/&gt;&lt;wsp:rsid wsp:val=&quot;00AC4D21&quot;/&gt;&lt;wsp:rsid wsp:val=&quot;00AC5516&quot;/&gt;&lt;wsp:rsid wsp:val=&quot;00AC6136&quot;/&gt;&lt;wsp:rsid wsp:val=&quot;00AD068F&quot;/&gt;&lt;wsp:rsid wsp:val=&quot;00AD0D3C&quot;/&gt;&lt;wsp:rsid wsp:val=&quot;00AD1D48&quot;/&gt;&lt;wsp:rsid wsp:val=&quot;00AD1DEF&quot;/&gt;&lt;wsp:rsid wsp:val=&quot;00AD3AD3&quot;/&gt;&lt;wsp:rsid wsp:val=&quot;00AD497A&quot;/&gt;&lt;wsp:rsid wsp:val=&quot;00AE0175&quot;/&gt;&lt;wsp:rsid wsp:val=&quot;00AE01B1&quot;/&gt;&lt;wsp:rsid wsp:val=&quot;00AE0DC0&quot;/&gt;&lt;wsp:rsid wsp:val=&quot;00AE1178&quot;/&gt;&lt;wsp:rsid wsp:val=&quot;00AE1182&quot;/&gt;&lt;wsp:rsid wsp:val=&quot;00AE2338&quot;/&gt;&lt;wsp:rsid wsp:val=&quot;00AE469A&quot;/&gt;&lt;wsp:rsid wsp:val=&quot;00AE48B6&quot;/&gt;&lt;wsp:rsid wsp:val=&quot;00AE5FD1&quot;/&gt;&lt;wsp:rsid wsp:val=&quot;00AE6AAF&quot;/&gt;&lt;wsp:rsid wsp:val=&quot;00AE6FCC&quot;/&gt;&lt;wsp:rsid wsp:val=&quot;00AF1175&quot;/&gt;&lt;wsp:rsid wsp:val=&quot;00AF16F3&quot;/&gt;&lt;wsp:rsid wsp:val=&quot;00AF32EC&quot;/&gt;&lt;wsp:rsid wsp:val=&quot;00AF3642&quot;/&gt;&lt;wsp:rsid wsp:val=&quot;00AF5013&quot;/&gt;&lt;wsp:rsid wsp:val=&quot;00AF5644&quot;/&gt;&lt;wsp:rsid wsp:val=&quot;00AF5AE8&quot;/&gt;&lt;wsp:rsid wsp:val=&quot;00B033F4&quot;/&gt;&lt;wsp:rsid wsp:val=&quot;00B03AB0&quot;/&gt;&lt;wsp:rsid wsp:val=&quot;00B079E4&quot;/&gt;&lt;wsp:rsid wsp:val=&quot;00B07C12&quot;/&gt;&lt;wsp:rsid wsp:val=&quot;00B106F6&quot;/&gt;&lt;wsp:rsid wsp:val=&quot;00B11F3F&quot;/&gt;&lt;wsp:rsid wsp:val=&quot;00B125E4&quot;/&gt;&lt;wsp:rsid wsp:val=&quot;00B138B7&quot;/&gt;&lt;wsp:rsid wsp:val=&quot;00B14E08&quot;/&gt;&lt;wsp:rsid wsp:val=&quot;00B14FB8&quot;/&gt;&lt;wsp:rsid wsp:val=&quot;00B17B81&quot;/&gt;&lt;wsp:rsid wsp:val=&quot;00B21EB6&quot;/&gt;&lt;wsp:rsid wsp:val=&quot;00B22B7D&quot;/&gt;&lt;wsp:rsid wsp:val=&quot;00B2368C&quot;/&gt;&lt;wsp:rsid wsp:val=&quot;00B246E9&quot;/&gt;&lt;wsp:rsid wsp:val=&quot;00B256C9&quot;/&gt;&lt;wsp:rsid wsp:val=&quot;00B263E4&quot;/&gt;&lt;wsp:rsid wsp:val=&quot;00B2682D&quot;/&gt;&lt;wsp:rsid wsp:val=&quot;00B277C0&quot;/&gt;&lt;wsp:rsid wsp:val=&quot;00B278AB&quot;/&gt;&lt;wsp:rsid wsp:val=&quot;00B30B99&quot;/&gt;&lt;wsp:rsid wsp:val=&quot;00B33CC0&quot;/&gt;&lt;wsp:rsid wsp:val=&quot;00B36CE2&quot;/&gt;&lt;wsp:rsid wsp:val=&quot;00B37361&quot;/&gt;&lt;wsp:rsid wsp:val=&quot;00B37B79&quot;/&gt;&lt;wsp:rsid wsp:val=&quot;00B400BA&quot;/&gt;&lt;wsp:rsid wsp:val=&quot;00B410C1&quot;/&gt;&lt;wsp:rsid wsp:val=&quot;00B418B1&quot;/&gt;&lt;wsp:rsid wsp:val=&quot;00B43074&quot;/&gt;&lt;wsp:rsid wsp:val=&quot;00B44895&quot;/&gt;&lt;wsp:rsid wsp:val=&quot;00B45C25&quot;/&gt;&lt;wsp:rsid wsp:val=&quot;00B46FAB&quot;/&gt;&lt;wsp:rsid wsp:val=&quot;00B47106&quot;/&gt;&lt;wsp:rsid wsp:val=&quot;00B47B3D&quot;/&gt;&lt;wsp:rsid wsp:val=&quot;00B47DF6&quot;/&gt;&lt;wsp:rsid wsp:val=&quot;00B50C80&quot;/&gt;&lt;wsp:rsid wsp:val=&quot;00B515E1&quot;/&gt;&lt;wsp:rsid wsp:val=&quot;00B532A7&quot;/&gt;&lt;wsp:rsid wsp:val=&quot;00B53554&quot;/&gt;&lt;wsp:rsid wsp:val=&quot;00B5405D&quot;/&gt;&lt;wsp:rsid wsp:val=&quot;00B546FE&quot;/&gt;&lt;wsp:rsid wsp:val=&quot;00B547B0&quot;/&gt;&lt;wsp:rsid wsp:val=&quot;00B549FE&quot;/&gt;&lt;wsp:rsid wsp:val=&quot;00B54DF7&quot;/&gt;&lt;wsp:rsid wsp:val=&quot;00B55E30&quot;/&gt;&lt;wsp:rsid wsp:val=&quot;00B570CF&quot;/&gt;&lt;wsp:rsid wsp:val=&quot;00B57800&quot;/&gt;&lt;wsp:rsid wsp:val=&quot;00B60008&quot;/&gt;&lt;wsp:rsid wsp:val=&quot;00B602D5&quot;/&gt;&lt;wsp:rsid wsp:val=&quot;00B61A31&quot;/&gt;&lt;wsp:rsid wsp:val=&quot;00B61F44&quot;/&gt;&lt;wsp:rsid wsp:val=&quot;00B62DBD&quot;/&gt;&lt;wsp:rsid wsp:val=&quot;00B63BD3&quot;/&gt;&lt;wsp:rsid wsp:val=&quot;00B63F0C&quot;/&gt;&lt;wsp:rsid wsp:val=&quot;00B66556&quot;/&gt;&lt;wsp:rsid wsp:val=&quot;00B67E46&quot;/&gt;&lt;wsp:rsid wsp:val=&quot;00B706B6&quot;/&gt;&lt;wsp:rsid wsp:val=&quot;00B70A79&quot;/&gt;&lt;wsp:rsid wsp:val=&quot;00B7265F&quot;/&gt;&lt;wsp:rsid wsp:val=&quot;00B72BBA&quot;/&gt;&lt;wsp:rsid wsp:val=&quot;00B765E6&quot;/&gt;&lt;wsp:rsid wsp:val=&quot;00B80E62&quot;/&gt;&lt;wsp:rsid wsp:val=&quot;00B81781&quot;/&gt;&lt;wsp:rsid wsp:val=&quot;00B821A8&quot;/&gt;&lt;wsp:rsid wsp:val=&quot;00B8309C&quot;/&gt;&lt;wsp:rsid wsp:val=&quot;00B8335E&quot;/&gt;&lt;wsp:rsid wsp:val=&quot;00B843DB&quot;/&gt;&lt;wsp:rsid wsp:val=&quot;00B84C04&quot;/&gt;&lt;wsp:rsid wsp:val=&quot;00B866D2&quot;/&gt;&lt;wsp:rsid wsp:val=&quot;00B8702C&quot;/&gt;&lt;wsp:rsid wsp:val=&quot;00B879B5&quot;/&gt;&lt;wsp:rsid wsp:val=&quot;00B87BE4&quot;/&gt;&lt;wsp:rsid wsp:val=&quot;00B90F45&quot;/&gt;&lt;wsp:rsid wsp:val=&quot;00B90F78&quot;/&gt;&lt;wsp:rsid wsp:val=&quot;00B94A70&quot;/&gt;&lt;wsp:rsid wsp:val=&quot;00B95CC7&quot;/&gt;&lt;wsp:rsid wsp:val=&quot;00B979E9&quot;/&gt;&lt;wsp:rsid wsp:val=&quot;00BA4689&quot;/&gt;&lt;wsp:rsid wsp:val=&quot;00BA568F&quot;/&gt;&lt;wsp:rsid wsp:val=&quot;00BA6764&quot;/&gt;&lt;wsp:rsid wsp:val=&quot;00BA6A10&quot;/&gt;&lt;wsp:rsid wsp:val=&quot;00BA749E&quot;/&gt;&lt;wsp:rsid wsp:val=&quot;00BA7A8A&quot;/&gt;&lt;wsp:rsid wsp:val=&quot;00BA7F0A&quot;/&gt;&lt;wsp:rsid wsp:val=&quot;00BB0D01&quot;/&gt;&lt;wsp:rsid wsp:val=&quot;00BB0F20&quot;/&gt;&lt;wsp:rsid wsp:val=&quot;00BB16C2&quot;/&gt;&lt;wsp:rsid wsp:val=&quot;00BB19A1&quot;/&gt;&lt;wsp:rsid wsp:val=&quot;00BB1FC0&quot;/&gt;&lt;wsp:rsid wsp:val=&quot;00BB30B9&quot;/&gt;&lt;wsp:rsid wsp:val=&quot;00BB30DE&quot;/&gt;&lt;wsp:rsid wsp:val=&quot;00BB422A&quot;/&gt;&lt;wsp:rsid wsp:val=&quot;00BB640B&quot;/&gt;&lt;wsp:rsid wsp:val=&quot;00BB6BDD&quot;/&gt;&lt;wsp:rsid wsp:val=&quot;00BB6CF1&quot;/&gt;&lt;wsp:rsid wsp:val=&quot;00BB7B52&quot;/&gt;&lt;wsp:rsid wsp:val=&quot;00BC1025&quot;/&gt;&lt;wsp:rsid wsp:val=&quot;00BC10D0&quot;/&gt;&lt;wsp:rsid wsp:val=&quot;00BC18D9&quot;/&gt;&lt;wsp:rsid wsp:val=&quot;00BC4A34&quot;/&gt;&lt;wsp:rsid wsp:val=&quot;00BC5165&quot;/&gt;&lt;wsp:rsid wsp:val=&quot;00BC54CA&quot;/&gt;&lt;wsp:rsid wsp:val=&quot;00BD0A40&quot;/&gt;&lt;wsp:rsid wsp:val=&quot;00BD128B&quot;/&gt;&lt;wsp:rsid wsp:val=&quot;00BD1863&quot;/&gt;&lt;wsp:rsid wsp:val=&quot;00BD25D3&quot;/&gt;&lt;wsp:rsid wsp:val=&quot;00BD38AF&quot;/&gt;&lt;wsp:rsid wsp:val=&quot;00BD4CAF&quot;/&gt;&lt;wsp:rsid wsp:val=&quot;00BD5D04&quot;/&gt;&lt;wsp:rsid wsp:val=&quot;00BD6EB9&quot;/&gt;&lt;wsp:rsid wsp:val=&quot;00BD7CDE&quot;/&gt;&lt;wsp:rsid wsp:val=&quot;00BE032C&quot;/&gt;&lt;wsp:rsid wsp:val=&quot;00BE48E7&quot;/&gt;&lt;wsp:rsid wsp:val=&quot;00BE5229&quot;/&gt;&lt;wsp:rsid wsp:val=&quot;00BE6359&quot;/&gt;&lt;wsp:rsid wsp:val=&quot;00BE64D1&quot;/&gt;&lt;wsp:rsid wsp:val=&quot;00BE6C4F&quot;/&gt;&lt;wsp:rsid wsp:val=&quot;00BF0207&quot;/&gt;&lt;wsp:rsid wsp:val=&quot;00BF22EA&quot;/&gt;&lt;wsp:rsid wsp:val=&quot;00BF2EF5&quot;/&gt;&lt;wsp:rsid wsp:val=&quot;00BF346F&quot;/&gt;&lt;wsp:rsid wsp:val=&quot;00BF62DB&quot;/&gt;&lt;wsp:rsid wsp:val=&quot;00BF7686&quot;/&gt;&lt;wsp:rsid wsp:val=&quot;00BF79C8&quot;/&gt;&lt;wsp:rsid wsp:val=&quot;00C00533&quot;/&gt;&lt;wsp:rsid wsp:val=&quot;00C0118F&quot;/&gt;&lt;wsp:rsid wsp:val=&quot;00C02B1E&quot;/&gt;&lt;wsp:rsid wsp:val=&quot;00C0384B&quot;/&gt;&lt;wsp:rsid wsp:val=&quot;00C03984&quot;/&gt;&lt;wsp:rsid wsp:val=&quot;00C040E6&quot;/&gt;&lt;wsp:rsid wsp:val=&quot;00C055A6&quot;/&gt;&lt;wsp:rsid wsp:val=&quot;00C05C90&quot;/&gt;&lt;wsp:rsid wsp:val=&quot;00C077FD&quot;/&gt;&lt;wsp:rsid wsp:val=&quot;00C10A30&quot;/&gt;&lt;wsp:rsid wsp:val=&quot;00C118E7&quot;/&gt;&lt;wsp:rsid wsp:val=&quot;00C11F21&quot;/&gt;&lt;wsp:rsid wsp:val=&quot;00C1237B&quot;/&gt;&lt;wsp:rsid wsp:val=&quot;00C12D60&quot;/&gt;&lt;wsp:rsid wsp:val=&quot;00C1429E&quot;/&gt;&lt;wsp:rsid wsp:val=&quot;00C14F9F&quot;/&gt;&lt;wsp:rsid wsp:val=&quot;00C1693C&quot;/&gt;&lt;wsp:rsid wsp:val=&quot;00C22442&quot;/&gt;&lt;wsp:rsid wsp:val=&quot;00C2316D&quot;/&gt;&lt;wsp:rsid wsp:val=&quot;00C235F8&quot;/&gt;&lt;wsp:rsid wsp:val=&quot;00C249BC&quot;/&gt;&lt;wsp:rsid wsp:val=&quot;00C2609C&quot;/&gt;&lt;wsp:rsid wsp:val=&quot;00C26378&quot;/&gt;&lt;wsp:rsid wsp:val=&quot;00C26555&quot;/&gt;&lt;wsp:rsid wsp:val=&quot;00C30F84&quot;/&gt;&lt;wsp:rsid wsp:val=&quot;00C32E50&quot;/&gt;&lt;wsp:rsid wsp:val=&quot;00C3409C&quot;/&gt;&lt;wsp:rsid wsp:val=&quot;00C340E8&quot;/&gt;&lt;wsp:rsid wsp:val=&quot;00C3416C&quot;/&gt;&lt;wsp:rsid wsp:val=&quot;00C3536D&quot;/&gt;&lt;wsp:rsid wsp:val=&quot;00C353EC&quot;/&gt;&lt;wsp:rsid wsp:val=&quot;00C3684D&quot;/&gt;&lt;wsp:rsid wsp:val=&quot;00C41CAC&quot;/&gt;&lt;wsp:rsid wsp:val=&quot;00C42D96&quot;/&gt;&lt;wsp:rsid wsp:val=&quot;00C44F9F&quot;/&gt;&lt;wsp:rsid wsp:val=&quot;00C47039&quot;/&gt;&lt;wsp:rsid wsp:val=&quot;00C477F8&quot;/&gt;&lt;wsp:rsid wsp:val=&quot;00C47BBF&quot;/&gt;&lt;wsp:rsid wsp:val=&quot;00C50B13&quot;/&gt;&lt;wsp:rsid wsp:val=&quot;00C525F0&quot;/&gt;&lt;wsp:rsid wsp:val=&quot;00C52FEC&quot;/&gt;&lt;wsp:rsid wsp:val=&quot;00C53E25&quot;/&gt;&lt;wsp:rsid wsp:val=&quot;00C553F2&quot;/&gt;&lt;wsp:rsid wsp:val=&quot;00C559AF&quot;/&gt;&lt;wsp:rsid wsp:val=&quot;00C5605B&quot;/&gt;&lt;wsp:rsid wsp:val=&quot;00C56D41&quot;/&gt;&lt;wsp:rsid wsp:val=&quot;00C57866&quot;/&gt;&lt;wsp:rsid wsp:val=&quot;00C60C2C&quot;/&gt;&lt;wsp:rsid wsp:val=&quot;00C60C76&quot;/&gt;&lt;wsp:rsid wsp:val=&quot;00C60EB1&quot;/&gt;&lt;wsp:rsid wsp:val=&quot;00C6195D&quot;/&gt;&lt;wsp:rsid wsp:val=&quot;00C627A4&quot;/&gt;&lt;wsp:rsid wsp:val=&quot;00C6324B&quot;/&gt;&lt;wsp:rsid wsp:val=&quot;00C63CCB&quot;/&gt;&lt;wsp:rsid wsp:val=&quot;00C63FEC&quot;/&gt;&lt;wsp:rsid wsp:val=&quot;00C64546&quot;/&gt;&lt;wsp:rsid wsp:val=&quot;00C64851&quot;/&gt;&lt;wsp:rsid wsp:val=&quot;00C66731&quot;/&gt;&lt;wsp:rsid wsp:val=&quot;00C66B47&quot;/&gt;&lt;wsp:rsid wsp:val=&quot;00C67B53&quot;/&gt;&lt;wsp:rsid wsp:val=&quot;00C7499E&quot;/&gt;&lt;wsp:rsid wsp:val=&quot;00C76A8F&quot;/&gt;&lt;wsp:rsid wsp:val=&quot;00C76B44&quot;/&gt;&lt;wsp:rsid wsp:val=&quot;00C77F68&quot;/&gt;&lt;wsp:rsid wsp:val=&quot;00C80A83&quot;/&gt;&lt;wsp:rsid wsp:val=&quot;00C81979&quot;/&gt;&lt;wsp:rsid wsp:val=&quot;00C81EB3&quot;/&gt;&lt;wsp:rsid wsp:val=&quot;00C821B4&quot;/&gt;&lt;wsp:rsid wsp:val=&quot;00C8381F&quot;/&gt;&lt;wsp:rsid wsp:val=&quot;00C846D2&quot;/&gt;&lt;wsp:rsid wsp:val=&quot;00C87080&quot;/&gt;&lt;wsp:rsid wsp:val=&quot;00C90123&quot;/&gt;&lt;wsp:rsid wsp:val=&quot;00C90FF0&quot;/&gt;&lt;wsp:rsid wsp:val=&quot;00C9130C&quot;/&gt;&lt;wsp:rsid wsp:val=&quot;00C918C2&quot;/&gt;&lt;wsp:rsid wsp:val=&quot;00C93D62&quot;/&gt;&lt;wsp:rsid wsp:val=&quot;00C96F4C&quot;/&gt;&lt;wsp:rsid wsp:val=&quot;00CA1222&quot;/&gt;&lt;wsp:rsid wsp:val=&quot;00CA1490&quot;/&gt;&lt;wsp:rsid wsp:val=&quot;00CA1E60&quot;/&gt;&lt;wsp:rsid wsp:val=&quot;00CA3D53&quot;/&gt;&lt;wsp:rsid wsp:val=&quot;00CA4D6A&quot;/&gt;&lt;wsp:rsid wsp:val=&quot;00CA4F5D&quot;/&gt;&lt;wsp:rsid wsp:val=&quot;00CA6CC9&quot;/&gt;&lt;wsp:rsid wsp:val=&quot;00CA7B6B&quot;/&gt;&lt;wsp:rsid wsp:val=&quot;00CB11E7&quot;/&gt;&lt;wsp:rsid wsp:val=&quot;00CB159E&quot;/&gt;&lt;wsp:rsid wsp:val=&quot;00CB239C&quot;/&gt;&lt;wsp:rsid wsp:val=&quot;00CB2F42&quot;/&gt;&lt;wsp:rsid wsp:val=&quot;00CB2FC0&quot;/&gt;&lt;wsp:rsid wsp:val=&quot;00CB3195&quot;/&gt;&lt;wsp:rsid wsp:val=&quot;00CB41E7&quot;/&gt;&lt;wsp:rsid wsp:val=&quot;00CB5ACC&quot;/&gt;&lt;wsp:rsid wsp:val=&quot;00CB62EB&quot;/&gt;&lt;wsp:rsid wsp:val=&quot;00CB76BF&quot;/&gt;&lt;wsp:rsid wsp:val=&quot;00CB7C6A&quot;/&gt;&lt;wsp:rsid wsp:val=&quot;00CC06BB&quot;/&gt;&lt;wsp:rsid wsp:val=&quot;00CC0717&quot;/&gt;&lt;wsp:rsid wsp:val=&quot;00CC1030&quot;/&gt;&lt;wsp:rsid wsp:val=&quot;00CC2232&quot;/&gt;&lt;wsp:rsid wsp:val=&quot;00CC2C3C&quot;/&gt;&lt;wsp:rsid wsp:val=&quot;00CC38AE&quot;/&gt;&lt;wsp:rsid wsp:val=&quot;00CC3AF7&quot;/&gt;&lt;wsp:rsid wsp:val=&quot;00CC44CA&quot;/&gt;&lt;wsp:rsid wsp:val=&quot;00CC699B&quot;/&gt;&lt;wsp:rsid wsp:val=&quot;00CC6B58&quot;/&gt;&lt;wsp:rsid wsp:val=&quot;00CC7718&quot;/&gt;&lt;wsp:rsid wsp:val=&quot;00CC7E00&quot;/&gt;&lt;wsp:rsid wsp:val=&quot;00CD1CAA&quot;/&gt;&lt;wsp:rsid wsp:val=&quot;00CD21BE&quot;/&gt;&lt;wsp:rsid wsp:val=&quot;00CD279E&quot;/&gt;&lt;wsp:rsid wsp:val=&quot;00CD3F0F&quot;/&gt;&lt;wsp:rsid wsp:val=&quot;00CD40A7&quot;/&gt;&lt;wsp:rsid wsp:val=&quot;00CD4D53&quot;/&gt;&lt;wsp:rsid wsp:val=&quot;00CD5AA6&quot;/&gt;&lt;wsp:rsid wsp:val=&quot;00CD6EC2&quot;/&gt;&lt;wsp:rsid wsp:val=&quot;00CD7E72&quot;/&gt;&lt;wsp:rsid wsp:val=&quot;00CE0702&quot;/&gt;&lt;wsp:rsid wsp:val=&quot;00CE1921&quot;/&gt;&lt;wsp:rsid wsp:val=&quot;00CE1B48&quot;/&gt;&lt;wsp:rsid wsp:val=&quot;00CE1CFA&quot;/&gt;&lt;wsp:rsid wsp:val=&quot;00CE3F1E&quot;/&gt;&lt;wsp:rsid wsp:val=&quot;00CE6CBB&quot;/&gt;&lt;wsp:rsid wsp:val=&quot;00CE723A&quot;/&gt;&lt;wsp:rsid wsp:val=&quot;00CF0C33&quot;/&gt;&lt;wsp:rsid wsp:val=&quot;00CF0EA3&quot;/&gt;&lt;wsp:rsid wsp:val=&quot;00CF1501&quot;/&gt;&lt;wsp:rsid wsp:val=&quot;00CF15AB&quot;/&gt;&lt;wsp:rsid wsp:val=&quot;00CF1C68&quot;/&gt;&lt;wsp:rsid wsp:val=&quot;00CF20AF&quot;/&gt;&lt;wsp:rsid wsp:val=&quot;00CF3AB5&quot;/&gt;&lt;wsp:rsid wsp:val=&quot;00CF466C&quot;/&gt;&lt;wsp:rsid wsp:val=&quot;00CF4827&quot;/&gt;&lt;wsp:rsid wsp:val=&quot;00CF53E9&quot;/&gt;&lt;wsp:rsid wsp:val=&quot;00CF5586&quot;/&gt;&lt;wsp:rsid wsp:val=&quot;00D01D74&quot;/&gt;&lt;wsp:rsid wsp:val=&quot;00D02381&quot;/&gt;&lt;wsp:rsid wsp:val=&quot;00D025D9&quot;/&gt;&lt;wsp:rsid wsp:val=&quot;00D027E7&quot;/&gt;&lt;wsp:rsid wsp:val=&quot;00D029B9&quot;/&gt;&lt;wsp:rsid wsp:val=&quot;00D03F87&quot;/&gt;&lt;wsp:rsid wsp:val=&quot;00D05317&quot;/&gt;&lt;wsp:rsid wsp:val=&quot;00D06497&quot;/&gt;&lt;wsp:rsid wsp:val=&quot;00D06646&quot;/&gt;&lt;wsp:rsid wsp:val=&quot;00D10065&quot;/&gt;&lt;wsp:rsid wsp:val=&quot;00D14590&quot;/&gt;&lt;wsp:rsid wsp:val=&quot;00D14D16&quot;/&gt;&lt;wsp:rsid wsp:val=&quot;00D16364&quot;/&gt;&lt;wsp:rsid wsp:val=&quot;00D2089E&quot;/&gt;&lt;wsp:rsid wsp:val=&quot;00D208E5&quot;/&gt;&lt;wsp:rsid wsp:val=&quot;00D21BB6&quot;/&gt;&lt;wsp:rsid wsp:val=&quot;00D22676&quot;/&gt;&lt;wsp:rsid wsp:val=&quot;00D23334&quot;/&gt;&lt;wsp:rsid wsp:val=&quot;00D2403A&quot;/&gt;&lt;wsp:rsid wsp:val=&quot;00D24278&quot;/&gt;&lt;wsp:rsid wsp:val=&quot;00D24CD3&quot;/&gt;&lt;wsp:rsid wsp:val=&quot;00D25A5D&quot;/&gt;&lt;wsp:rsid wsp:val=&quot;00D26210&quot;/&gt;&lt;wsp:rsid wsp:val=&quot;00D300C0&quot;/&gt;&lt;wsp:rsid wsp:val=&quot;00D311AD&quot;/&gt;&lt;wsp:rsid wsp:val=&quot;00D31592&quot;/&gt;&lt;wsp:rsid wsp:val=&quot;00D31F79&quot;/&gt;&lt;wsp:rsid wsp:val=&quot;00D339EA&quot;/&gt;&lt;wsp:rsid wsp:val=&quot;00D33FD7&quot;/&gt;&lt;wsp:rsid wsp:val=&quot;00D37651&quot;/&gt;&lt;wsp:rsid wsp:val=&quot;00D37C9D&quot;/&gt;&lt;wsp:rsid wsp:val=&quot;00D408B5&quot;/&gt;&lt;wsp:rsid wsp:val=&quot;00D40ECC&quot;/&gt;&lt;wsp:rsid wsp:val=&quot;00D41B4A&quot;/&gt;&lt;wsp:rsid wsp:val=&quot;00D44DFD&quot;/&gt;&lt;wsp:rsid wsp:val=&quot;00D44F18&quot;/&gt;&lt;wsp:rsid wsp:val=&quot;00D45C6F&quot;/&gt;&lt;wsp:rsid wsp:val=&quot;00D47442&quot;/&gt;&lt;wsp:rsid wsp:val=&quot;00D474A5&quot;/&gt;&lt;wsp:rsid wsp:val=&quot;00D47547&quot;/&gt;&lt;wsp:rsid wsp:val=&quot;00D47D43&quot;/&gt;&lt;wsp:rsid wsp:val=&quot;00D500CC&quot;/&gt;&lt;wsp:rsid wsp:val=&quot;00D50CDE&quot;/&gt;&lt;wsp:rsid wsp:val=&quot;00D51F6A&quot;/&gt;&lt;wsp:rsid wsp:val=&quot;00D52668&quot;/&gt;&lt;wsp:rsid wsp:val=&quot;00D53ADC&quot;/&gt;&lt;wsp:rsid wsp:val=&quot;00D54047&quot;/&gt;&lt;wsp:rsid wsp:val=&quot;00D54304&quot;/&gt;&lt;wsp:rsid wsp:val=&quot;00D55595&quot;/&gt;&lt;wsp:rsid wsp:val=&quot;00D55EBD&quot;/&gt;&lt;wsp:rsid wsp:val=&quot;00D570A7&quot;/&gt;&lt;wsp:rsid wsp:val=&quot;00D57AEB&quot;/&gt;&lt;wsp:rsid wsp:val=&quot;00D608E0&quot;/&gt;&lt;wsp:rsid wsp:val=&quot;00D620F0&quot;/&gt;&lt;wsp:rsid wsp:val=&quot;00D62F8A&quot;/&gt;&lt;wsp:rsid wsp:val=&quot;00D631BC&quot;/&gt;&lt;wsp:rsid wsp:val=&quot;00D63EE0&quot;/&gt;&lt;wsp:rsid wsp:val=&quot;00D6637F&quot;/&gt;&lt;wsp:rsid wsp:val=&quot;00D673A0&quot;/&gt;&lt;wsp:rsid wsp:val=&quot;00D67FA6&quot;/&gt;&lt;wsp:rsid wsp:val=&quot;00D7036E&quot;/&gt;&lt;wsp:rsid wsp:val=&quot;00D707DF&quot;/&gt;&lt;wsp:rsid wsp:val=&quot;00D70E30&quot;/&gt;&lt;wsp:rsid wsp:val=&quot;00D70EBF&quot;/&gt;&lt;wsp:rsid wsp:val=&quot;00D71208&quot;/&gt;&lt;wsp:rsid wsp:val=&quot;00D7298C&quot;/&gt;&lt;wsp:rsid wsp:val=&quot;00D7302B&quot;/&gt;&lt;wsp:rsid wsp:val=&quot;00D739D3&quot;/&gt;&lt;wsp:rsid wsp:val=&quot;00D73B07&quot;/&gt;&lt;wsp:rsid wsp:val=&quot;00D74AED&quot;/&gt;&lt;wsp:rsid wsp:val=&quot;00D75B12&quot;/&gt;&lt;wsp:rsid wsp:val=&quot;00D8015C&quot;/&gt;&lt;wsp:rsid wsp:val=&quot;00D82762&quot;/&gt;&lt;wsp:rsid wsp:val=&quot;00D844B9&quot;/&gt;&lt;wsp:rsid wsp:val=&quot;00D84ADA&quot;/&gt;&lt;wsp:rsid wsp:val=&quot;00D84C7C&quot;/&gt;&lt;wsp:rsid wsp:val=&quot;00D86DB8&quot;/&gt;&lt;wsp:rsid wsp:val=&quot;00D87622&quot;/&gt;&lt;wsp:rsid wsp:val=&quot;00D909F6&quot;/&gt;&lt;wsp:rsid wsp:val=&quot;00D90DE8&quot;/&gt;&lt;wsp:rsid wsp:val=&quot;00D9495D&quot;/&gt;&lt;wsp:rsid wsp:val=&quot;00D9696D&quot;/&gt;&lt;wsp:rsid wsp:val=&quot;00D977A8&quot;/&gt;&lt;wsp:rsid wsp:val=&quot;00DA19C9&quot;/&gt;&lt;wsp:rsid wsp:val=&quot;00DA1D87&quot;/&gt;&lt;wsp:rsid wsp:val=&quot;00DA3267&quot;/&gt;&lt;wsp:rsid wsp:val=&quot;00DA33F0&quot;/&gt;&lt;wsp:rsid wsp:val=&quot;00DA33FE&quot;/&gt;&lt;wsp:rsid wsp:val=&quot;00DA37B9&quot;/&gt;&lt;wsp:rsid wsp:val=&quot;00DA3E83&quot;/&gt;&lt;wsp:rsid wsp:val=&quot;00DA5058&quot;/&gt;&lt;wsp:rsid wsp:val=&quot;00DA55D7&quot;/&gt;&lt;wsp:rsid wsp:val=&quot;00DA799A&quot;/&gt;&lt;wsp:rsid wsp:val=&quot;00DB0C31&quot;/&gt;&lt;wsp:rsid wsp:val=&quot;00DB0F65&quot;/&gt;&lt;wsp:rsid wsp:val=&quot;00DB13BE&quot;/&gt;&lt;wsp:rsid wsp:val=&quot;00DB1716&quot;/&gt;&lt;wsp:rsid wsp:val=&quot;00DB3A9D&quot;/&gt;&lt;wsp:rsid wsp:val=&quot;00DB4EFF&quot;/&gt;&lt;wsp:rsid wsp:val=&quot;00DB6C47&quot;/&gt;&lt;wsp:rsid wsp:val=&quot;00DC11DC&quot;/&gt;&lt;wsp:rsid wsp:val=&quot;00DC2842&quot;/&gt;&lt;wsp:rsid wsp:val=&quot;00DC2861&quot;/&gt;&lt;wsp:rsid wsp:val=&quot;00DC2F28&quot;/&gt;&lt;wsp:rsid wsp:val=&quot;00DC373B&quot;/&gt;&lt;wsp:rsid wsp:val=&quot;00DC3B55&quot;/&gt;&lt;wsp:rsid wsp:val=&quot;00DC4B3C&quot;/&gt;&lt;wsp:rsid wsp:val=&quot;00DC56CF&quot;/&gt;&lt;wsp:rsid wsp:val=&quot;00DC649C&quot;/&gt;&lt;wsp:rsid wsp:val=&quot;00DD0E24&quot;/&gt;&lt;wsp:rsid wsp:val=&quot;00DD1088&quot;/&gt;&lt;wsp:rsid wsp:val=&quot;00DD1330&quot;/&gt;&lt;wsp:rsid wsp:val=&quot;00DD14C7&quot;/&gt;&lt;wsp:rsid wsp:val=&quot;00DD16D6&quot;/&gt;&lt;wsp:rsid wsp:val=&quot;00DD36E1&quot;/&gt;&lt;wsp:rsid wsp:val=&quot;00DD4507&quot;/&gt;&lt;wsp:rsid wsp:val=&quot;00DD5A1A&quot;/&gt;&lt;wsp:rsid wsp:val=&quot;00DD5D37&quot;/&gt;&lt;wsp:rsid wsp:val=&quot;00DD5DE0&quot;/&gt;&lt;wsp:rsid wsp:val=&quot;00DD6142&quot;/&gt;&lt;wsp:rsid wsp:val=&quot;00DD7118&quot;/&gt;&lt;wsp:rsid wsp:val=&quot;00DD714D&quot;/&gt;&lt;wsp:rsid wsp:val=&quot;00DD79BE&quot;/&gt;&lt;wsp:rsid wsp:val=&quot;00DE1697&quot;/&gt;&lt;wsp:rsid wsp:val=&quot;00DE21DC&quot;/&gt;&lt;wsp:rsid wsp:val=&quot;00DE29F9&quot;/&gt;&lt;wsp:rsid wsp:val=&quot;00DE3A45&quot;/&gt;&lt;wsp:rsid wsp:val=&quot;00DE42B1&quot;/&gt;&lt;wsp:rsid wsp:val=&quot;00DE4501&quot;/&gt;&lt;wsp:rsid wsp:val=&quot;00DE54BA&quot;/&gt;&lt;wsp:rsid wsp:val=&quot;00DE7829&quot;/&gt;&lt;wsp:rsid wsp:val=&quot;00DF10F2&quot;/&gt;&lt;wsp:rsid wsp:val=&quot;00DF1104&quot;/&gt;&lt;wsp:rsid wsp:val=&quot;00DF181D&quot;/&gt;&lt;wsp:rsid wsp:val=&quot;00DF2CC3&quot;/&gt;&lt;wsp:rsid wsp:val=&quot;00DF3840&quot;/&gt;&lt;wsp:rsid wsp:val=&quot;00DF6637&quot;/&gt;&lt;wsp:rsid wsp:val=&quot;00DF6A0E&quot;/&gt;&lt;wsp:rsid wsp:val=&quot;00DF6AA8&quot;/&gt;&lt;wsp:rsid wsp:val=&quot;00DF7CBE&quot;/&gt;&lt;wsp:rsid wsp:val=&quot;00E008D7&quot;/&gt;&lt;wsp:rsid wsp:val=&quot;00E00F64&quot;/&gt;&lt;wsp:rsid wsp:val=&quot;00E0193A&quot;/&gt;&lt;wsp:rsid wsp:val=&quot;00E01B44&quot;/&gt;&lt;wsp:rsid wsp:val=&quot;00E024B9&quot;/&gt;&lt;wsp:rsid wsp:val=&quot;00E03018&quot;/&gt;&lt;wsp:rsid wsp:val=&quot;00E03FF1&quot;/&gt;&lt;wsp:rsid wsp:val=&quot;00E07075&quot;/&gt;&lt;wsp:rsid wsp:val=&quot;00E077C2&quot;/&gt;&lt;wsp:rsid wsp:val=&quot;00E10392&quot;/&gt;&lt;wsp:rsid wsp:val=&quot;00E11312&quot;/&gt;&lt;wsp:rsid wsp:val=&quot;00E14AFA&quot;/&gt;&lt;wsp:rsid wsp:val=&quot;00E159A8&quot;/&gt;&lt;wsp:rsid wsp:val=&quot;00E160EF&quot;/&gt;&lt;wsp:rsid wsp:val=&quot;00E16FA5&quot;/&gt;&lt;wsp:rsid wsp:val=&quot;00E17B70&quot;/&gt;&lt;wsp:rsid wsp:val=&quot;00E2025F&quot;/&gt;&lt;wsp:rsid wsp:val=&quot;00E2261D&quot;/&gt;&lt;wsp:rsid wsp:val=&quot;00E23E76&quot;/&gt;&lt;wsp:rsid wsp:val=&quot;00E23FD6&quot;/&gt;&lt;wsp:rsid wsp:val=&quot;00E2429F&quot;/&gt;&lt;wsp:rsid wsp:val=&quot;00E24844&quot;/&gt;&lt;wsp:rsid wsp:val=&quot;00E24D8D&quot;/&gt;&lt;wsp:rsid wsp:val=&quot;00E26379&quot;/&gt;&lt;wsp:rsid wsp:val=&quot;00E3258B&quot;/&gt;&lt;wsp:rsid wsp:val=&quot;00E32D67&quot;/&gt;&lt;wsp:rsid wsp:val=&quot;00E33606&quot;/&gt;&lt;wsp:rsid wsp:val=&quot;00E3513B&quot;/&gt;&lt;wsp:rsid wsp:val=&quot;00E35AD4&quot;/&gt;&lt;wsp:rsid wsp:val=&quot;00E3746E&quot;/&gt;&lt;wsp:rsid wsp:val=&quot;00E40E40&quot;/&gt;&lt;wsp:rsid wsp:val=&quot;00E40E46&quot;/&gt;&lt;wsp:rsid wsp:val=&quot;00E41500&quot;/&gt;&lt;wsp:rsid wsp:val=&quot;00E41C27&quot;/&gt;&lt;wsp:rsid wsp:val=&quot;00E43EAA&quot;/&gt;&lt;wsp:rsid wsp:val=&quot;00E45421&quot;/&gt;&lt;wsp:rsid wsp:val=&quot;00E45E04&quot;/&gt;&lt;wsp:rsid wsp:val=&quot;00E503F0&quot;/&gt;&lt;wsp:rsid wsp:val=&quot;00E53EED&quot;/&gt;&lt;wsp:rsid wsp:val=&quot;00E5456E&quot;/&gt;&lt;wsp:rsid wsp:val=&quot;00E56EC0&quot;/&gt;&lt;wsp:rsid wsp:val=&quot;00E57423&quot;/&gt;&lt;wsp:rsid wsp:val=&quot;00E6011F&quot;/&gt;&lt;wsp:rsid wsp:val=&quot;00E603AE&quot;/&gt;&lt;wsp:rsid wsp:val=&quot;00E61628&quot;/&gt;&lt;wsp:rsid wsp:val=&quot;00E621BF&quot;/&gt;&lt;wsp:rsid wsp:val=&quot;00E630C2&quot;/&gt;&lt;wsp:rsid wsp:val=&quot;00E638D7&quot;/&gt;&lt;wsp:rsid wsp:val=&quot;00E6469D&quot;/&gt;&lt;wsp:rsid wsp:val=&quot;00E64F1E&quot;/&gt;&lt;wsp:rsid wsp:val=&quot;00E66877&quot;/&gt;&lt;wsp:rsid wsp:val=&quot;00E6691A&quot;/&gt;&lt;wsp:rsid wsp:val=&quot;00E67B7A&quot;/&gt;&lt;wsp:rsid wsp:val=&quot;00E67E52&quot;/&gt;&lt;wsp:rsid wsp:val=&quot;00E70B5A&quot;/&gt;&lt;wsp:rsid wsp:val=&quot;00E72972&quot;/&gt;&lt;wsp:rsid wsp:val=&quot;00E7322B&quot;/&gt;&lt;wsp:rsid wsp:val=&quot;00E74FE5&quot;/&gt;&lt;wsp:rsid wsp:val=&quot;00E754E3&quot;/&gt;&lt;wsp:rsid wsp:val=&quot;00E7754B&quot;/&gt;&lt;wsp:rsid wsp:val=&quot;00E80E7F&quot;/&gt;&lt;wsp:rsid wsp:val=&quot;00E81121&quot;/&gt;&lt;wsp:rsid wsp:val=&quot;00E81488&quot;/&gt;&lt;wsp:rsid wsp:val=&quot;00E84176&quot;/&gt;&lt;wsp:rsid wsp:val=&quot;00E84DB0&quot;/&gt;&lt;wsp:rsid wsp:val=&quot;00E85620&quot;/&gt;&lt;wsp:rsid wsp:val=&quot;00E85750&quot;/&gt;&lt;wsp:rsid wsp:val=&quot;00E874DB&quot;/&gt;&lt;wsp:rsid wsp:val=&quot;00E901A9&quot;/&gt;&lt;wsp:rsid wsp:val=&quot;00E9180C&quot;/&gt;&lt;wsp:rsid wsp:val=&quot;00E9448D&quot;/&gt;&lt;wsp:rsid wsp:val=&quot;00E94AC8&quot;/&gt;&lt;wsp:rsid wsp:val=&quot;00E97D1A&quot;/&gt;&lt;wsp:rsid wsp:val=&quot;00EA01FA&quot;/&gt;&lt;wsp:rsid wsp:val=&quot;00EA232D&quot;/&gt;&lt;wsp:rsid wsp:val=&quot;00EA3CCB&quot;/&gt;&lt;wsp:rsid wsp:val=&quot;00EA5DD9&quot;/&gt;&lt;wsp:rsid wsp:val=&quot;00EA64A1&quot;/&gt;&lt;wsp:rsid wsp:val=&quot;00EA6DB2&quot;/&gt;&lt;wsp:rsid wsp:val=&quot;00EA6DB4&quot;/&gt;&lt;wsp:rsid wsp:val=&quot;00EB02A2&quot;/&gt;&lt;wsp:rsid wsp:val=&quot;00EB02E2&quot;/&gt;&lt;wsp:rsid wsp:val=&quot;00EB07B7&quot;/&gt;&lt;wsp:rsid wsp:val=&quot;00EB0F88&quot;/&gt;&lt;wsp:rsid wsp:val=&quot;00EB1200&quot;/&gt;&lt;wsp:rsid wsp:val=&quot;00EB2B85&quot;/&gt;&lt;wsp:rsid wsp:val=&quot;00EB3A60&quot;/&gt;&lt;wsp:rsid wsp:val=&quot;00EB425C&quot;/&gt;&lt;wsp:rsid wsp:val=&quot;00EB4A39&quot;/&gt;&lt;wsp:rsid wsp:val=&quot;00EB7520&quot;/&gt;&lt;wsp:rsid wsp:val=&quot;00EB7E70&quot;/&gt;&lt;wsp:rsid wsp:val=&quot;00EC1498&quot;/&gt;&lt;wsp:rsid wsp:val=&quot;00EC1D39&quot;/&gt;&lt;wsp:rsid wsp:val=&quot;00EC4092&quot;/&gt;&lt;wsp:rsid wsp:val=&quot;00EC4DA1&quot;/&gt;&lt;wsp:rsid wsp:val=&quot;00EC58D5&quot;/&gt;&lt;wsp:rsid wsp:val=&quot;00EC6627&quot;/&gt;&lt;wsp:rsid wsp:val=&quot;00EC759B&quot;/&gt;&lt;wsp:rsid wsp:val=&quot;00EC7850&quot;/&gt;&lt;wsp:rsid wsp:val=&quot;00EC7E5A&quot;/&gt;&lt;wsp:rsid wsp:val=&quot;00ED0174&quot;/&gt;&lt;wsp:rsid wsp:val=&quot;00ED079F&quot;/&gt;&lt;wsp:rsid wsp:val=&quot;00ED1765&quot;/&gt;&lt;wsp:rsid wsp:val=&quot;00ED336C&quot;/&gt;&lt;wsp:rsid wsp:val=&quot;00ED39F9&quot;/&gt;&lt;wsp:rsid wsp:val=&quot;00ED4AF8&quot;/&gt;&lt;wsp:rsid wsp:val=&quot;00ED63AA&quot;/&gt;&lt;wsp:rsid wsp:val=&quot;00ED79B9&quot;/&gt;&lt;wsp:rsid wsp:val=&quot;00EE1FE6&quot;/&gt;&lt;wsp:rsid wsp:val=&quot;00EE26FE&quot;/&gt;&lt;wsp:rsid wsp:val=&quot;00EE30B3&quot;/&gt;&lt;wsp:rsid wsp:val=&quot;00EE6E20&quot;/&gt;&lt;wsp:rsid wsp:val=&quot;00EF005B&quot;/&gt;&lt;wsp:rsid wsp:val=&quot;00EF05C4&quot;/&gt;&lt;wsp:rsid wsp:val=&quot;00EF161A&quot;/&gt;&lt;wsp:rsid wsp:val=&quot;00EF194B&quot;/&gt;&lt;wsp:rsid wsp:val=&quot;00EF1D27&quot;/&gt;&lt;wsp:rsid wsp:val=&quot;00EF1DB3&quot;/&gt;&lt;wsp:rsid wsp:val=&quot;00EF2BB7&quot;/&gt;&lt;wsp:rsid wsp:val=&quot;00EF5F10&quot;/&gt;&lt;wsp:rsid wsp:val=&quot;00EF742A&quot;/&gt;&lt;wsp:rsid wsp:val=&quot;00F013E1&quot;/&gt;&lt;wsp:rsid wsp:val=&quot;00F018F1&quot;/&gt;&lt;wsp:rsid wsp:val=&quot;00F01ECD&quot;/&gt;&lt;wsp:rsid wsp:val=&quot;00F02745&quot;/&gt;&lt;wsp:rsid wsp:val=&quot;00F0303E&quot;/&gt;&lt;wsp:rsid wsp:val=&quot;00F03C74&quot;/&gt;&lt;wsp:rsid wsp:val=&quot;00F04536&quot;/&gt;&lt;wsp:rsid wsp:val=&quot;00F04DA1&quot;/&gt;&lt;wsp:rsid wsp:val=&quot;00F05A05&quot;/&gt;&lt;wsp:rsid wsp:val=&quot;00F07EB2&quot;/&gt;&lt;wsp:rsid wsp:val=&quot;00F12A48&quot;/&gt;&lt;wsp:rsid wsp:val=&quot;00F12B25&quot;/&gt;&lt;wsp:rsid wsp:val=&quot;00F12D68&quot;/&gt;&lt;wsp:rsid wsp:val=&quot;00F14DA0&quot;/&gt;&lt;wsp:rsid wsp:val=&quot;00F15990&quot;/&gt;&lt;wsp:rsid wsp:val=&quot;00F1759A&quot;/&gt;&lt;wsp:rsid wsp:val=&quot;00F17CB9&quot;/&gt;&lt;wsp:rsid wsp:val=&quot;00F221E1&quot;/&gt;&lt;wsp:rsid wsp:val=&quot;00F22C15&quot;/&gt;&lt;wsp:rsid wsp:val=&quot;00F234AB&quot;/&gt;&lt;wsp:rsid wsp:val=&quot;00F23615&quot;/&gt;&lt;wsp:rsid wsp:val=&quot;00F240D5&quot;/&gt;&lt;wsp:rsid wsp:val=&quot;00F24954&quot;/&gt;&lt;wsp:rsid wsp:val=&quot;00F24BE2&quot;/&gt;&lt;wsp:rsid wsp:val=&quot;00F30079&quot;/&gt;&lt;wsp:rsid wsp:val=&quot;00F3552F&quot;/&gt;&lt;wsp:rsid wsp:val=&quot;00F359BE&quot;/&gt;&lt;wsp:rsid wsp:val=&quot;00F364EC&quot;/&gt;&lt;wsp:rsid wsp:val=&quot;00F36C25&quot;/&gt;&lt;wsp:rsid wsp:val=&quot;00F37D11&quot;/&gt;&lt;wsp:rsid wsp:val=&quot;00F402D6&quot;/&gt;&lt;wsp:rsid wsp:val=&quot;00F4406A&quot;/&gt;&lt;wsp:rsid wsp:val=&quot;00F44FD1&quot;/&gt;&lt;wsp:rsid wsp:val=&quot;00F45049&quot;/&gt;&lt;wsp:rsid wsp:val=&quot;00F45691&quot;/&gt;&lt;wsp:rsid wsp:val=&quot;00F478A8&quot;/&gt;&lt;wsp:rsid wsp:val=&quot;00F54238&quot;/&gt;&lt;wsp:rsid wsp:val=&quot;00F54E55&quot;/&gt;&lt;wsp:rsid wsp:val=&quot;00F57996&quot;/&gt;&lt;wsp:rsid wsp:val=&quot;00F61545&quot;/&gt;&lt;wsp:rsid wsp:val=&quot;00F636E0&quot;/&gt;&lt;wsp:rsid wsp:val=&quot;00F63CB3&quot;/&gt;&lt;wsp:rsid wsp:val=&quot;00F66AEE&quot;/&gt;&lt;wsp:rsid wsp:val=&quot;00F674B3&quot;/&gt;&lt;wsp:rsid wsp:val=&quot;00F67ADA&quot;/&gt;&lt;wsp:rsid wsp:val=&quot;00F70DA7&quot;/&gt;&lt;wsp:rsid wsp:val=&quot;00F720CD&quot;/&gt;&lt;wsp:rsid wsp:val=&quot;00F723E0&quot;/&gt;&lt;wsp:rsid wsp:val=&quot;00F72E85&quot;/&gt;&lt;wsp:rsid wsp:val=&quot;00F74B54&quot;/&gt;&lt;wsp:rsid wsp:val=&quot;00F74D43&quot;/&gt;&lt;wsp:rsid wsp:val=&quot;00F74EDD&quot;/&gt;&lt;wsp:rsid wsp:val=&quot;00F756CC&quot;/&gt;&lt;wsp:rsid wsp:val=&quot;00F76507&quot;/&gt;&lt;wsp:rsid wsp:val=&quot;00F766E4&quot;/&gt;&lt;wsp:rsid wsp:val=&quot;00F80155&quot;/&gt;&lt;wsp:rsid wsp:val=&quot;00F80858&quot;/&gt;&lt;wsp:rsid wsp:val=&quot;00F83201&quot;/&gt;&lt;wsp:rsid wsp:val=&quot;00F84D64&quot;/&gt;&lt;wsp:rsid wsp:val=&quot;00F87086&quot;/&gt;&lt;wsp:rsid wsp:val=&quot;00F87611&quot;/&gt;&lt;wsp:rsid wsp:val=&quot;00F9090D&quot;/&gt;&lt;wsp:rsid wsp:val=&quot;00F90B91&quot;/&gt;&lt;wsp:rsid wsp:val=&quot;00F9138A&quot;/&gt;&lt;wsp:rsid wsp:val=&quot;00F93784&quot;/&gt;&lt;wsp:rsid wsp:val=&quot;00F93FEC&quot;/&gt;&lt;wsp:rsid wsp:val=&quot;00F948B6&quot;/&gt;&lt;wsp:rsid wsp:val=&quot;00F96592&quot;/&gt;&lt;wsp:rsid wsp:val=&quot;00F971F7&quot;/&gt;&lt;wsp:rsid wsp:val=&quot;00FA00CE&quot;/&gt;&lt;wsp:rsid wsp:val=&quot;00FA054D&quot;/&gt;&lt;wsp:rsid wsp:val=&quot;00FA0667&quot;/&gt;&lt;wsp:rsid wsp:val=&quot;00FA18F3&quot;/&gt;&lt;wsp:rsid wsp:val=&quot;00FA2B7E&quot;/&gt;&lt;wsp:rsid wsp:val=&quot;00FA2FA2&quot;/&gt;&lt;wsp:rsid wsp:val=&quot;00FA3874&quot;/&gt;&lt;wsp:rsid wsp:val=&quot;00FA3D14&quot;/&gt;&lt;wsp:rsid wsp:val=&quot;00FA41E9&quot;/&gt;&lt;wsp:rsid wsp:val=&quot;00FA568F&quot;/&gt;&lt;wsp:rsid wsp:val=&quot;00FA73DF&quot;/&gt;&lt;wsp:rsid wsp:val=&quot;00FA7685&quot;/&gt;&lt;wsp:rsid wsp:val=&quot;00FB0062&quot;/&gt;&lt;wsp:rsid wsp:val=&quot;00FB0696&quot;/&gt;&lt;wsp:rsid wsp:val=&quot;00FB0708&quot;/&gt;&lt;wsp:rsid wsp:val=&quot;00FB14C1&quot;/&gt;&lt;wsp:rsid wsp:val=&quot;00FB1A46&quot;/&gt;&lt;wsp:rsid wsp:val=&quot;00FB1ADE&quot;/&gt;&lt;wsp:rsid wsp:val=&quot;00FB3E1D&quot;/&gt;&lt;wsp:rsid wsp:val=&quot;00FB43C0&quot;/&gt;&lt;wsp:rsid wsp:val=&quot;00FB5A79&quot;/&gt;&lt;wsp:rsid wsp:val=&quot;00FC2BD5&quot;/&gt;&lt;wsp:rsid wsp:val=&quot;00FC33B8&quot;/&gt;&lt;wsp:rsid wsp:val=&quot;00FC45F1&quot;/&gt;&lt;wsp:rsid wsp:val=&quot;00FC550B&quot;/&gt;&lt;wsp:rsid wsp:val=&quot;00FC6DF7&quot;/&gt;&lt;wsp:rsid wsp:val=&quot;00FC7631&quot;/&gt;&lt;wsp:rsid wsp:val=&quot;00FD08E3&quot;/&gt;&lt;wsp:rsid wsp:val=&quot;00FD1F31&quot;/&gt;&lt;wsp:rsid wsp:val=&quot;00FD24D3&quot;/&gt;&lt;wsp:rsid wsp:val=&quot;00FD2FC3&quot;/&gt;&lt;wsp:rsid wsp:val=&quot;00FD42F9&quot;/&gt;&lt;wsp:rsid wsp:val=&quot;00FD4FC9&quot;/&gt;&lt;wsp:rsid wsp:val=&quot;00FD6F31&quot;/&gt;&lt;wsp:rsid wsp:val=&quot;00FD7855&quot;/&gt;&lt;wsp:rsid wsp:val=&quot;00FE07CD&quot;/&gt;&lt;wsp:rsid wsp:val=&quot;00FE384F&quot;/&gt;&lt;wsp:rsid wsp:val=&quot;00FE4145&quot;/&gt;&lt;wsp:rsid wsp:val=&quot;00FE4E3C&quot;/&gt;&lt;wsp:rsid wsp:val=&quot;00FE50EB&quot;/&gt;&lt;wsp:rsid wsp:val=&quot;00FE6B4C&quot;/&gt;&lt;wsp:rsid wsp:val=&quot;00FE6D9D&quot;/&gt;&lt;wsp:rsid wsp:val=&quot;00FE7BD3&quot;/&gt;&lt;wsp:rsid wsp:val=&quot;00FE7F96&quot;/&gt;&lt;wsp:rsid wsp:val=&quot;00FF31E2&quot;/&gt;&lt;wsp:rsid wsp:val=&quot;00FF41F5&quot;/&gt;&lt;wsp:rsid wsp:val=&quot;00FF4F52&quot;/&gt;&lt;wsp:rsid wsp:val=&quot;00FF51C1&quot;/&gt;&lt;wsp:rsid wsp:val=&quot;00FF59B4&quot;/&gt;&lt;wsp:rsid wsp:val=&quot;00FF6589&quot;/&gt;&lt;wsp:rsid wsp:val=&quot;00FF7C8E&quot;/&gt;&lt;wsp:rsid wsp:val=&quot;06607AF3&quot;/&gt;&lt;wsp:rsid wsp:val=&quot;276D5286&quot;/&gt;&lt;wsp:rsid wsp:val=&quot;2C3A1666&quot;/&gt;&lt;wsp:rsid wsp:val=&quot;3C15144B&quot;/&gt;&lt;wsp:rsid wsp:val=&quot;4BBD040F&quot;/&gt;&lt;wsp:rsid wsp:val=&quot;5A2841C7&quot;/&gt;&lt;wsp:rsid wsp:val=&quot;65DA0727&quot;/&gt;&lt;wsp:rsid wsp:val=&quot;6DC2591D&quot;/&gt;&lt;wsp:rsid wsp:val=&quot;75E31991&quot;/&gt;&lt;/wsp:rsids&gt;&lt;/w:docPr&gt;&lt;w:body&gt;&lt;w:p wsp:rsidR=&quot;00000000&quot; wsp:rsidRDefault=&quot;00CC2C3C&quot;&gt;&lt;m:oMathPara&gt;&lt;m:oMath&gt;&lt;m:r&gt;&lt;m:rPr&gt;&lt;m:sty m:val=&quot;p&quot;/&gt;&lt;/m:rPr&gt;&lt;w:rPr&gt;&lt;w:rFonts w:ascii=&quot;Cambria Math&quot; w:h-ansi=&quot;Cambria Math&quot; w:hint=&quot;fareast&quot;/&gt;&lt;wx:font wx:val=&quot;Cambria Math&quot;/&gt;&lt;w:sz w:val=&quot;24&quot;/&gt;&lt;/w:rPr&gt;&lt;m:t&gt;0.01&lt;/m:t&gt;&lt;/m:r&gt;&lt;m:r&gt;&lt;m:rPr&gt;&lt;m:sty m:val=&quot;p&quot;/&gt;&lt;/m:rPr&gt;&lt;w:rPr&gt;&lt;w:rFonts w:ascii=&quot;Cambria Math&quot; w:h-ansi=&quot;Cambria Math&quot; w:hint=&quot;fareast&quot;/&gt;&lt;wx:font wx:val=&quot;宋体&quot;/&gt;&lt;w:sz w:val=&quot;24&quot;/&gt;&lt;/w:rPr&gt;&lt;m:t&gt;÷&lt;/m:t&gt;&lt;/m:r&gt;&lt;m:r&gt;&lt;m:rPr&gt;&lt;m:sty m:val=&quot;p&quot;/&gt;&lt;/m:rPr&gt;&lt;w:rPr&gt;&lt;w:rFonts w:ascii=&quot;Cambria Math&quot; w:h-ansi=&quot;Cambria Math&quot; w:hint=&quot;fareast&quot;/&gt;&lt;wx:font wx:val=&quot;Cambria Math&quot;/&gt;&lt;w:sz w:val=&quot;24&quot;/&gt;&lt;/w:rPr&gt;&lt;m:t&gt;2&lt;/m:t&gt;&lt;/m:r&gt;&lt;m:r&gt;&lt;m:rPr&gt;&lt;m:sty m:val=&quot;p&quot;/&gt;&lt;/m:rPr&gt;&lt;w:rPr&gt;&lt;w:rFonts w:ascii=&quot;Cambria Math&quot; w:h-ansi=&quot;Cambria Math&quot; w:hint=&quot;fareast&quot;/&gt;&lt;wx:font wx:val=&quot;宋体&quot;/&gt;&lt;w:sz w:val=&quot;24&quot;/&gt;&lt;/w:rPr&gt;&lt;m:t&gt;÷&lt;/m:t&gt;&lt;/m:r&gt;&lt;m:rad&gt;&lt;m:radPr&gt;&lt;m:degHide m:val=&quot;on&quot;/&gt;&lt;m:ctrlPr&gt;&lt;w:rPr&gt;&lt;w:rFonts w:ascii=&quot;Cambria Math&quot; w:h-ansi=&quot;Cambria Math&quot;/&gt;&lt;wx:font wx:val=&quot;Cambria Math&quot;/&gt;&lt;w:sz w:val=&quot;24&quot;/&gt;&lt;/w:rPr&gt;&lt;/m:ctrlPr&gt;&lt;/m:radPr&gt;&lt;m:deg/&gt;&lt;m:e&gt;&lt;m:r&gt;&lt;m:rPr&gt;&lt;m:sty m:val=&quot;p&quot;/&gt;&lt;/m:rPr&gt;&lt;w:rPr&gt;&lt;w:rFonts w:ascii=&quot;Cambria Math&quot; w:h-ansi=&quot;Cambria Math&quot;/&gt;&lt;wx:font wx:val=&quot;Cambria Math&quot;/&gt;&lt;w:sz w:val=&quot;24&quot;/&gt;&lt;/w:rPr&gt;&lt;m:t&gt;3&lt;/m:t&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16" chromakey="#FFFFFF" o:title=""/>
            <o:lock v:ext="edit" aspectratio="t"/>
            <w10:wrap type="none"/>
            <w10:anchorlock/>
          </v:shape>
        </w:pict>
      </w:r>
      <w:r>
        <w:rPr>
          <w:rFonts w:ascii="宋体" w:hAnsi="宋体"/>
          <w:sz w:val="24"/>
        </w:rPr>
        <w:instrText xml:space="preserve"> </w:instrText>
      </w:r>
      <w:r>
        <w:rPr>
          <w:rFonts w:ascii="宋体" w:hAnsi="宋体"/>
          <w:sz w:val="24"/>
        </w:rPr>
        <w:fldChar w:fldCharType="separate"/>
      </w:r>
      <w:r>
        <w:rPr>
          <w:rFonts w:ascii="宋体" w:hAnsi="宋体"/>
          <w:sz w:val="24"/>
        </w:rPr>
        <w:fldChar w:fldCharType="end"/>
      </w:r>
    </w:p>
    <w:p>
      <w:pPr>
        <w:spacing w:before="50" w:line="360" w:lineRule="auto"/>
        <w:rPr>
          <w:rFonts w:hint="eastAsia" w:ascii="宋体" w:hAnsi="宋体"/>
          <w:bCs/>
          <w:sz w:val="24"/>
        </w:rPr>
      </w:pPr>
      <w:r>
        <w:rPr>
          <w:rFonts w:hint="eastAsia" w:ascii="宋体" w:hAnsi="宋体" w:eastAsia="宋体" w:cs="宋体"/>
          <w:caps w:val="0"/>
          <w:color w:val="auto"/>
          <w:spacing w:val="0"/>
          <w:position w:val="0"/>
          <w:sz w:val="24"/>
        </w:rPr>
        <w:t>C.</w:t>
      </w:r>
      <w:r>
        <w:rPr>
          <w:rFonts w:hint="eastAsia" w:ascii="宋体" w:hAnsi="宋体" w:eastAsia="宋体" w:cs="宋体"/>
          <w:caps w:val="0"/>
          <w:color w:val="auto"/>
          <w:spacing w:val="0"/>
          <w:position w:val="0"/>
          <w:sz w:val="24"/>
          <w:lang w:val="en-US" w:eastAsia="zh-CN"/>
        </w:rPr>
        <w:t>4</w:t>
      </w:r>
      <w:r>
        <w:rPr>
          <w:rFonts w:hint="eastAsia" w:ascii="宋体" w:hAnsi="宋体" w:eastAsia="宋体" w:cs="宋体"/>
          <w:caps w:val="0"/>
          <w:color w:val="auto"/>
          <w:spacing w:val="0"/>
          <w:position w:val="0"/>
          <w:sz w:val="24"/>
        </w:rPr>
        <w:t>.</w:t>
      </w:r>
      <w:r>
        <w:rPr>
          <w:rFonts w:hint="eastAsia" w:ascii="宋体" w:hAnsi="宋体" w:eastAsia="宋体" w:cs="宋体"/>
          <w:caps w:val="0"/>
          <w:color w:val="auto"/>
          <w:spacing w:val="0"/>
          <w:position w:val="0"/>
          <w:sz w:val="24"/>
          <w:lang w:val="en-US" w:eastAsia="zh-CN"/>
        </w:rPr>
        <w:t xml:space="preserve">2 </w:t>
      </w:r>
      <w:r>
        <w:rPr>
          <w:rFonts w:hint="eastAsia" w:ascii="宋体" w:hAnsi="宋体"/>
          <w:color w:val="auto"/>
          <w:sz w:val="24"/>
        </w:rPr>
        <w:t>滚筒直径引入的</w:t>
      </w:r>
      <w:r>
        <w:rPr>
          <w:rFonts w:hint="eastAsia" w:ascii="宋体" w:hAnsi="宋体" w:cs="宋体"/>
          <w:color w:val="auto"/>
          <w:sz w:val="24"/>
          <w:lang w:val="en-US" w:eastAsia="zh-CN"/>
        </w:rPr>
        <w:t>标准不</w:t>
      </w:r>
      <w:r>
        <w:rPr>
          <w:rFonts w:hint="eastAsia" w:ascii="宋体" w:hAnsi="宋体" w:eastAsia="宋体" w:cs="宋体"/>
          <w:color w:val="auto"/>
          <w:sz w:val="24"/>
          <w:lang w:val="en-US" w:eastAsia="zh-CN"/>
        </w:rPr>
        <w:t>确定度</w:t>
      </w:r>
    </w:p>
    <w:p>
      <w:pPr>
        <w:spacing w:before="50" w:line="360" w:lineRule="auto"/>
        <w:ind w:firstLine="240" w:firstLineChars="100"/>
        <w:rPr>
          <w:rFonts w:hint="eastAsia" w:ascii="宋体" w:hAnsi="宋体"/>
          <w:sz w:val="24"/>
        </w:rPr>
      </w:pPr>
      <w:r>
        <w:rPr>
          <w:rFonts w:hint="eastAsia" w:ascii="宋体" w:hAnsi="宋体"/>
          <w:sz w:val="24"/>
          <w:lang w:val="en-US" w:eastAsia="zh-CN"/>
        </w:rPr>
        <w:t>滚筒直径218 mm，MPE:</w:t>
      </w:r>
      <w:r>
        <w:rPr>
          <w:rFonts w:hint="eastAsia" w:ascii="宋体" w:hAnsi="宋体" w:eastAsia="宋体" w:cs="宋体"/>
          <w:color w:val="auto"/>
          <w:sz w:val="24"/>
        </w:rPr>
        <w:t>±0.5</w:t>
      </w:r>
      <w:r>
        <w:rPr>
          <w:rFonts w:hint="eastAsia" w:asciiTheme="minorEastAsia" w:hAnsiTheme="minorEastAsia" w:eastAsiaTheme="minorEastAsia" w:cstheme="minorEastAsia"/>
          <w:caps w:val="0"/>
          <w:snapToGrid/>
          <w:color w:val="auto"/>
          <w:spacing w:val="0"/>
          <w:kern w:val="2"/>
          <w:position w:val="0"/>
          <w:sz w:val="24"/>
          <w:szCs w:val="24"/>
        </w:rPr>
        <w:t>％</w:t>
      </w:r>
      <w:r>
        <w:rPr>
          <w:rFonts w:hint="eastAsia" w:asciiTheme="minorEastAsia" w:hAnsiTheme="minorEastAsia" w:eastAsiaTheme="minorEastAsia" w:cstheme="minorEastAsia"/>
          <w:caps w:val="0"/>
          <w:snapToGrid/>
          <w:color w:val="auto"/>
          <w:spacing w:val="0"/>
          <w:kern w:val="2"/>
          <w:position w:val="0"/>
          <w:sz w:val="24"/>
          <w:szCs w:val="24"/>
          <w:lang w:eastAsia="zh-CN"/>
        </w:rPr>
        <w:t>，</w:t>
      </w:r>
      <w:r>
        <w:rPr>
          <w:rFonts w:hint="eastAsia" w:ascii="宋体" w:hAnsi="宋体"/>
          <w:sz w:val="24"/>
          <w:lang w:val="en-US" w:eastAsia="zh-CN"/>
        </w:rPr>
        <w:t>按</w:t>
      </w:r>
      <w:r>
        <w:rPr>
          <w:rFonts w:hint="eastAsia" w:ascii="宋体" w:hAnsi="宋体"/>
          <w:sz w:val="24"/>
        </w:rPr>
        <w:t>矩形分布</w:t>
      </w:r>
      <w:r>
        <w:rPr>
          <w:rFonts w:hint="eastAsia" w:ascii="宋体" w:hAnsi="宋体"/>
          <w:sz w:val="24"/>
          <w:lang w:val="en-US" w:eastAsia="zh-CN"/>
        </w:rPr>
        <w:t>考虑</w:t>
      </w:r>
      <w:r>
        <w:rPr>
          <w:rFonts w:hint="eastAsia" w:ascii="宋体" w:hAnsi="宋体"/>
          <w:sz w:val="24"/>
        </w:rPr>
        <w:t>，</w:t>
      </w:r>
      <w:r>
        <w:rPr>
          <w:rFonts w:hint="eastAsia" w:ascii="宋体" w:hAnsi="宋体"/>
          <w:sz w:val="24"/>
          <w:lang w:val="en-US" w:eastAsia="zh-CN"/>
        </w:rPr>
        <w:t>则</w:t>
      </w:r>
      <w:r>
        <w:rPr>
          <w:rFonts w:hint="eastAsia" w:ascii="宋体" w:hAnsi="宋体" w:cs="宋体"/>
          <w:color w:val="000000"/>
          <w:sz w:val="24"/>
          <w:lang w:val="en-US" w:eastAsia="zh-CN"/>
        </w:rPr>
        <w:t>有：</w:t>
      </w:r>
      <w:r>
        <w:rPr>
          <w:rFonts w:ascii="Times New Roman" w:eastAsia="宋体"/>
          <w:color w:val="000000"/>
          <w:position w:val="-28"/>
          <w:sz w:val="24"/>
          <w:szCs w:val="24"/>
        </w:rPr>
        <w:object>
          <v:shape id="_x0000_i1074" o:spt="75" type="#_x0000_t75" style="height:32.05pt;width:148pt;" o:ole="t" filled="f" o:preferrelative="t" stroked="f" coordsize="21600,21600">
            <v:path/>
            <v:fill on="f" focussize="0,0"/>
            <v:stroke on="f"/>
            <v:imagedata r:id="rId118" o:title=""/>
            <o:lock v:ext="edit" aspectratio="t"/>
            <w10:wrap type="none"/>
            <w10:anchorlock/>
          </v:shape>
          <o:OLEObject Type="Embed" ProgID="Equation.3" ShapeID="_x0000_i1074" DrawAspect="Content" ObjectID="_1468075774" r:id="rId117">
            <o:LockedField>false</o:LockedField>
          </o:OLEObject>
        </w:object>
      </w:r>
    </w:p>
    <w:p>
      <w:pPr>
        <w:spacing w:before="50" w:line="360" w:lineRule="auto"/>
        <w:rPr>
          <w:rFonts w:ascii="宋体" w:hAnsi="宋体"/>
          <w:sz w:val="24"/>
        </w:rPr>
      </w:pPr>
      <w:r>
        <w:rPr>
          <w:rFonts w:hint="eastAsia" w:ascii="宋体" w:hAnsi="宋体" w:eastAsia="宋体" w:cs="宋体"/>
          <w:caps w:val="0"/>
          <w:color w:val="auto"/>
          <w:spacing w:val="0"/>
          <w:position w:val="0"/>
          <w:sz w:val="24"/>
        </w:rPr>
        <w:t>C.</w:t>
      </w:r>
      <w:r>
        <w:rPr>
          <w:rFonts w:hint="eastAsia" w:ascii="宋体" w:hAnsi="宋体" w:eastAsia="宋体" w:cs="宋体"/>
          <w:caps w:val="0"/>
          <w:color w:val="auto"/>
          <w:spacing w:val="0"/>
          <w:position w:val="0"/>
          <w:sz w:val="24"/>
          <w:lang w:val="en-US" w:eastAsia="zh-CN"/>
        </w:rPr>
        <w:t>4</w:t>
      </w:r>
      <w:r>
        <w:rPr>
          <w:rFonts w:hint="eastAsia" w:ascii="宋体" w:hAnsi="宋体" w:eastAsia="宋体" w:cs="宋体"/>
          <w:caps w:val="0"/>
          <w:color w:val="auto"/>
          <w:spacing w:val="0"/>
          <w:position w:val="0"/>
          <w:sz w:val="24"/>
        </w:rPr>
        <w:t>.</w:t>
      </w:r>
      <w:r>
        <w:rPr>
          <w:rFonts w:hint="eastAsia" w:ascii="宋体" w:hAnsi="宋体" w:eastAsia="宋体" w:cs="宋体"/>
          <w:caps w:val="0"/>
          <w:color w:val="auto"/>
          <w:spacing w:val="0"/>
          <w:position w:val="0"/>
          <w:sz w:val="24"/>
          <w:lang w:val="en-US" w:eastAsia="zh-CN"/>
        </w:rPr>
        <w:t xml:space="preserve">3 </w:t>
      </w:r>
      <w:r>
        <w:rPr>
          <w:bCs/>
          <w:color w:val="auto"/>
          <w:sz w:val="24"/>
        </w:rPr>
        <w:t>扭力测量</w:t>
      </w:r>
      <w:r>
        <w:rPr>
          <w:rFonts w:hint="eastAsia" w:hAnsi="宋体"/>
          <w:iCs/>
          <w:color w:val="auto"/>
          <w:sz w:val="24"/>
        </w:rPr>
        <w:t>杠杆</w:t>
      </w:r>
      <w:r>
        <w:rPr>
          <w:rFonts w:ascii="宋体" w:hAnsi="宋体"/>
          <w:color w:val="auto"/>
          <w:sz w:val="24"/>
        </w:rPr>
        <w:t>引入的标准不确定度</w:t>
      </w:r>
    </w:p>
    <w:p>
      <w:pPr>
        <w:spacing w:before="50" w:line="360" w:lineRule="auto"/>
        <w:rPr>
          <w:rFonts w:hint="eastAsia" w:ascii="宋体" w:hAnsi="宋体"/>
          <w:sz w:val="24"/>
        </w:rPr>
      </w:pPr>
      <w:r>
        <w:rPr>
          <w:rFonts w:hint="eastAsia" w:ascii="宋体" w:hAnsi="宋体"/>
          <w:sz w:val="24"/>
          <w:lang w:val="en-US" w:eastAsia="zh-CN"/>
        </w:rPr>
        <w:t>由上一级溯源得出，MPE:</w:t>
      </w:r>
      <w:r>
        <w:rPr>
          <w:rFonts w:hint="eastAsia" w:ascii="宋体" w:hAnsi="宋体" w:eastAsia="宋体" w:cs="宋体"/>
          <w:color w:val="auto"/>
          <w:sz w:val="24"/>
        </w:rPr>
        <w:t>±</w:t>
      </w:r>
      <w:r>
        <w:rPr>
          <w:rFonts w:hint="eastAsia" w:ascii="宋体" w:hAnsi="宋体" w:cs="宋体"/>
          <w:color w:val="auto"/>
          <w:sz w:val="24"/>
          <w:lang w:val="en-US" w:eastAsia="zh-CN"/>
        </w:rPr>
        <w:t>0.6 mm</w:t>
      </w:r>
      <w:r>
        <w:rPr>
          <w:rFonts w:hint="eastAsia" w:ascii="宋体" w:hAnsi="宋体"/>
          <w:sz w:val="24"/>
          <w:lang w:val="en-US" w:eastAsia="zh-CN"/>
        </w:rPr>
        <w:t>，按</w:t>
      </w:r>
      <w:r>
        <w:rPr>
          <w:rFonts w:hint="eastAsia" w:ascii="宋体" w:hAnsi="宋体"/>
          <w:sz w:val="24"/>
        </w:rPr>
        <w:t>矩形分布</w:t>
      </w:r>
      <w:r>
        <w:rPr>
          <w:rFonts w:hint="eastAsia" w:ascii="宋体" w:hAnsi="宋体"/>
          <w:sz w:val="24"/>
          <w:lang w:val="en-US" w:eastAsia="zh-CN"/>
        </w:rPr>
        <w:t>考虑，则</w:t>
      </w:r>
      <w:r>
        <w:rPr>
          <w:rFonts w:hint="eastAsia" w:ascii="宋体" w:hAnsi="宋体" w:cs="宋体"/>
          <w:color w:val="000000"/>
          <w:sz w:val="24"/>
          <w:lang w:val="en-US" w:eastAsia="zh-CN"/>
        </w:rPr>
        <w:t>有：</w:t>
      </w:r>
      <w:r>
        <w:rPr>
          <w:rFonts w:ascii="Times New Roman" w:eastAsia="宋体"/>
          <w:color w:val="000000"/>
          <w:position w:val="-28"/>
          <w:sz w:val="24"/>
          <w:szCs w:val="24"/>
        </w:rPr>
        <w:object>
          <v:shape id="_x0000_i1075" o:spt="75" type="#_x0000_t75" style="height:32.05pt;width:136.85pt;" o:ole="t" filled="f" o:preferrelative="t" stroked="f" coordsize="21600,21600">
            <v:path/>
            <v:fill on="f" focussize="0,0"/>
            <v:stroke on="f"/>
            <v:imagedata r:id="rId120" o:title=""/>
            <o:lock v:ext="edit" aspectratio="t"/>
            <w10:wrap type="none"/>
            <w10:anchorlock/>
          </v:shape>
          <o:OLEObject Type="Embed" ProgID="Equation.3" ShapeID="_x0000_i1075" DrawAspect="Content" ObjectID="_1468075775" r:id="rId119">
            <o:LockedField>false</o:LockedField>
          </o:OLEObject>
        </w:object>
      </w:r>
    </w:p>
    <w:p>
      <w:pPr>
        <w:spacing w:before="50" w:line="360" w:lineRule="auto"/>
        <w:rPr>
          <w:rFonts w:ascii="宋体" w:hAnsi="宋体"/>
          <w:sz w:val="24"/>
        </w:rPr>
      </w:pPr>
      <w:r>
        <w:rPr>
          <w:rFonts w:hint="eastAsia" w:ascii="宋体" w:hAnsi="宋体" w:eastAsia="宋体" w:cs="宋体"/>
          <w:caps w:val="0"/>
          <w:color w:val="auto"/>
          <w:spacing w:val="0"/>
          <w:position w:val="0"/>
          <w:sz w:val="24"/>
        </w:rPr>
        <w:t>C.</w:t>
      </w:r>
      <w:r>
        <w:rPr>
          <w:rFonts w:hint="eastAsia" w:ascii="宋体" w:hAnsi="宋体" w:eastAsia="宋体" w:cs="宋体"/>
          <w:caps w:val="0"/>
          <w:color w:val="auto"/>
          <w:spacing w:val="0"/>
          <w:position w:val="0"/>
          <w:sz w:val="24"/>
          <w:lang w:val="en-US" w:eastAsia="zh-CN"/>
        </w:rPr>
        <w:t>4</w:t>
      </w:r>
      <w:r>
        <w:rPr>
          <w:rFonts w:hint="eastAsia" w:ascii="宋体" w:hAnsi="宋体" w:eastAsia="宋体" w:cs="宋体"/>
          <w:caps w:val="0"/>
          <w:color w:val="auto"/>
          <w:spacing w:val="0"/>
          <w:position w:val="0"/>
          <w:sz w:val="24"/>
        </w:rPr>
        <w:t>.</w:t>
      </w:r>
      <w:r>
        <w:rPr>
          <w:rFonts w:hint="eastAsia" w:ascii="宋体" w:hAnsi="宋体" w:eastAsia="宋体" w:cs="宋体"/>
          <w:caps w:val="0"/>
          <w:color w:val="auto"/>
          <w:spacing w:val="0"/>
          <w:position w:val="0"/>
          <w:sz w:val="24"/>
          <w:lang w:val="en-US" w:eastAsia="zh-CN"/>
        </w:rPr>
        <w:t xml:space="preserve">4 </w:t>
      </w:r>
      <w:r>
        <w:rPr>
          <w:rFonts w:hint="eastAsia" w:ascii="宋体" w:hAnsi="宋体"/>
          <w:sz w:val="24"/>
        </w:rPr>
        <w:t>标准砝码等效重力引入的</w:t>
      </w:r>
      <w:r>
        <w:rPr>
          <w:rFonts w:ascii="宋体" w:hAnsi="宋体"/>
          <w:sz w:val="24"/>
        </w:rPr>
        <w:t>标准不确定度</w:t>
      </w:r>
    </w:p>
    <w:p>
      <w:pPr>
        <w:spacing w:before="50" w:line="360" w:lineRule="auto"/>
        <w:ind w:firstLine="360" w:firstLineChars="150"/>
        <w:rPr>
          <w:rFonts w:hint="default" w:ascii="宋体" w:hAnsi="宋体" w:eastAsia="宋体"/>
          <w:sz w:val="24"/>
          <w:lang w:val="en-US" w:eastAsia="zh-CN"/>
        </w:rPr>
      </w:pPr>
      <w:r>
        <w:rPr>
          <w:rFonts w:hint="eastAsia" w:ascii="宋体" w:hAnsi="宋体"/>
          <w:sz w:val="24"/>
          <w:lang w:val="en-US" w:eastAsia="zh-CN"/>
        </w:rPr>
        <w:t>砝码20kg×2，</w:t>
      </w:r>
      <w:r>
        <w:rPr>
          <w:rFonts w:hint="eastAsia" w:ascii="宋体" w:hAnsi="宋体" w:eastAsia="宋体" w:cs="宋体"/>
          <w:color w:val="000000" w:themeColor="text1"/>
          <w:sz w:val="24"/>
          <w:szCs w:val="24"/>
          <w14:textFill>
            <w14:solidFill>
              <w14:schemeClr w14:val="tx1"/>
            </w14:solidFill>
          </w14:textFill>
        </w:rPr>
        <w:t>M</w:t>
      </w:r>
      <w:r>
        <w:rPr>
          <w:rFonts w:hint="eastAsia" w:ascii="宋体" w:hAnsi="宋体" w:eastAsia="宋体" w:cs="宋体"/>
          <w:color w:val="000000" w:themeColor="text1"/>
          <w:sz w:val="24"/>
          <w:szCs w:val="24"/>
          <w:vertAlign w:val="subscript"/>
          <w14:textFill>
            <w14:solidFill>
              <w14:schemeClr w14:val="tx1"/>
            </w14:solidFill>
          </w14:textFill>
        </w:rPr>
        <w:t>2</w:t>
      </w:r>
      <w:r>
        <w:rPr>
          <w:rFonts w:hint="eastAsia" w:ascii="宋体" w:hAnsi="宋体" w:cs="宋体"/>
          <w:color w:val="000000" w:themeColor="text1"/>
          <w:sz w:val="24"/>
          <w:szCs w:val="24"/>
          <w:vertAlign w:val="baseline"/>
          <w:lang w:val="en-US" w:eastAsia="zh-CN"/>
          <w14:textFill>
            <w14:solidFill>
              <w14:schemeClr w14:val="tx1"/>
            </w14:solidFill>
          </w14:textFill>
        </w:rPr>
        <w:t>等</w:t>
      </w:r>
      <w:r>
        <w:rPr>
          <w:rFonts w:hint="eastAsia" w:ascii="宋体" w:hAnsi="宋体" w:eastAsia="宋体" w:cs="宋体"/>
          <w:color w:val="000000" w:themeColor="text1"/>
          <w:sz w:val="24"/>
          <w:szCs w:val="24"/>
          <w14:textFill>
            <w14:solidFill>
              <w14:schemeClr w14:val="tx1"/>
            </w14:solidFill>
          </w14:textFill>
        </w:rPr>
        <w:t>级</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sz w:val="24"/>
          <w:lang w:val="en-US" w:eastAsia="zh-CN"/>
        </w:rPr>
        <w:t>按</w:t>
      </w:r>
      <w:r>
        <w:rPr>
          <w:rFonts w:hint="eastAsia" w:ascii="宋体" w:hAnsi="宋体"/>
          <w:sz w:val="24"/>
        </w:rPr>
        <w:t>矩形分布</w:t>
      </w:r>
      <w:r>
        <w:rPr>
          <w:rFonts w:hint="eastAsia" w:ascii="宋体" w:hAnsi="宋体"/>
          <w:sz w:val="24"/>
          <w:lang w:val="en-US" w:eastAsia="zh-CN"/>
        </w:rPr>
        <w:t>考虑，则</w:t>
      </w:r>
      <w:r>
        <w:rPr>
          <w:rFonts w:hint="eastAsia" w:ascii="宋体" w:hAnsi="宋体" w:cs="宋体"/>
          <w:color w:val="000000"/>
          <w:sz w:val="24"/>
          <w:lang w:val="en-US" w:eastAsia="zh-CN"/>
        </w:rPr>
        <w:t>有：</w:t>
      </w:r>
      <w:r>
        <w:rPr>
          <w:rFonts w:ascii="Times New Roman" w:eastAsia="宋体"/>
          <w:color w:val="000000"/>
          <w:position w:val="-28"/>
          <w:sz w:val="24"/>
          <w:szCs w:val="24"/>
        </w:rPr>
        <w:object>
          <v:shape id="_x0000_i1076" o:spt="75" type="#_x0000_t75" style="height:32.05pt;width:150.1pt;" o:ole="t" filled="f" o:preferrelative="t" stroked="f" coordsize="21600,21600">
            <v:path/>
            <v:fill on="f" focussize="0,0"/>
            <v:stroke on="f"/>
            <v:imagedata r:id="rId122" o:title=""/>
            <o:lock v:ext="edit" aspectratio="t"/>
            <w10:wrap type="none"/>
            <w10:anchorlock/>
          </v:shape>
          <o:OLEObject Type="Embed" ProgID="Equation.3" ShapeID="_x0000_i1076" DrawAspect="Content" ObjectID="_1468075776" r:id="rId121">
            <o:LockedField>false</o:LockedField>
          </o:OLEObject>
        </w:object>
      </w:r>
    </w:p>
    <w:p>
      <w:pPr>
        <w:pStyle w:val="35"/>
        <w:tabs>
          <w:tab w:val="left" w:pos="649"/>
        </w:tabs>
        <w:spacing w:line="360" w:lineRule="auto"/>
        <w:ind w:left="0" w:leftChars="0" w:firstLine="0" w:firstLineChars="0"/>
        <w:rPr>
          <w:rFonts w:ascii="宋体" w:hAnsi="宋体"/>
          <w:sz w:val="24"/>
        </w:rPr>
      </w:pPr>
      <w:r>
        <w:rPr>
          <w:rFonts w:hint="eastAsia" w:ascii="黑体" w:hAnsi="黑体" w:eastAsia="黑体" w:cs="黑体"/>
          <w:caps w:val="0"/>
          <w:color w:val="auto"/>
          <w:spacing w:val="0"/>
          <w:kern w:val="2"/>
          <w:position w:val="0"/>
          <w:sz w:val="24"/>
          <w:szCs w:val="24"/>
          <w:lang w:val="en-US" w:eastAsia="zh-CN" w:bidi="ar-SA"/>
        </w:rPr>
        <w:t>C.5 不确定度分量汇总表</w:t>
      </w:r>
    </w:p>
    <w:p>
      <w:pPr>
        <w:pStyle w:val="35"/>
        <w:tabs>
          <w:tab w:val="left" w:pos="649"/>
        </w:tabs>
        <w:spacing w:line="360" w:lineRule="auto"/>
        <w:ind w:firstLine="0" w:firstLineChars="0"/>
        <w:jc w:val="center"/>
        <w:rPr>
          <w:rFonts w:ascii="宋体" w:hAnsi="宋体"/>
          <w:sz w:val="24"/>
        </w:rPr>
      </w:pPr>
      <w:r>
        <w:rPr>
          <w:rFonts w:hint="eastAsia" w:ascii="黑体" w:hAnsi="黑体" w:eastAsia="黑体" w:cs="黑体"/>
          <w:sz w:val="21"/>
          <w:szCs w:val="21"/>
        </w:rPr>
        <w:t>表</w:t>
      </w:r>
      <w:r>
        <w:rPr>
          <w:rFonts w:hint="eastAsia" w:ascii="黑体" w:hAnsi="黑体" w:eastAsia="黑体" w:cs="黑体"/>
          <w:sz w:val="21"/>
          <w:szCs w:val="21"/>
          <w:lang w:val="en-US" w:eastAsia="zh-CN"/>
        </w:rPr>
        <w:t>C.2</w:t>
      </w:r>
      <w:r>
        <w:rPr>
          <w:rFonts w:hint="eastAsia" w:ascii="黑体" w:hAnsi="黑体" w:eastAsia="黑体" w:cs="黑体"/>
          <w:sz w:val="21"/>
          <w:szCs w:val="21"/>
        </w:rPr>
        <w:t xml:space="preserve"> 不确定度分量汇总表</w:t>
      </w:r>
    </w:p>
    <w:tbl>
      <w:tblPr>
        <w:tblStyle w:val="23"/>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1581"/>
        <w:gridCol w:w="1332"/>
        <w:gridCol w:w="2497"/>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6" w:type="dxa"/>
            <w:noWrap w:val="0"/>
            <w:vAlign w:val="center"/>
          </w:tcPr>
          <w:p>
            <w:pPr>
              <w:tabs>
                <w:tab w:val="left" w:pos="649"/>
              </w:tabs>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不确定度分量</w:t>
            </w:r>
          </w:p>
        </w:tc>
        <w:tc>
          <w:tcPr>
            <w:tcW w:w="1608" w:type="dxa"/>
            <w:noWrap w:val="0"/>
            <w:vAlign w:val="center"/>
          </w:tcPr>
          <w:p>
            <w:pPr>
              <w:tabs>
                <w:tab w:val="left" w:pos="649"/>
              </w:tabs>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不确定度来源</w:t>
            </w:r>
          </w:p>
        </w:tc>
        <w:tc>
          <w:tcPr>
            <w:tcW w:w="1244" w:type="dxa"/>
            <w:noWrap w:val="0"/>
            <w:vAlign w:val="center"/>
          </w:tcPr>
          <w:p>
            <w:pPr>
              <w:tabs>
                <w:tab w:val="left" w:pos="511"/>
                <w:tab w:val="left" w:pos="649"/>
              </w:tabs>
              <w:spacing w:line="360" w:lineRule="auto"/>
              <w:jc w:val="center"/>
              <w:rPr>
                <w:rFonts w:hint="default" w:ascii="宋体" w:hAnsi="宋体" w:eastAsia="宋体" w:cs="宋体"/>
                <w:color w:val="000000"/>
                <w:sz w:val="21"/>
                <w:szCs w:val="21"/>
                <w:lang w:val="en-US" w:eastAsia="zh-CN"/>
              </w:rPr>
            </w:pPr>
            <m:oMath>
              <m:r>
                <m:rPr/>
                <w:rPr>
                  <w:rFonts w:hint="default" w:ascii="Cambria Math" w:hAnsi="Cambria Math" w:eastAsia="宋体" w:cs="Times New Roman"/>
                  <w:color w:val="000000"/>
                  <w:kern w:val="2"/>
                  <w:sz w:val="21"/>
                  <w:szCs w:val="21"/>
                  <w:lang w:val="en-US" w:eastAsia="zh-CN" w:bidi="ar-SA"/>
                </w:rPr>
                <m:t>u</m:t>
              </m:r>
            </m:oMath>
            <w:r>
              <w:rPr>
                <w:rFonts w:hint="default" w:ascii="Times New Roman" w:hAnsi="Times New Roman" w:eastAsia="宋体" w:cs="Times New Roman"/>
                <w:i w:val="0"/>
                <w:iCs/>
                <w:color w:val="000000"/>
                <w:kern w:val="2"/>
                <w:sz w:val="21"/>
                <w:szCs w:val="21"/>
                <w:lang w:val="en-US" w:eastAsia="zh-CN" w:bidi="ar-SA"/>
              </w:rPr>
              <w:t>(</w:t>
            </w:r>
            <w:r>
              <w:rPr>
                <w:rFonts w:hint="default" w:ascii="Times New Roman" w:hAnsi="Times New Roman" w:eastAsia="宋体" w:cs="Times New Roman"/>
                <w:i/>
                <w:iCs w:val="0"/>
                <w:color w:val="000000"/>
                <w:kern w:val="2"/>
                <w:sz w:val="21"/>
                <w:szCs w:val="21"/>
                <w:lang w:val="en-US" w:eastAsia="zh-CN" w:bidi="ar-SA"/>
              </w:rPr>
              <w:t>x</w:t>
            </w:r>
            <w:r>
              <w:rPr>
                <w:rFonts w:hint="default" w:ascii="Times New Roman" w:hAnsi="Times New Roman" w:eastAsia="宋体" w:cs="Times New Roman"/>
                <w:i w:val="0"/>
                <w:iCs/>
                <w:color w:val="000000"/>
                <w:kern w:val="2"/>
                <w:sz w:val="21"/>
                <w:szCs w:val="21"/>
                <w:vertAlign w:val="subscript"/>
                <w:lang w:val="en-US" w:eastAsia="zh-CN" w:bidi="ar-SA"/>
              </w:rPr>
              <w:t>i</w:t>
            </w:r>
            <w:r>
              <w:rPr>
                <w:rFonts w:hint="default" w:ascii="Times New Roman" w:hAnsi="Times New Roman" w:eastAsia="宋体" w:cs="Times New Roman"/>
                <w:i w:val="0"/>
                <w:iCs/>
                <w:color w:val="000000"/>
                <w:kern w:val="2"/>
                <w:sz w:val="21"/>
                <w:szCs w:val="21"/>
                <w:lang w:val="en-US" w:eastAsia="zh-CN" w:bidi="ar-SA"/>
              </w:rPr>
              <w:t>)的值</w:t>
            </w:r>
          </w:p>
        </w:tc>
        <w:tc>
          <w:tcPr>
            <w:tcW w:w="2520" w:type="dxa"/>
            <w:noWrap w:val="0"/>
            <w:vAlign w:val="center"/>
          </w:tcPr>
          <w:p>
            <w:pPr>
              <w:tabs>
                <w:tab w:val="left" w:pos="649"/>
              </w:tabs>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灵敏系数</w:t>
            </w:r>
            <w:r>
              <w:rPr>
                <w:rFonts w:hint="eastAsia" w:ascii="宋体" w:hAnsi="宋体" w:eastAsia="宋体" w:cs="宋体"/>
                <w:color w:val="000000"/>
                <w:position w:val="-12"/>
                <w:sz w:val="21"/>
                <w:szCs w:val="21"/>
              </w:rPr>
              <w:object>
                <v:shape id="_x0000_i1077" o:spt="75" type="#_x0000_t75" style="height:18pt;width:12pt;" o:ole="t" filled="f" o:preferrelative="t" stroked="f" coordsize="21600,21600">
                  <v:path/>
                  <v:fill on="f" focussize="0,0"/>
                  <v:stroke on="f"/>
                  <v:imagedata r:id="rId124" o:title=""/>
                  <o:lock v:ext="edit" aspectratio="t"/>
                  <w10:wrap type="none"/>
                  <w10:anchorlock/>
                </v:shape>
                <o:OLEObject Type="Embed" ProgID="Equation.KSEE3" ShapeID="_x0000_i1077" DrawAspect="Content" ObjectID="_1468075777" r:id="rId123">
                  <o:LockedField>false</o:LockedField>
                </o:OLEObject>
              </w:object>
            </w:r>
          </w:p>
        </w:tc>
        <w:tc>
          <w:tcPr>
            <w:tcW w:w="1308" w:type="dxa"/>
            <w:noWrap w:val="0"/>
            <w:vAlign w:val="center"/>
          </w:tcPr>
          <w:p>
            <w:pPr>
              <w:tabs>
                <w:tab w:val="left" w:pos="649"/>
              </w:tabs>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position w:val="-14"/>
                <w:sz w:val="21"/>
                <w:szCs w:val="21"/>
              </w:rPr>
              <w:object>
                <v:shape id="_x0000_i1078" o:spt="75" type="#_x0000_t75" style="height:20.85pt;width:34.9pt;" o:ole="t" filled="f" o:preferrelative="t" stroked="f" coordsize="21600,21600">
                  <v:path/>
                  <v:fill on="f" focussize="0,0"/>
                  <v:stroke on="f"/>
                  <v:imagedata r:id="rId126" o:title=""/>
                  <o:lock v:ext="edit" aspectratio="t"/>
                  <w10:wrap type="none"/>
                  <w10:anchorlock/>
                </v:shape>
                <o:OLEObject Type="Embed" ProgID="Equation.3" ShapeID="_x0000_i1078" DrawAspect="Content" ObjectID="_1468075778" r:id="rId125">
                  <o:LockedField>false</o:LockedField>
                </o:OLEObject>
              </w:object>
            </w:r>
            <w:r>
              <w:rPr>
                <w:rFonts w:hint="eastAsia" w:ascii="宋体" w:hAnsi="宋体" w:eastAsia="宋体" w:cs="宋体"/>
                <w:color w:val="000000"/>
                <w:sz w:val="21"/>
                <w:szCs w:val="21"/>
              </w:rPr>
              <w:t>（</w:t>
            </w:r>
            <w:r>
              <w:rPr>
                <w:rFonts w:hint="eastAsia" w:ascii="宋体" w:hAnsi="宋体" w:eastAsia="宋体" w:cs="宋体"/>
                <w:bCs/>
                <w:sz w:val="21"/>
                <w:szCs w:val="21"/>
              </w:rPr>
              <w:t>%</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6" w:type="dxa"/>
            <w:noWrap w:val="0"/>
            <w:vAlign w:val="center"/>
          </w:tcPr>
          <w:p>
            <w:pPr>
              <w:tabs>
                <w:tab w:val="left" w:pos="649"/>
              </w:tabs>
              <w:spacing w:line="36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position w:val="-12"/>
                <w:sz w:val="21"/>
                <w:szCs w:val="21"/>
              </w:rPr>
              <w:object>
                <v:shape id="_x0000_i1079" o:spt="75" type="#_x0000_t75" style="height:18.75pt;width:33.8pt;" o:ole="t" filled="f" o:preferrelative="t" stroked="f" coordsize="21600,21600">
                  <v:path/>
                  <v:fill on="f" focussize="0,0"/>
                  <v:stroke on="f"/>
                  <v:imagedata r:id="rId128" o:title=""/>
                  <o:lock v:ext="edit" aspectratio="t"/>
                  <w10:wrap type="none"/>
                  <w10:anchorlock/>
                </v:shape>
                <o:OLEObject Type="Embed" ProgID="Equation.3" ShapeID="_x0000_i1079" DrawAspect="Content" ObjectID="_1468075779" r:id="rId127">
                  <o:LockedField>false</o:LockedField>
                </o:OLEObject>
              </w:object>
            </w:r>
          </w:p>
        </w:tc>
        <w:tc>
          <w:tcPr>
            <w:tcW w:w="1608" w:type="dxa"/>
            <w:noWrap w:val="0"/>
            <w:vAlign w:val="center"/>
          </w:tcPr>
          <w:p>
            <w:pPr>
              <w:tabs>
                <w:tab w:val="left" w:pos="649"/>
              </w:tabs>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测量重复性</w:t>
            </w:r>
          </w:p>
        </w:tc>
        <w:tc>
          <w:tcPr>
            <w:tcW w:w="1244" w:type="dxa"/>
            <w:noWrap w:val="0"/>
            <w:vAlign w:val="center"/>
          </w:tcPr>
          <w:p>
            <w:pPr>
              <w:tabs>
                <w:tab w:val="left" w:pos="649"/>
              </w:tabs>
              <w:spacing w:line="360" w:lineRule="auto"/>
              <w:jc w:val="center"/>
              <w:rPr>
                <w:rFonts w:hint="default" w:ascii="宋体" w:hAnsi="宋体" w:eastAsia="宋体" w:cs="宋体"/>
                <w:color w:val="FF0000"/>
                <w:kern w:val="2"/>
                <w:sz w:val="21"/>
                <w:szCs w:val="21"/>
                <w:lang w:val="en-US" w:eastAsia="zh-CN" w:bidi="ar-SA"/>
              </w:rPr>
            </w:pPr>
            <w:r>
              <w:rPr>
                <w:rFonts w:hint="eastAsia" w:ascii="宋体" w:hAnsi="宋体" w:eastAsia="宋体" w:cs="宋体"/>
                <w:color w:val="000000"/>
                <w:position w:val="-6"/>
                <w:sz w:val="21"/>
                <w:szCs w:val="21"/>
              </w:rPr>
              <w:object>
                <v:shape id="_x0000_i1080" o:spt="75" type="#_x0000_t75" style="height:14.55pt;width:38.15pt;" o:ole="t" filled="f" o:preferrelative="t" stroked="f" coordsize="21600,21600">
                  <v:path/>
                  <v:fill on="f" focussize="0,0"/>
                  <v:stroke on="f"/>
                  <v:imagedata r:id="rId130" o:title=""/>
                  <o:lock v:ext="edit" aspectratio="t"/>
                  <w10:wrap type="none"/>
                  <w10:anchorlock/>
                </v:shape>
                <o:OLEObject Type="Embed" ProgID="Equation.3" ShapeID="_x0000_i1080" DrawAspect="Content" ObjectID="_1468075780" r:id="rId129">
                  <o:LockedField>false</o:LockedField>
                </o:OLEObject>
              </w:object>
            </w:r>
          </w:p>
        </w:tc>
        <w:tc>
          <w:tcPr>
            <w:tcW w:w="2520" w:type="dxa"/>
            <w:noWrap w:val="0"/>
            <w:vAlign w:val="center"/>
          </w:tcPr>
          <w:p>
            <w:pPr>
              <w:tabs>
                <w:tab w:val="left" w:pos="649"/>
              </w:tabs>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position w:val="-14"/>
                <w:sz w:val="21"/>
                <w:szCs w:val="21"/>
              </w:rPr>
              <w:object>
                <v:shape id="_x0000_i1081" o:spt="75" type="#_x0000_t75" style="height:20pt;width:64pt;" o:ole="t" filled="f" o:preferrelative="t" stroked="f" coordsize="21600,21600">
                  <v:path/>
                  <v:fill on="f" focussize="0,0"/>
                  <v:stroke on="f"/>
                  <v:imagedata r:id="rId132" o:title=""/>
                  <o:lock v:ext="edit" aspectratio="t"/>
                  <w10:wrap type="none"/>
                  <w10:anchorlock/>
                </v:shape>
                <o:OLEObject Type="Embed" ProgID="Equation.3" ShapeID="_x0000_i1081" DrawAspect="Content" ObjectID="_1468075781" r:id="rId131">
                  <o:LockedField>false</o:LockedField>
                </o:OLEObject>
              </w:object>
            </w:r>
            <w:r>
              <w:rPr>
                <w:rFonts w:hint="default" w:ascii="Times New Roman" w:hAnsi="Times New Roman" w:eastAsia="宋体" w:cs="Times New Roman"/>
                <w:sz w:val="21"/>
                <w:szCs w:val="21"/>
                <w:lang w:val="en-US" w:eastAsia="zh-CN"/>
              </w:rPr>
              <w:t>N</w:t>
            </w:r>
          </w:p>
        </w:tc>
        <w:tc>
          <w:tcPr>
            <w:tcW w:w="1308" w:type="dxa"/>
            <w:noWrap w:val="0"/>
            <w:vAlign w:val="center"/>
          </w:tcPr>
          <w:p>
            <w:pPr>
              <w:tabs>
                <w:tab w:val="left" w:pos="649"/>
              </w:tabs>
              <w:spacing w:line="360" w:lineRule="auto"/>
              <w:jc w:val="center"/>
              <w:rPr>
                <w:rFonts w:hint="eastAsia" w:ascii="宋体" w:hAnsi="宋体" w:eastAsia="宋体" w:cs="宋体"/>
                <w:color w:val="000000"/>
                <w:sz w:val="21"/>
                <w:szCs w:val="21"/>
              </w:rPr>
            </w:pPr>
            <w:r>
              <w:drawing>
                <wp:inline distT="0" distB="0" distL="114300" distR="114300">
                  <wp:extent cx="390525" cy="171450"/>
                  <wp:effectExtent l="0" t="0" r="0" b="0"/>
                  <wp:docPr id="15" name="图片 10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08"/>
                          <pic:cNvPicPr>
                            <a:picLocks noChangeAspect="true"/>
                          </pic:cNvPicPr>
                        </pic:nvPicPr>
                        <pic:blipFill>
                          <a:blip r:embed="rId133"/>
                          <a:stretch>
                            <a:fillRect/>
                          </a:stretch>
                        </pic:blipFill>
                        <pic:spPr>
                          <a:xfrm>
                            <a:off x="0" y="0"/>
                            <a:ext cx="390525" cy="1714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6" w:type="dxa"/>
            <w:noWrap w:val="0"/>
            <w:vAlign w:val="center"/>
          </w:tcPr>
          <w:p>
            <w:pPr>
              <w:tabs>
                <w:tab w:val="left" w:pos="649"/>
              </w:tabs>
              <w:spacing w:line="36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position w:val="-12"/>
                <w:sz w:val="21"/>
                <w:szCs w:val="21"/>
              </w:rPr>
              <w:object>
                <v:shape id="_x0000_i1082" o:spt="75" type="#_x0000_t75" style="height:18.75pt;width:34.9pt;" o:ole="t" filled="f" o:preferrelative="t" stroked="f" coordsize="21600,21600">
                  <v:path/>
                  <v:fill on="f" focussize="0,0"/>
                  <v:stroke on="f"/>
                  <v:imagedata r:id="rId135" o:title=""/>
                  <o:lock v:ext="edit" aspectratio="t"/>
                  <w10:wrap type="none"/>
                  <w10:anchorlock/>
                </v:shape>
                <o:OLEObject Type="Embed" ProgID="Equation.3" ShapeID="_x0000_i1082" DrawAspect="Content" ObjectID="_1468075782" r:id="rId134">
                  <o:LockedField>false</o:LockedField>
                </o:OLEObject>
              </w:object>
            </w:r>
          </w:p>
        </w:tc>
        <w:tc>
          <w:tcPr>
            <w:tcW w:w="1608" w:type="dxa"/>
            <w:noWrap w:val="0"/>
            <w:vAlign w:val="center"/>
          </w:tcPr>
          <w:p>
            <w:pPr>
              <w:tabs>
                <w:tab w:val="left" w:pos="649"/>
              </w:tabs>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分辨力</w:t>
            </w:r>
          </w:p>
        </w:tc>
        <w:tc>
          <w:tcPr>
            <w:tcW w:w="1244" w:type="dxa"/>
            <w:noWrap w:val="0"/>
            <w:vAlign w:val="center"/>
          </w:tcPr>
          <w:p>
            <w:pPr>
              <w:tabs>
                <w:tab w:val="left" w:pos="649"/>
              </w:tabs>
              <w:spacing w:line="36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position w:val="-6"/>
                <w:sz w:val="21"/>
                <w:szCs w:val="21"/>
              </w:rPr>
              <w:object>
                <v:shape id="_x0000_i1083" o:spt="75" type="#_x0000_t75" style="height:14.55pt;width:39.35pt;" o:ole="t" filled="f" o:preferrelative="t" stroked="f" coordsize="21600,21600">
                  <v:path/>
                  <v:fill on="f" focussize="0,0"/>
                  <v:stroke on="f"/>
                  <v:imagedata r:id="rId137" o:title=""/>
                  <o:lock v:ext="edit" aspectratio="t"/>
                  <w10:wrap type="none"/>
                  <w10:anchorlock/>
                </v:shape>
                <o:OLEObject Type="Embed" ProgID="Equation.3" ShapeID="_x0000_i1083" DrawAspect="Content" ObjectID="_1468075783" r:id="rId136">
                  <o:LockedField>false</o:LockedField>
                </o:OLEObject>
              </w:object>
            </w:r>
          </w:p>
        </w:tc>
        <w:tc>
          <w:tcPr>
            <w:tcW w:w="2520" w:type="dxa"/>
            <w:noWrap w:val="0"/>
            <w:vAlign w:val="center"/>
          </w:tcPr>
          <w:p>
            <w:pPr>
              <w:tabs>
                <w:tab w:val="left" w:pos="649"/>
              </w:tabs>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position w:val="-14"/>
                <w:sz w:val="21"/>
                <w:szCs w:val="21"/>
              </w:rPr>
              <w:object>
                <v:shape id="_x0000_i1084" o:spt="75" type="#_x0000_t75" style="height:20pt;width:64pt;" o:ole="t" filled="f" o:preferrelative="t" stroked="f" coordsize="21600,21600">
                  <v:path/>
                  <v:fill on="f" focussize="0,0"/>
                  <v:stroke on="f"/>
                  <v:imagedata r:id="rId132" o:title=""/>
                  <o:lock v:ext="edit" aspectratio="t"/>
                  <w10:wrap type="none"/>
                  <w10:anchorlock/>
                </v:shape>
                <o:OLEObject Type="Embed" ProgID="Equation.3" ShapeID="_x0000_i1084" DrawAspect="Content" ObjectID="_1468075784" r:id="rId138">
                  <o:LockedField>false</o:LockedField>
                </o:OLEObject>
              </w:object>
            </w:r>
            <w:r>
              <w:rPr>
                <w:rFonts w:hint="default" w:ascii="Times New Roman" w:hAnsi="Times New Roman" w:eastAsia="宋体" w:cs="Times New Roman"/>
                <w:sz w:val="21"/>
                <w:szCs w:val="21"/>
                <w:lang w:val="en-US" w:eastAsia="zh-CN"/>
              </w:rPr>
              <w:t>N</w:t>
            </w:r>
          </w:p>
        </w:tc>
        <w:tc>
          <w:tcPr>
            <w:tcW w:w="1308" w:type="dxa"/>
            <w:noWrap w:val="0"/>
            <w:vAlign w:val="center"/>
          </w:tcPr>
          <w:p>
            <w:pPr>
              <w:tabs>
                <w:tab w:val="left" w:pos="649"/>
              </w:tabs>
              <w:spacing w:line="360" w:lineRule="auto"/>
              <w:jc w:val="center"/>
              <w:rPr>
                <w:rFonts w:hint="default" w:ascii="Times New Roman" w:hAnsi="Times New Roman" w:eastAsia="宋体" w:cs="Times New Roman"/>
                <w:color w:val="000000"/>
                <w:sz w:val="21"/>
                <w:szCs w:val="21"/>
              </w:rPr>
            </w:pPr>
            <w:r>
              <w:drawing>
                <wp:inline distT="0" distB="0" distL="114300" distR="114300">
                  <wp:extent cx="371475" cy="171450"/>
                  <wp:effectExtent l="0" t="0" r="0" b="0"/>
                  <wp:docPr id="16" name="图片 10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09"/>
                          <pic:cNvPicPr>
                            <a:picLocks noChangeAspect="true"/>
                          </pic:cNvPicPr>
                        </pic:nvPicPr>
                        <pic:blipFill>
                          <a:blip r:embed="rId139"/>
                          <a:stretch>
                            <a:fillRect/>
                          </a:stretch>
                        </pic:blipFill>
                        <pic:spPr>
                          <a:xfrm>
                            <a:off x="0" y="0"/>
                            <a:ext cx="371475" cy="1714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6" w:type="dxa"/>
            <w:noWrap w:val="0"/>
            <w:vAlign w:val="center"/>
          </w:tcPr>
          <w:p>
            <w:pPr>
              <w:tabs>
                <w:tab w:val="left" w:pos="649"/>
              </w:tabs>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position w:val="-10"/>
                <w:sz w:val="21"/>
                <w:szCs w:val="21"/>
              </w:rPr>
              <w:object>
                <v:shape id="_x0000_i1085" o:spt="75" type="#_x0000_t75" style="height:17.4pt;width:28.95pt;" o:ole="t" filled="f" o:preferrelative="t" stroked="f" coordsize="21600,21600">
                  <v:path/>
                  <v:fill on="f" focussize="0,0"/>
                  <v:stroke on="f"/>
                  <v:imagedata r:id="rId141" o:title=""/>
                  <o:lock v:ext="edit" aspectratio="t"/>
                  <w10:wrap type="none"/>
                  <w10:anchorlock/>
                </v:shape>
                <o:OLEObject Type="Embed" ProgID="Equation.3" ShapeID="_x0000_i1085" DrawAspect="Content" ObjectID="_1468075785" r:id="rId140">
                  <o:LockedField>false</o:LockedField>
                </o:OLEObject>
              </w:object>
            </w:r>
          </w:p>
        </w:tc>
        <w:tc>
          <w:tcPr>
            <w:tcW w:w="1608" w:type="dxa"/>
            <w:noWrap w:val="0"/>
            <w:vAlign w:val="center"/>
          </w:tcPr>
          <w:p>
            <w:pPr>
              <w:tabs>
                <w:tab w:val="left" w:pos="649"/>
              </w:tabs>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滚筒直径</w:t>
            </w:r>
          </w:p>
        </w:tc>
        <w:tc>
          <w:tcPr>
            <w:tcW w:w="1244" w:type="dxa"/>
            <w:noWrap w:val="0"/>
            <w:vAlign w:val="center"/>
          </w:tcPr>
          <w:p>
            <w:pPr>
              <w:tabs>
                <w:tab w:val="left" w:pos="649"/>
              </w:tabs>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position w:val="-6"/>
                <w:sz w:val="21"/>
                <w:szCs w:val="21"/>
              </w:rPr>
              <w:object>
                <v:shape id="_x0000_i1086" o:spt="75" type="#_x0000_t75" style="height:14.3pt;width:55.8pt;" o:ole="t" filled="f" o:preferrelative="t" stroked="f" coordsize="21600,21600">
                  <v:path/>
                  <v:fill on="f" focussize="0,0"/>
                  <v:stroke on="f"/>
                  <v:imagedata r:id="rId143" o:title=""/>
                  <o:lock v:ext="edit" aspectratio="t"/>
                  <w10:wrap type="none"/>
                  <w10:anchorlock/>
                </v:shape>
                <o:OLEObject Type="Embed" ProgID="Equation.3" ShapeID="_x0000_i1086" DrawAspect="Content" ObjectID="_1468075786" r:id="rId142">
                  <o:LockedField>false</o:LockedField>
                </o:OLEObject>
              </w:object>
            </w:r>
          </w:p>
        </w:tc>
        <w:tc>
          <w:tcPr>
            <w:tcW w:w="2520" w:type="dxa"/>
            <w:noWrap w:val="0"/>
            <w:vAlign w:val="center"/>
          </w:tcPr>
          <w:p>
            <w:pPr>
              <w:tabs>
                <w:tab w:val="left" w:pos="649"/>
              </w:tabs>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position w:val="-10"/>
                <w:sz w:val="21"/>
                <w:szCs w:val="21"/>
              </w:rPr>
              <w:object>
                <v:shape id="_x0000_i1087" o:spt="75" type="#_x0000_t75" style="height:17pt;width:57pt;" o:ole="t" filled="f" o:preferrelative="t" stroked="f" coordsize="21600,21600">
                  <v:path/>
                  <v:fill on="f" focussize="0,0"/>
                  <v:stroke on="f"/>
                  <v:imagedata r:id="rId145" o:title=""/>
                  <o:lock v:ext="edit" aspectratio="t"/>
                  <w10:wrap type="none"/>
                  <w10:anchorlock/>
                </v:shape>
                <o:OLEObject Type="Embed" ProgID="Equation.3" ShapeID="_x0000_i1087" DrawAspect="Content" ObjectID="_1468075787" r:id="rId144">
                  <o:LockedField>false</o:LockedField>
                </o:OLEObject>
              </w:object>
            </w:r>
            <w:r>
              <w:rPr>
                <w:rFonts w:hint="default" w:ascii="Times New Roman" w:hAnsi="Times New Roman" w:eastAsia="宋体" w:cs="Times New Roman"/>
                <w:sz w:val="21"/>
                <w:szCs w:val="21"/>
                <w:lang w:val="en-US" w:eastAsia="zh-CN"/>
              </w:rPr>
              <w:t>mm</w:t>
            </w:r>
          </w:p>
        </w:tc>
        <w:tc>
          <w:tcPr>
            <w:tcW w:w="1308" w:type="dxa"/>
            <w:noWrap w:val="0"/>
            <w:vAlign w:val="center"/>
          </w:tcPr>
          <w:p>
            <w:pPr>
              <w:tabs>
                <w:tab w:val="left" w:pos="649"/>
              </w:tabs>
              <w:spacing w:line="360" w:lineRule="auto"/>
              <w:jc w:val="center"/>
              <w:rPr>
                <w:rFonts w:hint="default" w:ascii="Times New Roman" w:hAnsi="Times New Roman" w:eastAsia="宋体" w:cs="Times New Roman"/>
                <w:color w:val="000000"/>
                <w:sz w:val="21"/>
                <w:szCs w:val="21"/>
              </w:rPr>
            </w:pPr>
            <w:r>
              <w:drawing>
                <wp:inline distT="0" distB="0" distL="114300" distR="114300">
                  <wp:extent cx="371475" cy="171450"/>
                  <wp:effectExtent l="0" t="0" r="0" b="0"/>
                  <wp:docPr id="17" name="图片 1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10"/>
                          <pic:cNvPicPr>
                            <a:picLocks noChangeAspect="true"/>
                          </pic:cNvPicPr>
                        </pic:nvPicPr>
                        <pic:blipFill>
                          <a:blip r:embed="rId146"/>
                          <a:stretch>
                            <a:fillRect/>
                          </a:stretch>
                        </pic:blipFill>
                        <pic:spPr>
                          <a:xfrm>
                            <a:off x="0" y="0"/>
                            <a:ext cx="371475" cy="1714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6" w:type="dxa"/>
            <w:noWrap w:val="0"/>
            <w:vAlign w:val="center"/>
          </w:tcPr>
          <w:p>
            <w:pPr>
              <w:tabs>
                <w:tab w:val="left" w:pos="649"/>
              </w:tabs>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position w:val="-10"/>
                <w:sz w:val="21"/>
                <w:szCs w:val="21"/>
              </w:rPr>
              <w:object>
                <v:shape id="_x0000_i1088" o:spt="75" type="#_x0000_t75" style="height:18.05pt;width:24.7pt;" o:ole="t" filled="f" o:preferrelative="t" stroked="f" coordsize="21600,21600">
                  <v:path/>
                  <v:fill on="f" focussize="0,0"/>
                  <v:stroke on="f"/>
                  <v:imagedata r:id="rId148" o:title=""/>
                  <o:lock v:ext="edit" aspectratio="t"/>
                  <w10:wrap type="none"/>
                  <w10:anchorlock/>
                </v:shape>
                <o:OLEObject Type="Embed" ProgID="Equation.3" ShapeID="_x0000_i1088" DrawAspect="Content" ObjectID="_1468075788" r:id="rId147">
                  <o:LockedField>false</o:LockedField>
                </o:OLEObject>
              </w:object>
            </w:r>
          </w:p>
        </w:tc>
        <w:tc>
          <w:tcPr>
            <w:tcW w:w="1608" w:type="dxa"/>
            <w:noWrap w:val="0"/>
            <w:vAlign w:val="center"/>
          </w:tcPr>
          <w:p>
            <w:pPr>
              <w:tabs>
                <w:tab w:val="left" w:pos="649"/>
              </w:tabs>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bCs/>
                <w:sz w:val="21"/>
                <w:szCs w:val="21"/>
              </w:rPr>
              <w:t>扭力测量</w:t>
            </w:r>
            <w:r>
              <w:rPr>
                <w:rFonts w:hint="eastAsia" w:ascii="宋体" w:hAnsi="宋体" w:eastAsia="宋体" w:cs="宋体"/>
                <w:iCs/>
                <w:sz w:val="21"/>
                <w:szCs w:val="21"/>
              </w:rPr>
              <w:t>杠杆</w:t>
            </w:r>
          </w:p>
        </w:tc>
        <w:tc>
          <w:tcPr>
            <w:tcW w:w="1244" w:type="dxa"/>
            <w:noWrap w:val="0"/>
            <w:vAlign w:val="center"/>
          </w:tcPr>
          <w:p>
            <w:pPr>
              <w:tabs>
                <w:tab w:val="left" w:pos="649"/>
              </w:tabs>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position w:val="-6"/>
                <w:sz w:val="21"/>
                <w:szCs w:val="21"/>
              </w:rPr>
              <w:object>
                <v:shape id="_x0000_i1089" o:spt="75" type="#_x0000_t75" style="height:14.85pt;width:53.5pt;" o:ole="t" filled="f" o:preferrelative="t" stroked="f" coordsize="21600,21600">
                  <v:path/>
                  <v:fill on="f" focussize="0,0"/>
                  <v:stroke on="f"/>
                  <v:imagedata r:id="rId150" o:title=""/>
                  <o:lock v:ext="edit" aspectratio="t"/>
                  <w10:wrap type="none"/>
                  <w10:anchorlock/>
                </v:shape>
                <o:OLEObject Type="Embed" ProgID="Equation.3" ShapeID="_x0000_i1089" DrawAspect="Content" ObjectID="_1468075789" r:id="rId149">
                  <o:LockedField>false</o:LockedField>
                </o:OLEObject>
              </w:object>
            </w:r>
          </w:p>
        </w:tc>
        <w:tc>
          <w:tcPr>
            <w:tcW w:w="2520" w:type="dxa"/>
            <w:noWrap w:val="0"/>
            <w:vAlign w:val="center"/>
          </w:tcPr>
          <w:p>
            <w:pPr>
              <w:tabs>
                <w:tab w:val="left" w:pos="649"/>
              </w:tabs>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position w:val="-10"/>
                <w:sz w:val="21"/>
                <w:szCs w:val="21"/>
              </w:rPr>
              <w:object>
                <v:shape id="_x0000_i1090" o:spt="75" type="#_x0000_t75" style="height:17pt;width:57pt;" o:ole="t" filled="f" o:preferrelative="t" stroked="f" coordsize="21600,21600">
                  <v:path/>
                  <v:fill on="f" focussize="0,0"/>
                  <v:stroke on="f"/>
                  <v:imagedata r:id="rId152" o:title=""/>
                  <o:lock v:ext="edit" aspectratio="t"/>
                  <w10:wrap type="none"/>
                  <w10:anchorlock/>
                </v:shape>
                <o:OLEObject Type="Embed" ProgID="Equation.3" ShapeID="_x0000_i1090" DrawAspect="Content" ObjectID="_1468075790" r:id="rId151">
                  <o:LockedField>false</o:LockedField>
                </o:OLEObject>
              </w:object>
            </w:r>
            <w:r>
              <w:rPr>
                <w:rFonts w:hint="default" w:ascii="Times New Roman" w:hAnsi="Times New Roman" w:eastAsia="宋体" w:cs="Times New Roman"/>
                <w:sz w:val="21"/>
                <w:szCs w:val="21"/>
              </w:rPr>
              <w:t>mm</w:t>
            </w:r>
          </w:p>
        </w:tc>
        <w:tc>
          <w:tcPr>
            <w:tcW w:w="1308" w:type="dxa"/>
            <w:noWrap w:val="0"/>
            <w:vAlign w:val="center"/>
          </w:tcPr>
          <w:p>
            <w:pPr>
              <w:tabs>
                <w:tab w:val="left" w:pos="649"/>
              </w:tabs>
              <w:spacing w:line="360" w:lineRule="auto"/>
              <w:jc w:val="center"/>
              <w:rPr>
                <w:rFonts w:hint="default" w:ascii="Times New Roman" w:hAnsi="Times New Roman" w:eastAsia="宋体" w:cs="Times New Roman"/>
                <w:color w:val="000000"/>
                <w:sz w:val="21"/>
                <w:szCs w:val="21"/>
              </w:rPr>
            </w:pPr>
            <w:r>
              <w:drawing>
                <wp:inline distT="0" distB="0" distL="114300" distR="114300">
                  <wp:extent cx="390525" cy="171450"/>
                  <wp:effectExtent l="0" t="0" r="0" b="0"/>
                  <wp:docPr id="18" name="图片 1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111"/>
                          <pic:cNvPicPr>
                            <a:picLocks noChangeAspect="true"/>
                          </pic:cNvPicPr>
                        </pic:nvPicPr>
                        <pic:blipFill>
                          <a:blip r:embed="rId153"/>
                          <a:stretch>
                            <a:fillRect/>
                          </a:stretch>
                        </pic:blipFill>
                        <pic:spPr>
                          <a:xfrm>
                            <a:off x="0" y="0"/>
                            <a:ext cx="390525" cy="1714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6" w:type="dxa"/>
            <w:noWrap w:val="0"/>
            <w:vAlign w:val="center"/>
          </w:tcPr>
          <w:p>
            <w:pPr>
              <w:tabs>
                <w:tab w:val="left" w:pos="649"/>
              </w:tabs>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position w:val="-10"/>
                <w:sz w:val="21"/>
                <w:szCs w:val="21"/>
              </w:rPr>
              <w:object>
                <v:shape id="_x0000_i1091" o:spt="75" type="#_x0000_t75" style="height:16.7pt;width:27.65pt;" o:ole="t" filled="f" o:preferrelative="t" stroked="f" coordsize="21600,21600">
                  <v:path/>
                  <v:fill on="f" focussize="0,0"/>
                  <v:stroke on="f"/>
                  <v:imagedata r:id="rId155" o:title=""/>
                  <o:lock v:ext="edit" aspectratio="t"/>
                  <w10:wrap type="none"/>
                  <w10:anchorlock/>
                </v:shape>
                <o:OLEObject Type="Embed" ProgID="Equation.3" ShapeID="_x0000_i1091" DrawAspect="Content" ObjectID="_1468075791" r:id="rId154">
                  <o:LockedField>false</o:LockedField>
                </o:OLEObject>
              </w:object>
            </w:r>
          </w:p>
        </w:tc>
        <w:tc>
          <w:tcPr>
            <w:tcW w:w="1608" w:type="dxa"/>
            <w:noWrap w:val="0"/>
            <w:vAlign w:val="center"/>
          </w:tcPr>
          <w:p>
            <w:pPr>
              <w:tabs>
                <w:tab w:val="left" w:pos="649"/>
              </w:tabs>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标准砝码等效重力</w:t>
            </w:r>
          </w:p>
        </w:tc>
        <w:tc>
          <w:tcPr>
            <w:tcW w:w="1244" w:type="dxa"/>
            <w:noWrap w:val="0"/>
            <w:vAlign w:val="center"/>
          </w:tcPr>
          <w:p>
            <w:pPr>
              <w:tabs>
                <w:tab w:val="left" w:pos="649"/>
              </w:tabs>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position w:val="-6"/>
                <w:sz w:val="21"/>
                <w:szCs w:val="21"/>
              </w:rPr>
              <w:object>
                <v:shape id="_x0000_i1092" o:spt="75" type="#_x0000_t75" style="height:13.75pt;width:49.15pt;" o:ole="t" filled="f" o:preferrelative="t" stroked="f" coordsize="21600,21600">
                  <v:path/>
                  <v:fill on="f" focussize="0,0"/>
                  <v:stroke on="f"/>
                  <v:imagedata r:id="rId157" o:title=""/>
                  <o:lock v:ext="edit" aspectratio="t"/>
                  <w10:wrap type="none"/>
                  <w10:anchorlock/>
                </v:shape>
                <o:OLEObject Type="Embed" ProgID="Equation.3" ShapeID="_x0000_i1092" DrawAspect="Content" ObjectID="_1468075792" r:id="rId156">
                  <o:LockedField>false</o:LockedField>
                </o:OLEObject>
              </w:object>
            </w:r>
          </w:p>
        </w:tc>
        <w:tc>
          <w:tcPr>
            <w:tcW w:w="2520" w:type="dxa"/>
            <w:noWrap w:val="0"/>
            <w:vAlign w:val="center"/>
          </w:tcPr>
          <w:p>
            <w:pPr>
              <w:tabs>
                <w:tab w:val="left" w:pos="649"/>
              </w:tabs>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position w:val="-12"/>
                <w:sz w:val="21"/>
                <w:szCs w:val="21"/>
              </w:rPr>
              <w:object>
                <v:shape id="_x0000_i1093" o:spt="75" type="#_x0000_t75" style="height:18pt;width:58pt;" o:ole="t" filled="f" o:preferrelative="t" stroked="f" coordsize="21600,21600">
                  <v:path/>
                  <v:fill on="f" focussize="0,0"/>
                  <v:stroke on="f"/>
                  <v:imagedata r:id="rId159" o:title=""/>
                  <o:lock v:ext="edit" aspectratio="t"/>
                  <w10:wrap type="none"/>
                  <w10:anchorlock/>
                </v:shape>
                <o:OLEObject Type="Embed" ProgID="Equation.3" ShapeID="_x0000_i1093" DrawAspect="Content" ObjectID="_1468075793" r:id="rId158">
                  <o:LockedField>false</o:LockedField>
                </o:OLEObject>
              </w:object>
            </w:r>
            <w:r>
              <w:rPr>
                <w:rFonts w:hint="default" w:ascii="Times New Roman" w:hAnsi="Times New Roman" w:eastAsia="宋体" w:cs="Times New Roman"/>
                <w:sz w:val="21"/>
                <w:szCs w:val="21"/>
              </w:rPr>
              <w:t>N</w:t>
            </w:r>
          </w:p>
        </w:tc>
        <w:tc>
          <w:tcPr>
            <w:tcW w:w="1308" w:type="dxa"/>
            <w:noWrap w:val="0"/>
            <w:vAlign w:val="center"/>
          </w:tcPr>
          <w:p>
            <w:pPr>
              <w:tabs>
                <w:tab w:val="left" w:pos="649"/>
              </w:tabs>
              <w:spacing w:line="360" w:lineRule="auto"/>
              <w:jc w:val="center"/>
              <w:rPr>
                <w:rFonts w:hint="default" w:ascii="Times New Roman" w:hAnsi="Times New Roman" w:eastAsia="宋体" w:cs="Times New Roman"/>
                <w:color w:val="000000"/>
                <w:sz w:val="21"/>
                <w:szCs w:val="21"/>
              </w:rPr>
            </w:pPr>
            <w:r>
              <w:drawing>
                <wp:inline distT="0" distB="0" distL="114300" distR="114300">
                  <wp:extent cx="371475" cy="171450"/>
                  <wp:effectExtent l="0" t="0" r="0" b="0"/>
                  <wp:docPr id="20" name="图片 1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112"/>
                          <pic:cNvPicPr>
                            <a:picLocks noChangeAspect="true"/>
                          </pic:cNvPicPr>
                        </pic:nvPicPr>
                        <pic:blipFill>
                          <a:blip r:embed="rId160"/>
                          <a:stretch>
                            <a:fillRect/>
                          </a:stretch>
                        </pic:blipFill>
                        <pic:spPr>
                          <a:xfrm>
                            <a:off x="0" y="0"/>
                            <a:ext cx="371475" cy="171450"/>
                          </a:xfrm>
                          <a:prstGeom prst="rect">
                            <a:avLst/>
                          </a:prstGeom>
                          <a:noFill/>
                          <a:ln>
                            <a:noFill/>
                          </a:ln>
                        </pic:spPr>
                      </pic:pic>
                    </a:graphicData>
                  </a:graphic>
                </wp:inline>
              </w:drawing>
            </w:r>
          </w:p>
        </w:tc>
      </w:tr>
    </w:tbl>
    <w:p>
      <w:pPr>
        <w:spacing w:before="50" w:line="360" w:lineRule="auto"/>
        <w:rPr>
          <w:rFonts w:hint="eastAsia" w:hAnsi="宋体"/>
          <w:sz w:val="24"/>
        </w:rPr>
      </w:pPr>
      <w:r>
        <w:rPr>
          <w:rFonts w:hint="eastAsia" w:ascii="黑体" w:hAnsi="黑体" w:eastAsia="黑体" w:cs="黑体"/>
          <w:caps w:val="0"/>
          <w:color w:val="auto"/>
          <w:spacing w:val="0"/>
          <w:kern w:val="2"/>
          <w:position w:val="0"/>
          <w:sz w:val="24"/>
          <w:szCs w:val="24"/>
          <w:lang w:val="en-US" w:eastAsia="zh-CN" w:bidi="ar-SA"/>
        </w:rPr>
        <w:t>C.6 合成标准不确定度</w:t>
      </w:r>
    </w:p>
    <w:p>
      <w:pPr>
        <w:spacing w:before="50" w:line="360" w:lineRule="auto"/>
        <w:ind w:firstLine="480" w:firstLineChars="200"/>
        <w:rPr>
          <w:rFonts w:hint="eastAsia" w:ascii="宋体" w:hAnsi="宋体"/>
          <w:sz w:val="24"/>
        </w:rPr>
      </w:pPr>
      <w:r>
        <w:rPr>
          <w:rFonts w:hint="eastAsia" w:ascii="宋体" w:hAnsi="宋体"/>
          <w:sz w:val="24"/>
        </w:rPr>
        <w:t>为了避免重复计算，重复性引入的</w:t>
      </w:r>
      <w:r>
        <w:rPr>
          <w:rFonts w:hint="eastAsia" w:ascii="宋体" w:hAnsi="宋体"/>
          <w:sz w:val="24"/>
          <w:lang w:val="en-US" w:eastAsia="zh-CN"/>
        </w:rPr>
        <w:t>标准</w:t>
      </w:r>
      <w:r>
        <w:rPr>
          <w:rFonts w:hint="eastAsia" w:ascii="宋体" w:hAnsi="宋体"/>
          <w:sz w:val="24"/>
        </w:rPr>
        <w:t>不确定度和</w:t>
      </w:r>
      <w:r>
        <w:rPr>
          <w:rFonts w:hint="eastAsia" w:ascii="宋体" w:hAnsi="宋体"/>
          <w:sz w:val="24"/>
          <w:lang w:val="en-US" w:eastAsia="zh-CN"/>
        </w:rPr>
        <w:t>分辨力</w:t>
      </w:r>
      <w:r>
        <w:rPr>
          <w:rFonts w:hint="eastAsia" w:ascii="宋体" w:hAnsi="宋体"/>
          <w:sz w:val="24"/>
        </w:rPr>
        <w:t>引入的</w:t>
      </w:r>
      <w:r>
        <w:rPr>
          <w:rFonts w:hint="eastAsia" w:ascii="宋体" w:hAnsi="宋体"/>
          <w:sz w:val="24"/>
          <w:lang w:val="en-US" w:eastAsia="zh-CN"/>
        </w:rPr>
        <w:t>标准</w:t>
      </w:r>
      <w:r>
        <w:rPr>
          <w:rFonts w:hint="eastAsia" w:ascii="宋体" w:hAnsi="宋体"/>
          <w:sz w:val="24"/>
        </w:rPr>
        <w:t>不确定度取较大值作为合成不确定度的分量。</w:t>
      </w:r>
    </w:p>
    <w:p>
      <w:pPr>
        <w:spacing w:before="50" w:line="360" w:lineRule="auto"/>
        <w:ind w:firstLine="480" w:firstLineChars="200"/>
        <w:rPr>
          <w:rFonts w:hint="eastAsia" w:hAnsi="宋体"/>
          <w:sz w:val="24"/>
          <w:lang w:eastAsia="zh-CN"/>
        </w:rPr>
      </w:pPr>
      <w:r>
        <w:rPr>
          <w:rFonts w:hint="eastAsia" w:hAnsi="宋体"/>
          <w:sz w:val="24"/>
          <w:lang w:val="en-US" w:eastAsia="zh-CN"/>
        </w:rPr>
        <w:t>故相对</w:t>
      </w:r>
      <w:r>
        <w:rPr>
          <w:rFonts w:hAnsi="宋体"/>
          <w:sz w:val="24"/>
        </w:rPr>
        <w:t>合成标准不确定度</w:t>
      </w:r>
      <w:r>
        <w:rPr>
          <w:rFonts w:hint="eastAsia" w:hAnsi="宋体"/>
          <w:sz w:val="24"/>
          <w:lang w:eastAsia="zh-CN"/>
        </w:rPr>
        <w:t>：</w:t>
      </w:r>
    </w:p>
    <w:p>
      <w:pPr>
        <w:spacing w:before="50" w:line="360" w:lineRule="auto"/>
        <w:ind w:firstLine="480" w:firstLineChars="200"/>
        <w:jc w:val="center"/>
        <w:rPr>
          <w:sz w:val="24"/>
        </w:rPr>
      </w:pPr>
      <w:r>
        <w:rPr>
          <w:position w:val="-14"/>
          <w:sz w:val="24"/>
        </w:rPr>
        <w:object>
          <v:shape id="_x0000_i1094" o:spt="75" type="#_x0000_t75" style="height:21.15pt;width:250.75pt;" o:ole="t" filled="f" o:preferrelative="t" stroked="f" coordsize="21600,21600">
            <v:path/>
            <v:fill on="f" focussize="0,0"/>
            <v:stroke on="f"/>
            <v:imagedata r:id="rId162" o:title=""/>
            <o:lock v:ext="edit" aspectratio="t"/>
            <w10:wrap type="none"/>
            <w10:anchorlock/>
          </v:shape>
          <o:OLEObject Type="Embed" ProgID="Equation.3" ShapeID="_x0000_i1094" DrawAspect="Content" ObjectID="_1468075794" r:id="rId161">
            <o:LockedField>false</o:LockedField>
          </o:OLEObject>
        </w:object>
      </w:r>
    </w:p>
    <w:p>
      <w:pPr>
        <w:spacing w:before="50" w:line="360" w:lineRule="auto"/>
        <w:jc w:val="center"/>
        <w:rPr>
          <w:rFonts w:hint="eastAsia"/>
          <w:sz w:val="24"/>
        </w:rPr>
      </w:pPr>
      <w:r>
        <w:rPr>
          <w:rFonts w:hint="eastAsia"/>
          <w:position w:val="-12"/>
          <w:sz w:val="24"/>
          <w:lang w:val="en-US" w:eastAsia="zh-CN"/>
        </w:rPr>
        <w:t xml:space="preserve">      </w:t>
      </w:r>
      <w:r>
        <w:rPr>
          <w:position w:val="-12"/>
          <w:sz w:val="24"/>
        </w:rPr>
        <w:object>
          <v:shape id="_x0000_i1095" o:spt="75" type="#_x0000_t75" style="height:22pt;width:296.2pt;" o:ole="t" filled="f" o:preferrelative="t" stroked="f" coordsize="21600,21600">
            <v:path/>
            <v:fill on="f" focussize="0,0"/>
            <v:stroke on="f"/>
            <v:imagedata r:id="rId164" o:title=""/>
            <o:lock v:ext="edit" aspectratio="t"/>
            <w10:wrap type="none"/>
            <w10:anchorlock/>
          </v:shape>
          <o:OLEObject Type="Embed" ProgID="Equation.3" ShapeID="_x0000_i1095" DrawAspect="Content" ObjectID="_1468075795" r:id="rId163">
            <o:LockedField>false</o:LockedField>
          </o:OLEObject>
        </w:object>
      </w:r>
    </w:p>
    <w:p>
      <w:pPr>
        <w:spacing w:before="50" w:line="360" w:lineRule="auto"/>
        <w:rPr>
          <w:sz w:val="24"/>
        </w:rPr>
      </w:pPr>
      <w:r>
        <w:rPr>
          <w:rFonts w:hint="eastAsia" w:ascii="黑体" w:hAnsi="黑体" w:eastAsia="黑体" w:cs="黑体"/>
          <w:caps w:val="0"/>
          <w:color w:val="auto"/>
          <w:spacing w:val="0"/>
          <w:kern w:val="2"/>
          <w:position w:val="0"/>
          <w:sz w:val="24"/>
          <w:szCs w:val="24"/>
          <w:lang w:val="en-US" w:eastAsia="zh-CN" w:bidi="ar-SA"/>
        </w:rPr>
        <w:t>C.7 扩展不确定度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eastAsia"/>
          <w:bCs/>
          <w:sz w:val="24"/>
          <w:lang w:val="en-US" w:eastAsia="zh-CN"/>
        </w:rPr>
      </w:pPr>
      <w:r>
        <w:rPr>
          <w:rFonts w:hint="default" w:ascii="Times New Roman" w:hAnsi="Times New Roman" w:eastAsia="宋体" w:cs="Times New Roman"/>
          <w:color w:val="auto"/>
          <w:position w:val="0"/>
          <w:sz w:val="24"/>
        </w:rPr>
        <w:t>取包含因子</w:t>
      </w:r>
      <w:r>
        <w:rPr>
          <w:rFonts w:hint="default" w:ascii="Times New Roman" w:hAnsi="Times New Roman" w:eastAsia="宋体" w:cs="Times New Roman"/>
          <w:i/>
          <w:iCs/>
          <w:color w:val="auto"/>
          <w:position w:val="0"/>
          <w:sz w:val="24"/>
        </w:rPr>
        <w:t>k</w:t>
      </w:r>
      <w:r>
        <w:rPr>
          <w:rFonts w:hint="default" w:ascii="Times New Roman" w:hAnsi="Times New Roman" w:eastAsia="宋体" w:cs="Times New Roman"/>
          <w:color w:val="auto"/>
          <w:position w:val="0"/>
          <w:sz w:val="24"/>
        </w:rPr>
        <w:t>=2</w:t>
      </w:r>
      <w:r>
        <w:rPr>
          <w:rFonts w:hint="eastAsia"/>
          <w:bCs/>
          <w:sz w:val="24"/>
        </w:rPr>
        <w:t>，</w:t>
      </w:r>
      <w:r>
        <w:rPr>
          <w:rFonts w:hint="eastAsia"/>
          <w:bCs/>
          <w:sz w:val="24"/>
          <w:lang w:val="en-US" w:eastAsia="zh-CN"/>
        </w:rPr>
        <w:t>则扩展不确定度为：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bCs/>
          <w:sz w:val="24"/>
          <w:lang w:val="en-US" w:eastAsia="zh-CN"/>
        </w:rPr>
      </w:pPr>
      <w:r>
        <w:rPr>
          <w:rFonts w:ascii="Times New Roman" w:eastAsia="宋体"/>
          <w:color w:val="000000"/>
          <w:position w:val="-12"/>
          <w:sz w:val="24"/>
          <w:szCs w:val="24"/>
        </w:rPr>
        <w:object>
          <v:shape id="_x0000_i1096" o:spt="75" type="#_x0000_t75" style="height:19.85pt;width:124pt;" o:ole="t" filled="f" o:preferrelative="t" stroked="f" coordsize="21600,21600">
            <v:path/>
            <v:fill on="f" focussize="0,0"/>
            <v:stroke on="f"/>
            <v:imagedata r:id="rId166" o:title=""/>
            <o:lock v:ext="edit" aspectratio="t"/>
            <w10:wrap type="none"/>
            <w10:anchorlock/>
          </v:shape>
          <o:OLEObject Type="Embed" ProgID="Equation.3" ShapeID="_x0000_i1096" DrawAspect="Content" ObjectID="_1468075796" r:id="rId165">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FF0000"/>
          <w:position w:val="0"/>
          <w:sz w:val="24"/>
          <w:lang w:val="en-US" w:eastAsia="zh-CN"/>
        </w:rPr>
      </w:pPr>
      <w:r>
        <w:rPr>
          <w:rFonts w:hint="eastAsia" w:cs="Times New Roman"/>
          <w:color w:val="auto"/>
          <w:kern w:val="0"/>
          <w:position w:val="-14"/>
          <w:sz w:val="24"/>
          <w:lang w:val="en-US" w:eastAsia="zh-CN"/>
        </w:rPr>
        <w:t xml:space="preserve"> </w:t>
      </w:r>
      <w:r>
        <w:rPr>
          <w:rFonts w:hint="eastAsia" w:cs="Times New Roman"/>
          <w:color w:val="FF0000"/>
          <w:kern w:val="0"/>
          <w:position w:val="-14"/>
          <w:sz w:val="24"/>
          <w:lang w:val="en-US" w:eastAsia="zh-CN"/>
        </w:rPr>
        <w:t xml:space="preserve">  </w:t>
      </w:r>
    </w:p>
    <w:p>
      <w:pPr>
        <w:pageBreakBefore w:val="0"/>
        <w:wordWrap/>
        <w:overflowPunct/>
        <w:topLinePunct w:val="0"/>
        <w:bidi w:val="0"/>
        <w:textAlignment w:val="center"/>
        <w:rPr>
          <w:rFonts w:hint="default" w:ascii="Times New Roman" w:hAnsi="Times New Roman" w:cs="Times New Roman"/>
          <w:color w:val="auto"/>
          <w:kern w:val="0"/>
          <w:position w:val="0"/>
          <w:sz w:val="24"/>
        </w:rPr>
      </w:pPr>
      <w:r>
        <w:rPr>
          <w:rFonts w:hint="default" w:ascii="Times New Roman" w:hAnsi="Times New Roman" w:cs="Times New Roman"/>
          <w:color w:val="auto"/>
          <w:kern w:val="0"/>
          <w:position w:val="0"/>
          <w:sz w:val="24"/>
        </w:rPr>
        <w:br w:type="page"/>
      </w:r>
    </w:p>
    <w:p>
      <w:pPr>
        <w:pageBreakBefore w:val="0"/>
        <w:kinsoku/>
        <w:wordWrap/>
        <w:overflowPunct/>
        <w:topLinePunct w:val="0"/>
        <w:bidi w:val="0"/>
        <w:spacing w:line="360" w:lineRule="auto"/>
        <w:ind w:left="1470" w:leftChars="0" w:hanging="1470" w:hangingChars="525"/>
        <w:textAlignment w:val="center"/>
        <w:outlineLvl w:val="0"/>
        <w:rPr>
          <w:rFonts w:hint="eastAsia" w:eastAsia="黑体" w:cs="Times New Roman"/>
          <w:caps w:val="0"/>
          <w:color w:val="auto"/>
          <w:spacing w:val="0"/>
          <w:position w:val="0"/>
          <w:sz w:val="28"/>
          <w:szCs w:val="28"/>
          <w:lang w:val="en-US" w:eastAsia="zh-CN"/>
        </w:rPr>
      </w:pPr>
      <w:bookmarkStart w:id="28" w:name="_Toc22142"/>
      <w:r>
        <w:rPr>
          <w:rFonts w:hint="default" w:ascii="Times New Roman" w:hAnsi="Times New Roman" w:eastAsia="黑体" w:cs="Times New Roman"/>
          <w:caps w:val="0"/>
          <w:color w:val="auto"/>
          <w:spacing w:val="0"/>
          <w:position w:val="0"/>
          <w:sz w:val="28"/>
          <w:szCs w:val="28"/>
        </w:rPr>
        <w:t>附录</w:t>
      </w:r>
      <w:r>
        <w:rPr>
          <w:rFonts w:hint="default" w:ascii="Times New Roman" w:hAnsi="Times New Roman" w:eastAsia="黑体" w:cs="Times New Roman"/>
          <w:caps w:val="0"/>
          <w:color w:val="auto"/>
          <w:spacing w:val="0"/>
          <w:position w:val="0"/>
          <w:sz w:val="28"/>
          <w:szCs w:val="28"/>
          <w:lang w:val="en-US" w:eastAsia="zh-CN"/>
        </w:rPr>
        <w:t>D</w:t>
      </w:r>
      <w:r>
        <w:rPr>
          <w:rFonts w:hint="eastAsia" w:eastAsia="黑体" w:cs="Times New Roman"/>
          <w:caps w:val="0"/>
          <w:color w:val="auto"/>
          <w:spacing w:val="0"/>
          <w:position w:val="0"/>
          <w:sz w:val="28"/>
          <w:szCs w:val="28"/>
          <w:lang w:val="en-US" w:eastAsia="zh-CN"/>
        </w:rPr>
        <w:t xml:space="preserve"> </w:t>
      </w:r>
      <w:bookmarkEnd w:id="28"/>
    </w:p>
    <w:p>
      <w:pPr>
        <w:pageBreakBefore w:val="0"/>
        <w:kinsoku/>
        <w:wordWrap/>
        <w:overflowPunct/>
        <w:topLinePunct w:val="0"/>
        <w:bidi w:val="0"/>
        <w:spacing w:line="360" w:lineRule="auto"/>
        <w:ind w:left="1470" w:leftChars="0" w:hanging="1470" w:hangingChars="525"/>
        <w:jc w:val="center"/>
        <w:textAlignment w:val="center"/>
        <w:outlineLvl w:val="0"/>
        <w:rPr>
          <w:rFonts w:hint="default" w:ascii="Times New Roman" w:hAnsi="Times New Roman" w:eastAsia="黑体" w:cs="Times New Roman"/>
          <w:caps w:val="0"/>
          <w:color w:val="auto"/>
          <w:spacing w:val="0"/>
          <w:position w:val="0"/>
          <w:sz w:val="28"/>
          <w:szCs w:val="28"/>
        </w:rPr>
      </w:pPr>
      <w:r>
        <w:rPr>
          <w:rFonts w:hint="eastAsia" w:ascii="黑体" w:hAnsi="黑体" w:eastAsia="黑体" w:cs="黑体"/>
          <w:sz w:val="28"/>
          <w:szCs w:val="28"/>
          <w:lang w:val="en-US" w:eastAsia="zh-CN"/>
        </w:rPr>
        <w:t>底盘测功机速度校准结果示值误差不确定度评定示例</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eastAsia" w:ascii="黑体" w:hAnsi="黑体" w:eastAsia="黑体" w:cs="黑体"/>
          <w:caps w:val="0"/>
          <w:color w:val="auto"/>
          <w:spacing w:val="0"/>
          <w:kern w:val="2"/>
          <w:position w:val="0"/>
          <w:sz w:val="24"/>
          <w:szCs w:val="24"/>
          <w:lang w:val="en-US" w:eastAsia="zh-CN" w:bidi="ar-SA"/>
        </w:rPr>
        <w:t>D.1 概述</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宋体" w:cs="Times New Roman"/>
          <w:caps w:val="0"/>
          <w:color w:val="auto"/>
          <w:spacing w:val="0"/>
          <w:position w:val="0"/>
          <w:sz w:val="24"/>
          <w:lang w:val="en-US" w:eastAsia="zh-CN"/>
        </w:rPr>
      </w:pPr>
      <w:r>
        <w:rPr>
          <w:rFonts w:hint="eastAsia" w:ascii="宋体" w:hAnsi="宋体" w:eastAsia="宋体" w:cs="宋体"/>
          <w:caps w:val="0"/>
          <w:color w:val="auto"/>
          <w:spacing w:val="0"/>
          <w:position w:val="0"/>
          <w:sz w:val="24"/>
          <w:lang w:val="en-US" w:eastAsia="zh-CN"/>
        </w:rPr>
        <w:t>D</w:t>
      </w:r>
      <w:r>
        <w:rPr>
          <w:rFonts w:hint="eastAsia" w:ascii="宋体" w:hAnsi="宋体" w:eastAsia="宋体" w:cs="宋体"/>
          <w:caps w:val="0"/>
          <w:color w:val="auto"/>
          <w:spacing w:val="0"/>
          <w:position w:val="0"/>
          <w:sz w:val="24"/>
        </w:rPr>
        <w:t>.1.1</w:t>
      </w:r>
      <w:r>
        <w:rPr>
          <w:rFonts w:hint="default" w:ascii="Times New Roman" w:hAnsi="Times New Roman" w:cs="Times New Roman"/>
          <w:caps w:val="0"/>
          <w:color w:val="auto"/>
          <w:spacing w:val="0"/>
          <w:position w:val="0"/>
          <w:sz w:val="24"/>
        </w:rPr>
        <w:t xml:space="preserve"> 被校仪器：</w:t>
      </w:r>
      <w:r>
        <w:rPr>
          <w:rFonts w:hint="eastAsia" w:cs="Times New Roman"/>
          <w:caps w:val="0"/>
          <w:color w:val="auto"/>
          <w:spacing w:val="0"/>
          <w:position w:val="0"/>
          <w:sz w:val="24"/>
          <w:lang w:val="en-US" w:eastAsia="zh-CN"/>
        </w:rPr>
        <w:t>底盘测功机。</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imes New Roman" w:hAnsi="Times New Roman" w:eastAsia="宋体" w:cs="Times New Roman"/>
          <w:caps w:val="0"/>
          <w:color w:val="FF0000"/>
          <w:spacing w:val="0"/>
          <w:position w:val="0"/>
          <w:sz w:val="24"/>
          <w:lang w:val="en-US" w:eastAsia="zh-CN"/>
        </w:rPr>
      </w:pPr>
      <w:r>
        <w:rPr>
          <w:rFonts w:hint="eastAsia" w:ascii="宋体" w:hAnsi="宋体" w:eastAsia="宋体" w:cs="宋体"/>
          <w:caps w:val="0"/>
          <w:color w:val="auto"/>
          <w:spacing w:val="0"/>
          <w:position w:val="0"/>
          <w:sz w:val="24"/>
          <w:lang w:val="en-US" w:eastAsia="zh-CN"/>
        </w:rPr>
        <w:t>D</w:t>
      </w:r>
      <w:r>
        <w:rPr>
          <w:rFonts w:hint="eastAsia" w:ascii="宋体" w:hAnsi="宋体" w:eastAsia="宋体" w:cs="宋体"/>
          <w:caps w:val="0"/>
          <w:color w:val="auto"/>
          <w:spacing w:val="0"/>
          <w:position w:val="0"/>
          <w:sz w:val="24"/>
        </w:rPr>
        <w:t>.1.2</w:t>
      </w:r>
      <w:r>
        <w:rPr>
          <w:rFonts w:hint="default" w:ascii="Times New Roman" w:hAnsi="Times New Roman" w:cs="Times New Roman"/>
          <w:caps w:val="0"/>
          <w:color w:val="auto"/>
          <w:spacing w:val="0"/>
          <w:position w:val="0"/>
          <w:sz w:val="24"/>
        </w:rPr>
        <w:t xml:space="preserve"> 测量标准：</w:t>
      </w:r>
      <w:r>
        <w:rPr>
          <w:rFonts w:hint="eastAsia" w:cs="Times New Roman"/>
          <w:caps w:val="0"/>
          <w:color w:val="auto"/>
          <w:spacing w:val="0"/>
          <w:position w:val="0"/>
          <w:sz w:val="24"/>
          <w:lang w:val="en-US" w:eastAsia="zh-CN"/>
        </w:rPr>
        <w:t>速度测量装置</w:t>
      </w:r>
      <w:r>
        <w:rPr>
          <w:rFonts w:hint="default" w:ascii="Times New Roman" w:hAnsi="Times New Roman" w:cs="Times New Roman"/>
          <w:caps w:val="0"/>
          <w:color w:val="auto"/>
          <w:spacing w:val="0"/>
          <w:position w:val="0"/>
          <w:sz w:val="24"/>
        </w:rPr>
        <w:t>：</w:t>
      </w:r>
      <w:r>
        <w:rPr>
          <w:rFonts w:hint="eastAsia" w:ascii="宋体" w:hAnsi="宋体" w:eastAsia="宋体" w:cs="宋体"/>
          <w:caps w:val="0"/>
          <w:color w:val="auto"/>
          <w:spacing w:val="0"/>
          <w:position w:val="0"/>
          <w:sz w:val="24"/>
          <w:lang w:val="en-US" w:eastAsia="zh-CN"/>
        </w:rPr>
        <w:t>（5～100）km/h</w:t>
      </w:r>
      <w:r>
        <w:rPr>
          <w:rFonts w:hint="eastAsia" w:ascii="宋体" w:hAnsi="宋体" w:cs="宋体"/>
          <w:caps w:val="0"/>
          <w:color w:val="auto"/>
          <w:spacing w:val="0"/>
          <w:position w:val="0"/>
          <w:sz w:val="24"/>
          <w:lang w:val="en-US" w:eastAsia="zh-CN"/>
        </w:rPr>
        <w:t>；</w:t>
      </w:r>
      <w:r>
        <w:rPr>
          <w:rFonts w:hint="eastAsia" w:ascii="宋体" w:hAnsi="宋体" w:eastAsia="宋体" w:cs="宋体"/>
          <w:color w:val="000000" w:themeColor="text1"/>
          <w:sz w:val="24"/>
          <w:szCs w:val="24"/>
          <w14:textFill>
            <w14:solidFill>
              <w14:schemeClr w14:val="tx1"/>
            </w14:solidFill>
          </w14:textFill>
        </w:rPr>
        <w:t>MPE：±0.1</w:t>
      </w:r>
      <w:r>
        <w:rPr>
          <w:rFonts w:hint="default" w:ascii="Times New Roman" w:hAnsi="Times New Roman" w:cs="Times New Roman"/>
          <w:caps w:val="0"/>
          <w:color w:val="auto"/>
          <w:spacing w:val="0"/>
          <w:position w:val="0"/>
          <w:sz w:val="24"/>
        </w:rPr>
        <w:t>％</w:t>
      </w:r>
      <w:r>
        <w:rPr>
          <w:rFonts w:hint="eastAsia" w:ascii="宋体" w:hAnsi="宋体"/>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eastAsia" w:ascii="宋体" w:hAnsi="宋体" w:eastAsia="宋体" w:cs="宋体"/>
          <w:caps w:val="0"/>
          <w:color w:val="auto"/>
          <w:spacing w:val="0"/>
          <w:position w:val="0"/>
          <w:sz w:val="24"/>
          <w:lang w:val="en-US" w:eastAsia="zh-CN"/>
        </w:rPr>
        <w:t>D</w:t>
      </w:r>
      <w:r>
        <w:rPr>
          <w:rFonts w:hint="eastAsia" w:ascii="宋体" w:hAnsi="宋体" w:eastAsia="宋体" w:cs="宋体"/>
          <w:caps w:val="0"/>
          <w:color w:val="auto"/>
          <w:spacing w:val="0"/>
          <w:position w:val="0"/>
          <w:sz w:val="24"/>
        </w:rPr>
        <w:t>.1.3</w:t>
      </w:r>
      <w:r>
        <w:rPr>
          <w:rFonts w:hint="default" w:ascii="Times New Roman" w:hAnsi="Times New Roman" w:cs="Times New Roman"/>
          <w:caps w:val="0"/>
          <w:color w:val="auto"/>
          <w:spacing w:val="0"/>
          <w:position w:val="0"/>
          <w:sz w:val="24"/>
        </w:rPr>
        <w:t xml:space="preserve"> 环境条件：环境温度：</w:t>
      </w:r>
      <w:r>
        <w:rPr>
          <w:rFonts w:hint="eastAsia" w:asciiTheme="minorEastAsia" w:hAnsiTheme="minorEastAsia" w:eastAsiaTheme="minorEastAsia" w:cstheme="minorEastAsia"/>
          <w:caps w:val="0"/>
          <w:snapToGrid/>
          <w:color w:val="auto"/>
          <w:spacing w:val="0"/>
          <w:kern w:val="2"/>
          <w:position w:val="0"/>
          <w:sz w:val="24"/>
          <w:szCs w:val="24"/>
          <w:lang w:val="en-US" w:eastAsia="zh-CN"/>
        </w:rPr>
        <w:t>15℃</w:t>
      </w:r>
      <w:r>
        <w:rPr>
          <w:rFonts w:hint="default" w:ascii="Times New Roman" w:hAnsi="Times New Roman" w:cs="Times New Roman"/>
          <w:caps w:val="0"/>
          <w:color w:val="auto"/>
          <w:spacing w:val="0"/>
          <w:position w:val="0"/>
          <w:sz w:val="24"/>
        </w:rPr>
        <w:t>；相对湿度：</w:t>
      </w:r>
      <w:r>
        <w:rPr>
          <w:rFonts w:hint="eastAsia" w:ascii="宋体" w:hAnsi="宋体" w:cs="宋体"/>
          <w:caps w:val="0"/>
          <w:color w:val="auto"/>
          <w:spacing w:val="0"/>
          <w:position w:val="0"/>
          <w:sz w:val="24"/>
          <w:lang w:val="en-US" w:eastAsia="zh-CN"/>
        </w:rPr>
        <w:t>3</w:t>
      </w:r>
      <w:r>
        <w:rPr>
          <w:rFonts w:hint="eastAsia" w:ascii="宋体" w:hAnsi="宋体" w:eastAsia="宋体" w:cs="宋体"/>
          <w:caps w:val="0"/>
          <w:color w:val="auto"/>
          <w:spacing w:val="0"/>
          <w:position w:val="0"/>
          <w:sz w:val="24"/>
        </w:rPr>
        <w:t>5</w:t>
      </w:r>
      <w:r>
        <w:rPr>
          <w:rFonts w:hint="default" w:ascii="Times New Roman" w:hAnsi="Times New Roman" w:cs="Times New Roman"/>
          <w:caps w:val="0"/>
          <w:color w:val="auto"/>
          <w:spacing w:val="0"/>
          <w:position w:val="0"/>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eastAsia" w:ascii="宋体" w:hAnsi="宋体" w:eastAsia="宋体" w:cs="宋体"/>
          <w:caps w:val="0"/>
          <w:color w:val="auto"/>
          <w:spacing w:val="0"/>
          <w:position w:val="0"/>
          <w:sz w:val="24"/>
          <w:lang w:val="en-US" w:eastAsia="zh-CN"/>
        </w:rPr>
        <w:t>D</w:t>
      </w:r>
      <w:r>
        <w:rPr>
          <w:rFonts w:hint="eastAsia" w:ascii="宋体" w:hAnsi="宋体" w:eastAsia="宋体" w:cs="宋体"/>
          <w:caps w:val="0"/>
          <w:color w:val="auto"/>
          <w:spacing w:val="0"/>
          <w:position w:val="0"/>
          <w:sz w:val="24"/>
        </w:rPr>
        <w:t>.1.4</w:t>
      </w:r>
      <w:r>
        <w:rPr>
          <w:rFonts w:hint="default" w:ascii="Times New Roman" w:hAnsi="Times New Roman" w:cs="Times New Roman"/>
          <w:caps w:val="0"/>
          <w:color w:val="auto"/>
          <w:spacing w:val="0"/>
          <w:position w:val="0"/>
          <w:sz w:val="24"/>
        </w:rPr>
        <w:t xml:space="preserve"> 测量方法：</w:t>
      </w:r>
      <w:r>
        <w:rPr>
          <w:rFonts w:hint="eastAsia" w:ascii="Times New Roman" w:hAnsi="宋体"/>
          <w:color w:val="auto"/>
          <w:sz w:val="24"/>
        </w:rPr>
        <w:t>用标准测速仪直接测量在底盘测功机恒速控制模式下由电机驱动滚筒得到的稳定速度</w:t>
      </w:r>
      <w:r>
        <w:rPr>
          <w:rFonts w:hint="default" w:ascii="Times New Roman" w:hAnsi="Times New Roman" w:cs="Times New Roman"/>
          <w:caps w:val="0"/>
          <w:color w:val="auto"/>
          <w:spacing w:val="0"/>
          <w:position w:val="0"/>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eastAsia" w:ascii="黑体" w:hAnsi="黑体" w:eastAsia="黑体" w:cs="黑体"/>
          <w:caps w:val="0"/>
          <w:color w:val="auto"/>
          <w:spacing w:val="0"/>
          <w:kern w:val="2"/>
          <w:position w:val="0"/>
          <w:sz w:val="24"/>
          <w:szCs w:val="24"/>
          <w:lang w:val="en-US" w:eastAsia="zh-CN" w:bidi="ar-SA"/>
        </w:rPr>
        <w:t>D.2 测量模型</w:t>
      </w:r>
    </w:p>
    <w:p>
      <w:pPr>
        <w:pageBreakBefore w:val="0"/>
        <w:kinsoku/>
        <w:wordWrap/>
        <w:overflowPunct/>
        <w:topLinePunct w:val="0"/>
        <w:bidi w:val="0"/>
        <w:jc w:val="center"/>
        <w:textAlignment w:val="center"/>
        <w:rPr>
          <w:rFonts w:hint="default" w:ascii="Times New Roman" w:hAnsi="Times New Roman" w:cs="Times New Roman"/>
          <w:caps w:val="0"/>
          <w:color w:val="auto"/>
          <w:spacing w:val="0"/>
          <w:position w:val="0"/>
        </w:rPr>
      </w:pPr>
      <w:r>
        <w:rPr>
          <w:position w:val="-12"/>
          <w:sz w:val="24"/>
        </w:rPr>
        <w:object>
          <v:shape id="_x0000_i1097" o:spt="75" type="#_x0000_t75" style="height:18.05pt;width:48pt;" o:ole="t" filled="f" o:preferrelative="t" stroked="f" coordsize="21600,21600">
            <v:path/>
            <v:fill on="f" alignshape="1" focussize="0,0"/>
            <v:stroke on="f"/>
            <v:imagedata r:id="rId168" o:title=""/>
            <o:lock v:ext="edit" aspectratio="t"/>
            <w10:wrap type="none"/>
            <w10:anchorlock/>
          </v:shape>
          <o:OLEObject Type="Embed" ProgID="Equation.3" ShapeID="_x0000_i1097" DrawAspect="Content" ObjectID="_1468075797" r:id="rId167">
            <o:LockedField>false</o:LockedField>
          </o:OLEObject>
        </w:object>
      </w:r>
    </w:p>
    <w:p>
      <w:pPr>
        <w:pageBreakBefore w:val="0"/>
        <w:widowControl/>
        <w:kinsoku/>
        <w:wordWrap/>
        <w:overflowPunct/>
        <w:topLinePunct w:val="0"/>
        <w:bidi w:val="0"/>
        <w:ind w:firstLine="480" w:firstLineChars="200"/>
        <w:jc w:val="left"/>
        <w:textAlignment w:val="center"/>
        <w:rPr>
          <w:rFonts w:hint="default" w:ascii="Times New Roman" w:hAnsi="Times New Roman" w:cs="Times New Roman"/>
          <w:caps w:val="0"/>
          <w:color w:val="auto"/>
          <w:spacing w:val="0"/>
          <w:position w:val="0"/>
        </w:rPr>
      </w:pPr>
      <w:r>
        <w:rPr>
          <w:rFonts w:hint="default" w:ascii="Times New Roman" w:hAnsi="Times New Roman" w:cs="Times New Roman"/>
          <w:caps w:val="0"/>
          <w:color w:val="auto"/>
          <w:spacing w:val="0"/>
          <w:kern w:val="0"/>
          <w:position w:val="0"/>
          <w:sz w:val="24"/>
          <w:lang w:bidi="ar"/>
        </w:rPr>
        <w:t xml:space="preserve">式中： </w:t>
      </w:r>
    </w:p>
    <w:p>
      <w:pPr>
        <w:spacing w:before="50" w:line="360" w:lineRule="auto"/>
        <w:ind w:firstLine="480" w:firstLineChars="200"/>
        <w:rPr>
          <w:sz w:val="24"/>
        </w:rPr>
      </w:pPr>
      <w:r>
        <w:rPr>
          <w:position w:val="-6"/>
          <w:sz w:val="24"/>
        </w:rPr>
        <w:object>
          <v:shape id="_x0000_i1098" o:spt="75" type="#_x0000_t75" style="height:13.95pt;width:11pt;" o:ole="t" filled="f" stroked="f" coordsize="21600,21600">
            <v:path/>
            <v:fill on="f" alignshape="1" focussize="0,0"/>
            <v:stroke on="f"/>
            <v:imagedata r:id="rId170" o:title=""/>
            <o:lock v:ext="edit" aspectratio="t"/>
            <w10:wrap type="none"/>
            <w10:anchorlock/>
          </v:shape>
          <o:OLEObject Type="Embed" ProgID="Equation.3" ShapeID="_x0000_i1098" DrawAspect="Content" ObjectID="_1468075798" r:id="rId169">
            <o:LockedField>false</o:LockedField>
          </o:OLEObject>
        </w:object>
      </w:r>
      <w:r>
        <w:rPr>
          <w:bCs/>
          <w:sz w:val="24"/>
        </w:rPr>
        <w:t>——</w:t>
      </w:r>
      <w:r>
        <w:rPr>
          <w:rFonts w:hAnsi="宋体"/>
          <w:sz w:val="24"/>
          <w:szCs w:val="21"/>
        </w:rPr>
        <w:t>速度</w:t>
      </w:r>
      <w:r>
        <w:rPr>
          <w:rFonts w:hAnsi="宋体"/>
          <w:sz w:val="24"/>
        </w:rPr>
        <w:t>示值误差</w:t>
      </w:r>
      <w:r>
        <w:rPr>
          <w:rFonts w:hint="eastAsia" w:hAnsi="宋体"/>
          <w:sz w:val="24"/>
        </w:rPr>
        <w:t>，</w:t>
      </w:r>
      <w:r>
        <w:rPr>
          <w:rFonts w:hint="eastAsia" w:ascii="宋体" w:hAnsi="宋体" w:eastAsia="宋体" w:cs="宋体"/>
          <w:iCs/>
          <w:sz w:val="24"/>
        </w:rPr>
        <w:t>km/h</w:t>
      </w:r>
      <w:r>
        <w:rPr>
          <w:iCs/>
          <w:sz w:val="24"/>
        </w:rPr>
        <w:t>；</w:t>
      </w:r>
    </w:p>
    <w:p>
      <w:pPr>
        <w:spacing w:before="50" w:line="360" w:lineRule="auto"/>
        <w:ind w:firstLine="480" w:firstLineChars="200"/>
        <w:rPr>
          <w:sz w:val="24"/>
        </w:rPr>
      </w:pPr>
      <w:r>
        <w:rPr>
          <w:i/>
          <w:iCs/>
          <w:sz w:val="24"/>
        </w:rPr>
        <w:t>v</w:t>
      </w:r>
      <w:r>
        <w:rPr>
          <w:sz w:val="24"/>
        </w:rPr>
        <w:t xml:space="preserve"> </w:t>
      </w:r>
      <w:r>
        <w:rPr>
          <w:bCs/>
          <w:sz w:val="24"/>
        </w:rPr>
        <w:t>——</w:t>
      </w:r>
      <w:r>
        <w:rPr>
          <w:rFonts w:hint="eastAsia"/>
          <w:bCs/>
          <w:sz w:val="24"/>
        </w:rPr>
        <w:t>底盘</w:t>
      </w:r>
      <w:r>
        <w:rPr>
          <w:rFonts w:hAnsi="宋体"/>
          <w:sz w:val="24"/>
        </w:rPr>
        <w:t>测功机</w:t>
      </w:r>
      <w:r>
        <w:rPr>
          <w:rFonts w:hAnsi="宋体"/>
          <w:sz w:val="24"/>
          <w:szCs w:val="21"/>
        </w:rPr>
        <w:t>速度</w:t>
      </w:r>
      <w:r>
        <w:rPr>
          <w:rFonts w:hAnsi="宋体"/>
          <w:sz w:val="24"/>
        </w:rPr>
        <w:t>示值</w:t>
      </w:r>
      <w:r>
        <w:rPr>
          <w:rFonts w:hint="eastAsia" w:hAnsi="宋体"/>
          <w:sz w:val="24"/>
        </w:rPr>
        <w:t>，</w:t>
      </w:r>
      <w:r>
        <w:rPr>
          <w:rFonts w:hint="eastAsia" w:ascii="宋体" w:hAnsi="宋体" w:eastAsia="宋体" w:cs="宋体"/>
          <w:iCs/>
          <w:sz w:val="24"/>
        </w:rPr>
        <w:t>km/h</w:t>
      </w:r>
      <w:r>
        <w:rPr>
          <w:rFonts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cs="Times New Roman"/>
          <w:caps w:val="0"/>
          <w:color w:val="auto"/>
          <w:spacing w:val="0"/>
          <w:kern w:val="0"/>
          <w:position w:val="0"/>
          <w:sz w:val="24"/>
        </w:rPr>
      </w:pPr>
      <w:r>
        <w:rPr>
          <w:i/>
          <w:iCs/>
          <w:sz w:val="24"/>
        </w:rPr>
        <w:t>v</w:t>
      </w:r>
      <w:r>
        <w:rPr>
          <w:i/>
          <w:iCs/>
          <w:sz w:val="24"/>
          <w:vertAlign w:val="subscript"/>
        </w:rPr>
        <w:t xml:space="preserve">0 </w:t>
      </w:r>
      <w:r>
        <w:rPr>
          <w:bCs/>
          <w:sz w:val="24"/>
        </w:rPr>
        <w:t>——</w:t>
      </w:r>
      <w:r>
        <w:rPr>
          <w:rFonts w:hAnsi="宋体"/>
          <w:sz w:val="24"/>
        </w:rPr>
        <w:t>标准测速仪</w:t>
      </w:r>
      <w:r>
        <w:rPr>
          <w:rFonts w:hAnsi="宋体"/>
          <w:sz w:val="24"/>
          <w:szCs w:val="21"/>
        </w:rPr>
        <w:t>速度</w:t>
      </w:r>
      <w:r>
        <w:rPr>
          <w:rFonts w:hAnsi="宋体"/>
          <w:sz w:val="24"/>
        </w:rPr>
        <w:t>示值</w:t>
      </w:r>
      <w:r>
        <w:rPr>
          <w:rFonts w:hint="eastAsia" w:hAnsi="宋体"/>
          <w:sz w:val="24"/>
        </w:rPr>
        <w:t>，</w:t>
      </w:r>
      <w:r>
        <w:rPr>
          <w:rFonts w:hint="eastAsia" w:ascii="宋体" w:hAnsi="宋体" w:eastAsia="宋体" w:cs="宋体"/>
          <w:iCs/>
          <w:sz w:val="24"/>
        </w:rPr>
        <w:t>km/h</w:t>
      </w:r>
      <w:r>
        <w:rPr>
          <w:rFonts w:hint="default" w:ascii="Times New Roman" w:hAnsi="Times New Roman" w:cs="Times New Roman"/>
          <w:caps w:val="0"/>
          <w:color w:val="auto"/>
          <w:spacing w:val="0"/>
          <w:kern w:val="0"/>
          <w:position w:val="0"/>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imes New Roman" w:hAnsi="Times New Roman" w:eastAsia="黑体" w:cs="Times New Roman"/>
          <w:caps w:val="0"/>
          <w:color w:val="auto"/>
          <w:spacing w:val="0"/>
          <w:position w:val="0"/>
          <w:sz w:val="24"/>
          <w:lang w:val="en-US" w:eastAsia="zh-CN"/>
        </w:rPr>
      </w:pPr>
      <w:r>
        <w:rPr>
          <w:rFonts w:hint="eastAsia" w:ascii="黑体" w:hAnsi="黑体" w:eastAsia="黑体" w:cs="黑体"/>
          <w:caps w:val="0"/>
          <w:color w:val="auto"/>
          <w:spacing w:val="0"/>
          <w:kern w:val="2"/>
          <w:position w:val="0"/>
          <w:sz w:val="24"/>
          <w:szCs w:val="24"/>
          <w:lang w:val="en-US" w:eastAsia="zh-CN" w:bidi="ar-SA"/>
        </w:rPr>
        <w:t>D.3 不确定度传播律和灵敏系数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0"/>
          <w:sz w:val="24"/>
          <w:szCs w:val="24"/>
        </w:rPr>
        <w:t>各输入量彼此独立不相关，因此：</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center"/>
        <w:rPr>
          <w:position w:val="-14"/>
          <w:sz w:val="24"/>
        </w:rPr>
      </w:pPr>
      <w:r>
        <w:rPr>
          <w:position w:val="-14"/>
          <w:sz w:val="24"/>
        </w:rPr>
        <w:object>
          <v:shape id="_x0000_i1099" o:spt="75" type="#_x0000_t75" style="height:20.05pt;width:131.25pt;" o:ole="t" filled="f" o:preferrelative="t" stroked="f" coordsize="21600,21600">
            <v:path/>
            <v:fill on="f" focussize="0,0"/>
            <v:stroke on="f"/>
            <v:imagedata r:id="rId172" o:title=""/>
            <o:lock v:ext="edit" aspectratio="t"/>
            <w10:wrap type="none"/>
            <w10:anchorlock/>
          </v:shape>
          <o:OLEObject Type="Embed" ProgID="Equation.3" ShapeID="_x0000_i1099" DrawAspect="Content" ObjectID="_1468075799" r:id="rId171">
            <o:LockedField>false</o:LockedField>
          </o:OLEObject>
        </w:object>
      </w:r>
    </w:p>
    <w:p>
      <w:pPr>
        <w:spacing w:before="50" w:line="360" w:lineRule="auto"/>
        <w:ind w:firstLine="480" w:firstLineChars="200"/>
        <w:rPr>
          <w:rFonts w:hint="eastAsia"/>
          <w:sz w:val="24"/>
        </w:rPr>
      </w:pPr>
      <w:r>
        <w:rPr>
          <w:rFonts w:hAnsi="宋体"/>
          <w:sz w:val="24"/>
        </w:rPr>
        <w:t>式中：</w:t>
      </w:r>
    </w:p>
    <w:p>
      <w:pPr>
        <w:numPr>
          <w:ilvl w:val="0"/>
          <w:numId w:val="0"/>
        </w:numPr>
        <w:spacing w:before="50" w:line="360" w:lineRule="auto"/>
        <w:ind w:firstLine="480" w:firstLineChars="200"/>
        <w:jc w:val="left"/>
        <w:rPr>
          <w:sz w:val="24"/>
        </w:rPr>
      </w:pPr>
      <w:r>
        <w:rPr>
          <w:position w:val="-12"/>
          <w:sz w:val="24"/>
        </w:rPr>
        <w:object>
          <v:shape id="_x0000_i1100" o:spt="75" type="#_x0000_t75" style="height:18pt;width:31pt;" o:ole="t" filled="f" o:preferrelative="t" stroked="f" coordsize="21600,21600">
            <v:path/>
            <v:fill on="f" focussize="0,0"/>
            <v:stroke on="f"/>
            <v:imagedata r:id="rId174" o:title=""/>
            <o:lock v:ext="edit" aspectratio="t"/>
            <w10:wrap type="none"/>
            <w10:anchorlock/>
          </v:shape>
          <o:OLEObject Type="Embed" ProgID="Equation.3" ShapeID="_x0000_i1100" DrawAspect="Content" ObjectID="_1468075800" r:id="rId173">
            <o:LockedField>false</o:LockedField>
          </o:OLEObject>
        </w:object>
      </w:r>
      <w:r>
        <w:rPr>
          <w:bCs/>
          <w:sz w:val="24"/>
        </w:rPr>
        <w:t>——</w:t>
      </w:r>
      <w:r>
        <w:rPr>
          <w:sz w:val="24"/>
        </w:rPr>
        <w:t>合成标准不确定度</w:t>
      </w:r>
      <w:r>
        <w:rPr>
          <w:rFonts w:hint="eastAsia"/>
          <w:sz w:val="24"/>
        </w:rPr>
        <w:t>，</w:t>
      </w:r>
      <w:r>
        <w:rPr>
          <w:rFonts w:hint="eastAsia" w:ascii="宋体" w:hAnsi="宋体" w:eastAsia="宋体" w:cs="宋体"/>
          <w:iCs/>
          <w:sz w:val="24"/>
        </w:rPr>
        <w:t>km/h</w:t>
      </w:r>
      <w:r>
        <w:rPr>
          <w:sz w:val="24"/>
        </w:rPr>
        <w:t>；</w:t>
      </w:r>
    </w:p>
    <w:p>
      <w:pPr>
        <w:numPr>
          <w:ilvl w:val="0"/>
          <w:numId w:val="0"/>
        </w:numPr>
        <w:spacing w:before="50" w:line="360" w:lineRule="auto"/>
        <w:ind w:firstLine="480" w:firstLineChars="200"/>
        <w:jc w:val="left"/>
        <w:rPr>
          <w:sz w:val="24"/>
        </w:rPr>
      </w:pPr>
      <w:r>
        <w:rPr>
          <w:position w:val="-10"/>
          <w:sz w:val="24"/>
        </w:rPr>
        <w:object>
          <v:shape id="_x0000_i1101" o:spt="75" type="#_x0000_t75" style="height:16pt;width:24pt;" o:ole="t" filled="f" o:preferrelative="t" stroked="f" coordsize="21600,21600">
            <v:path/>
            <v:fill on="f" focussize="0,0"/>
            <v:stroke on="f"/>
            <v:imagedata r:id="rId176" o:title=""/>
            <o:lock v:ext="edit" aspectratio="t"/>
            <w10:wrap type="none"/>
            <w10:anchorlock/>
          </v:shape>
          <o:OLEObject Type="Embed" ProgID="Equation.3" ShapeID="_x0000_i1101" DrawAspect="Content" ObjectID="_1468075801" r:id="rId175">
            <o:LockedField>false</o:LockedField>
          </o:OLEObject>
        </w:object>
      </w:r>
      <w:r>
        <w:rPr>
          <w:bCs/>
          <w:sz w:val="24"/>
        </w:rPr>
        <w:t>——</w:t>
      </w:r>
      <w:r>
        <w:rPr>
          <w:sz w:val="24"/>
        </w:rPr>
        <w:t>被校</w:t>
      </w:r>
      <w:r>
        <w:rPr>
          <w:rFonts w:hint="eastAsia"/>
          <w:sz w:val="24"/>
          <w:lang w:val="en-US" w:eastAsia="zh-CN"/>
        </w:rPr>
        <w:t>底盘</w:t>
      </w:r>
      <w:r>
        <w:rPr>
          <w:sz w:val="24"/>
        </w:rPr>
        <w:t>测功机引入的标准不确定度</w:t>
      </w:r>
      <w:r>
        <w:rPr>
          <w:rFonts w:hint="eastAsia"/>
          <w:sz w:val="24"/>
        </w:rPr>
        <w:t>，</w:t>
      </w:r>
      <w:r>
        <w:rPr>
          <w:rFonts w:hint="eastAsia" w:ascii="宋体" w:hAnsi="宋体" w:eastAsia="宋体" w:cs="宋体"/>
          <w:iCs/>
          <w:sz w:val="24"/>
        </w:rPr>
        <w:t>km/h</w:t>
      </w:r>
      <w:r>
        <w:rPr>
          <w:sz w:val="24"/>
        </w:rPr>
        <w:t>；</w:t>
      </w:r>
    </w:p>
    <w:p>
      <w:pPr>
        <w:numPr>
          <w:ilvl w:val="0"/>
          <w:numId w:val="0"/>
        </w:numPr>
        <w:spacing w:before="50" w:line="360" w:lineRule="auto"/>
        <w:ind w:firstLine="480" w:firstLineChars="200"/>
        <w:jc w:val="left"/>
        <w:rPr>
          <w:rFonts w:hint="eastAsia"/>
          <w:sz w:val="24"/>
        </w:rPr>
      </w:pPr>
      <w:r>
        <w:rPr>
          <w:position w:val="-12"/>
          <w:sz w:val="24"/>
        </w:rPr>
        <w:object>
          <v:shape id="_x0000_i1102" o:spt="75" type="#_x0000_t75" style="height:18pt;width:29pt;" o:ole="t" filled="f" o:preferrelative="t" stroked="f" coordsize="21600,21600">
            <v:path/>
            <v:fill on="f" focussize="0,0"/>
            <v:stroke on="f"/>
            <v:imagedata r:id="rId178" o:title=""/>
            <o:lock v:ext="edit" aspectratio="t"/>
            <w10:wrap type="none"/>
            <w10:anchorlock/>
          </v:shape>
          <o:OLEObject Type="Embed" ProgID="Equation.3" ShapeID="_x0000_i1102" DrawAspect="Content" ObjectID="_1468075802" r:id="rId177">
            <o:LockedField>false</o:LockedField>
          </o:OLEObject>
        </w:object>
      </w:r>
      <w:r>
        <w:rPr>
          <w:bCs/>
          <w:sz w:val="24"/>
        </w:rPr>
        <w:t>——</w:t>
      </w:r>
      <w:r>
        <w:rPr>
          <w:sz w:val="24"/>
        </w:rPr>
        <w:t>标准测速仪引入的标准不确定度</w:t>
      </w:r>
      <w:r>
        <w:rPr>
          <w:rFonts w:hint="eastAsia"/>
          <w:sz w:val="24"/>
        </w:rPr>
        <w:t>，</w:t>
      </w:r>
      <w:r>
        <w:rPr>
          <w:rFonts w:hint="eastAsia" w:ascii="宋体" w:hAnsi="宋体" w:eastAsia="宋体" w:cs="宋体"/>
          <w:iCs/>
          <w:sz w:val="24"/>
        </w:rPr>
        <w:t>km/h</w:t>
      </w:r>
      <w:r>
        <w:rPr>
          <w:sz w:val="24"/>
        </w:rPr>
        <w:t>。</w:t>
      </w:r>
    </w:p>
    <w:p>
      <w:pPr>
        <w:spacing w:before="50" w:line="360" w:lineRule="auto"/>
        <w:ind w:left="397" w:leftChars="189"/>
        <w:rPr>
          <w:rFonts w:hint="eastAsia"/>
          <w:lang w:val="en-US" w:eastAsia="zh-CN"/>
        </w:rPr>
      </w:pPr>
      <w:r>
        <w:rPr>
          <w:rFonts w:hint="eastAsia" w:cs="Times New Roman"/>
          <w:caps w:val="0"/>
          <w:color w:val="auto"/>
          <w:spacing w:val="0"/>
          <w:position w:val="0"/>
          <w:sz w:val="24"/>
          <w:szCs w:val="24"/>
          <w:lang w:val="en-US" w:eastAsia="zh-CN"/>
        </w:rPr>
        <w:t>灵敏系数：</w:t>
      </w:r>
      <w:r>
        <w:rPr>
          <w:position w:val="-12"/>
        </w:rPr>
        <w:object>
          <v:shape id="_x0000_i1103" o:spt="75" type="#_x0000_t75" style="height:19pt;width:13pt;" o:ole="t" filled="f" o:preferrelative="t" stroked="f" coordsize="21600,21600">
            <v:path/>
            <v:fill on="f" alignshape="1" focussize="0,0"/>
            <v:stroke on="f"/>
            <v:imagedata r:id="rId180" o:title=""/>
            <o:lock v:ext="edit" aspectratio="t"/>
            <w10:wrap type="none"/>
            <w10:anchorlock/>
          </v:shape>
          <o:OLEObject Type="Embed" ProgID="Equation.3" ShapeID="_x0000_i1103" DrawAspect="Content" ObjectID="_1468075803" r:id="rId179">
            <o:LockedField>false</o:LockedField>
          </o:OLEObject>
        </w:object>
      </w:r>
      <w:r>
        <w:rPr>
          <w:rFonts w:hint="eastAsia"/>
        </w:rPr>
        <w:t>=</w:t>
      </w:r>
      <w:r>
        <w:rPr>
          <w:position w:val="-24"/>
        </w:rPr>
        <w:object>
          <v:shape id="_x0000_i1104" o:spt="75" type="#_x0000_t75" style="height:31.05pt;width:19.05pt;" o:ole="t" filled="f" o:preferrelative="t" stroked="f" coordsize="21600,21600">
            <v:path/>
            <v:fill on="f" alignshape="1" focussize="0,0"/>
            <v:stroke on="f"/>
            <v:imagedata r:id="rId182" o:title=""/>
            <o:lock v:ext="edit" aspectratio="t"/>
            <w10:wrap type="none"/>
            <w10:anchorlock/>
          </v:shape>
          <o:OLEObject Type="Embed" ProgID="Equation.3" ShapeID="_x0000_i1104" DrawAspect="Content" ObjectID="_1468075804" r:id="rId181">
            <o:LockedField>false</o:LockedField>
          </o:OLEObject>
        </w:object>
      </w:r>
      <w:r>
        <w:rPr>
          <w:rFonts w:hint="eastAsia"/>
        </w:rPr>
        <w:t>=1</w:t>
      </w:r>
      <w:r>
        <w:rPr>
          <w:rFonts w:hint="eastAsia"/>
          <w:lang w:val="en-US" w:eastAsia="zh-CN"/>
        </w:rPr>
        <w:t>，</w:t>
      </w:r>
    </w:p>
    <w:p>
      <w:pPr>
        <w:spacing w:before="50" w:line="360" w:lineRule="auto"/>
        <w:ind w:left="397" w:leftChars="189" w:firstLine="1260" w:firstLineChars="600"/>
        <w:rPr>
          <w:rFonts w:hint="default" w:ascii="Times New Roman" w:hAnsi="Times New Roman" w:cs="Times New Roman"/>
          <w:caps w:val="0"/>
          <w:color w:val="auto"/>
          <w:spacing w:val="0"/>
          <w:kern w:val="0"/>
          <w:position w:val="0"/>
          <w:sz w:val="24"/>
        </w:rPr>
      </w:pPr>
      <w:r>
        <w:rPr>
          <w:position w:val="-14"/>
        </w:rPr>
        <w:object>
          <v:shape id="_x0000_i1105" o:spt="75" type="#_x0000_t75" style="height:19pt;width:16pt;" o:ole="t" filled="f" o:preferrelative="t" stroked="f" coordsize="21600,21600">
            <v:path/>
            <v:fill on="f" alignshape="1" focussize="0,0"/>
            <v:stroke on="f"/>
            <v:imagedata r:id="rId184" o:title=""/>
            <o:lock v:ext="edit" aspectratio="t"/>
            <w10:wrap type="none"/>
            <w10:anchorlock/>
          </v:shape>
          <o:OLEObject Type="Embed" ProgID="Equation.3" ShapeID="_x0000_i1105" DrawAspect="Content" ObjectID="_1468075805" r:id="rId183">
            <o:LockedField>false</o:LockedField>
          </o:OLEObject>
        </w:object>
      </w:r>
      <w:r>
        <w:rPr>
          <w:rFonts w:hint="eastAsia"/>
        </w:rPr>
        <w:t>=</w:t>
      </w:r>
      <w:r>
        <w:rPr>
          <w:position w:val="-30"/>
        </w:rPr>
        <w:object>
          <v:shape id="_x0000_i1106" o:spt="75" type="#_x0000_t75" style="height:34pt;width:23pt;" o:ole="t" filled="f" o:preferrelative="t" stroked="f" coordsize="21600,21600">
            <v:path/>
            <v:fill on="f" alignshape="1" focussize="0,0"/>
            <v:stroke on="f"/>
            <v:imagedata r:id="rId186" o:title=""/>
            <o:lock v:ext="edit" aspectratio="t"/>
            <w10:wrap type="none"/>
            <w10:anchorlock/>
          </v:shape>
          <o:OLEObject Type="Embed" ProgID="Equation.3" ShapeID="_x0000_i1106" DrawAspect="Content" ObjectID="_1468075806" r:id="rId185">
            <o:LockedField>false</o:LockedField>
          </o:OLEObject>
        </w:object>
      </w:r>
      <w:r>
        <w:rPr>
          <w:rFonts w:hint="eastAsia"/>
        </w:rPr>
        <w:t>=-1</w:t>
      </w:r>
    </w:p>
    <w:p>
      <w:pPr>
        <w:pageBreakBefore w:val="0"/>
        <w:kinsoku/>
        <w:wordWrap/>
        <w:overflowPunct/>
        <w:topLinePunct w:val="0"/>
        <w:bidi w:val="0"/>
        <w:spacing w:line="360" w:lineRule="auto"/>
        <w:textAlignment w:val="center"/>
        <w:rPr>
          <w:rFonts w:hint="default" w:ascii="Times New Roman" w:hAnsi="Times New Roman" w:cs="Times New Roman"/>
          <w:caps w:val="0"/>
          <w:color w:val="auto"/>
          <w:spacing w:val="0"/>
          <w:position w:val="0"/>
          <w:sz w:val="24"/>
        </w:rPr>
      </w:pPr>
      <w:r>
        <w:rPr>
          <w:rFonts w:hint="eastAsia" w:ascii="黑体" w:hAnsi="黑体" w:eastAsia="黑体" w:cs="黑体"/>
          <w:caps w:val="0"/>
          <w:color w:val="auto"/>
          <w:spacing w:val="0"/>
          <w:kern w:val="2"/>
          <w:position w:val="0"/>
          <w:sz w:val="24"/>
          <w:szCs w:val="24"/>
          <w:lang w:val="en-US" w:eastAsia="zh-CN" w:bidi="ar-SA"/>
        </w:rPr>
        <w:t>D.4 标准不确定度分量评定</w:t>
      </w:r>
    </w:p>
    <w:p>
      <w:pPr>
        <w:spacing w:before="50" w:line="360" w:lineRule="auto"/>
        <w:rPr>
          <w:rFonts w:hint="eastAsia" w:ascii="宋体" w:hAnsi="宋体"/>
          <w:sz w:val="24"/>
        </w:rPr>
      </w:pPr>
      <w:r>
        <w:rPr>
          <w:rFonts w:hint="eastAsia" w:ascii="宋体" w:hAnsi="宋体" w:eastAsia="宋体" w:cs="宋体"/>
          <w:caps w:val="0"/>
          <w:color w:val="auto"/>
          <w:spacing w:val="0"/>
          <w:position w:val="0"/>
          <w:sz w:val="24"/>
          <w:lang w:val="en-US" w:eastAsia="zh-CN"/>
        </w:rPr>
        <w:t>D</w:t>
      </w:r>
      <w:r>
        <w:rPr>
          <w:rFonts w:hint="eastAsia" w:ascii="宋体" w:hAnsi="宋体" w:eastAsia="宋体" w:cs="宋体"/>
          <w:caps w:val="0"/>
          <w:color w:val="auto"/>
          <w:spacing w:val="0"/>
          <w:position w:val="0"/>
          <w:sz w:val="24"/>
        </w:rPr>
        <w:t>.</w:t>
      </w:r>
      <w:r>
        <w:rPr>
          <w:rFonts w:hint="eastAsia" w:ascii="宋体" w:hAnsi="宋体" w:eastAsia="宋体" w:cs="宋体"/>
          <w:caps w:val="0"/>
          <w:color w:val="auto"/>
          <w:spacing w:val="0"/>
          <w:position w:val="0"/>
          <w:sz w:val="24"/>
          <w:lang w:val="en-US" w:eastAsia="zh-CN"/>
        </w:rPr>
        <w:t>4</w:t>
      </w:r>
      <w:r>
        <w:rPr>
          <w:rFonts w:hint="eastAsia" w:ascii="宋体" w:hAnsi="宋体" w:eastAsia="宋体" w:cs="宋体"/>
          <w:caps w:val="0"/>
          <w:color w:val="auto"/>
          <w:spacing w:val="0"/>
          <w:position w:val="0"/>
          <w:sz w:val="24"/>
        </w:rPr>
        <w:t>.1</w:t>
      </w:r>
      <w:r>
        <w:rPr>
          <w:rFonts w:hint="eastAsia" w:ascii="宋体" w:hAnsi="宋体" w:eastAsia="宋体" w:cs="宋体"/>
          <w:caps w:val="0"/>
          <w:color w:val="auto"/>
          <w:spacing w:val="0"/>
          <w:position w:val="0"/>
          <w:sz w:val="24"/>
          <w:lang w:val="en-US" w:eastAsia="zh-CN"/>
        </w:rPr>
        <w:t xml:space="preserve"> </w:t>
      </w:r>
      <w:r>
        <w:rPr>
          <w:rFonts w:hint="eastAsia" w:ascii="宋体" w:hAnsi="宋体" w:eastAsia="宋体" w:cs="宋体"/>
          <w:color w:val="000000"/>
          <w:sz w:val="24"/>
          <w:lang w:val="en-US" w:eastAsia="zh-CN"/>
        </w:rPr>
        <w:t>由被校</w:t>
      </w:r>
      <w:r>
        <w:rPr>
          <w:rFonts w:hint="eastAsia" w:ascii="宋体" w:hAnsi="宋体" w:cs="宋体"/>
          <w:color w:val="000000"/>
          <w:sz w:val="24"/>
          <w:lang w:val="en-US" w:eastAsia="zh-CN"/>
        </w:rPr>
        <w:t>底盘测功机</w:t>
      </w:r>
      <w:r>
        <w:rPr>
          <w:rFonts w:hint="eastAsia" w:ascii="宋体" w:hAnsi="宋体" w:eastAsia="宋体" w:cs="宋体"/>
          <w:color w:val="000000"/>
          <w:sz w:val="24"/>
          <w:lang w:val="en-US" w:eastAsia="zh-CN"/>
        </w:rPr>
        <w:t>引入的</w:t>
      </w:r>
      <w:r>
        <w:rPr>
          <w:rFonts w:hint="eastAsia" w:ascii="宋体" w:hAnsi="宋体" w:cs="宋体"/>
          <w:color w:val="000000"/>
          <w:sz w:val="24"/>
          <w:lang w:val="en-US" w:eastAsia="zh-CN"/>
        </w:rPr>
        <w:t>标准不</w:t>
      </w:r>
      <w:r>
        <w:rPr>
          <w:rFonts w:hint="eastAsia" w:ascii="宋体" w:hAnsi="宋体" w:eastAsia="宋体" w:cs="宋体"/>
          <w:color w:val="000000"/>
          <w:sz w:val="24"/>
          <w:lang w:val="en-US" w:eastAsia="zh-CN"/>
        </w:rPr>
        <w:t>确定度</w:t>
      </w:r>
    </w:p>
    <w:p>
      <w:pPr>
        <w:spacing w:before="50" w:line="360" w:lineRule="auto"/>
        <w:rPr>
          <w:rFonts w:hint="eastAsia" w:ascii="宋体" w:hAnsi="宋体"/>
          <w:sz w:val="24"/>
        </w:rPr>
      </w:pPr>
      <w:r>
        <w:rPr>
          <w:rFonts w:hint="eastAsia" w:ascii="宋体" w:hAnsi="宋体" w:eastAsia="宋体" w:cs="宋体"/>
          <w:caps w:val="0"/>
          <w:color w:val="auto"/>
          <w:spacing w:val="0"/>
          <w:position w:val="0"/>
          <w:sz w:val="24"/>
          <w:lang w:val="en-US" w:eastAsia="zh-CN"/>
        </w:rPr>
        <w:t>D</w:t>
      </w:r>
      <w:r>
        <w:rPr>
          <w:rFonts w:hint="eastAsia" w:ascii="宋体" w:hAnsi="宋体" w:eastAsia="宋体" w:cs="宋体"/>
          <w:caps w:val="0"/>
          <w:color w:val="auto"/>
          <w:spacing w:val="0"/>
          <w:position w:val="0"/>
          <w:sz w:val="24"/>
        </w:rPr>
        <w:t>.</w:t>
      </w:r>
      <w:r>
        <w:rPr>
          <w:rFonts w:hint="eastAsia" w:ascii="宋体" w:hAnsi="宋体" w:eastAsia="宋体" w:cs="宋体"/>
          <w:caps w:val="0"/>
          <w:color w:val="auto"/>
          <w:spacing w:val="0"/>
          <w:position w:val="0"/>
          <w:sz w:val="24"/>
          <w:lang w:val="en-US" w:eastAsia="zh-CN"/>
        </w:rPr>
        <w:t>4</w:t>
      </w:r>
      <w:r>
        <w:rPr>
          <w:rFonts w:hint="eastAsia" w:ascii="宋体" w:hAnsi="宋体" w:eastAsia="宋体" w:cs="宋体"/>
          <w:caps w:val="0"/>
          <w:color w:val="auto"/>
          <w:spacing w:val="0"/>
          <w:position w:val="0"/>
          <w:sz w:val="24"/>
        </w:rPr>
        <w:t>.1.1</w:t>
      </w:r>
      <w:r>
        <w:rPr>
          <w:rFonts w:hint="eastAsia" w:ascii="宋体" w:hAnsi="宋体" w:eastAsia="宋体" w:cs="宋体"/>
          <w:caps w:val="0"/>
          <w:color w:val="auto"/>
          <w:spacing w:val="0"/>
          <w:position w:val="0"/>
          <w:sz w:val="24"/>
          <w:lang w:val="en-US" w:eastAsia="zh-CN"/>
        </w:rPr>
        <w:t xml:space="preserve"> </w:t>
      </w:r>
      <w:r>
        <w:rPr>
          <w:rFonts w:hint="eastAsia" w:ascii="宋体" w:hAnsi="宋体" w:eastAsia="宋体" w:cs="宋体"/>
          <w:color w:val="000000"/>
          <w:sz w:val="24"/>
          <w:lang w:val="en-US" w:eastAsia="zh-CN"/>
        </w:rPr>
        <w:t>由被校</w:t>
      </w:r>
      <w:r>
        <w:rPr>
          <w:rFonts w:hint="eastAsia" w:ascii="宋体" w:hAnsi="宋体" w:cs="宋体"/>
          <w:color w:val="000000"/>
          <w:sz w:val="24"/>
          <w:lang w:val="en-US" w:eastAsia="zh-CN"/>
        </w:rPr>
        <w:t>底盘测功机重复性</w:t>
      </w:r>
      <w:r>
        <w:rPr>
          <w:rFonts w:hint="eastAsia" w:ascii="宋体" w:hAnsi="宋体" w:eastAsia="宋体" w:cs="宋体"/>
          <w:color w:val="000000"/>
          <w:sz w:val="24"/>
          <w:lang w:val="en-US" w:eastAsia="zh-CN"/>
        </w:rPr>
        <w:t>引入的</w:t>
      </w:r>
      <w:r>
        <w:rPr>
          <w:rFonts w:hint="eastAsia" w:ascii="宋体" w:hAnsi="宋体" w:cs="宋体"/>
          <w:color w:val="000000"/>
          <w:sz w:val="24"/>
          <w:lang w:val="en-US" w:eastAsia="zh-CN"/>
        </w:rPr>
        <w:t>标准不</w:t>
      </w:r>
      <w:r>
        <w:rPr>
          <w:rFonts w:hint="eastAsia" w:ascii="宋体" w:hAnsi="宋体" w:eastAsia="宋体" w:cs="宋体"/>
          <w:color w:val="000000"/>
          <w:sz w:val="24"/>
          <w:lang w:val="en-US" w:eastAsia="zh-CN"/>
        </w:rPr>
        <w:t>确定度</w:t>
      </w:r>
    </w:p>
    <w:p>
      <w:pPr>
        <w:spacing w:before="50" w:line="360" w:lineRule="auto"/>
        <w:ind w:firstLine="480" w:firstLineChars="200"/>
        <w:rPr>
          <w:rFonts w:hint="eastAsia" w:ascii="宋体" w:hAnsi="宋体" w:eastAsia="宋体" w:cs="宋体"/>
          <w:sz w:val="24"/>
        </w:rPr>
      </w:pPr>
      <w:r>
        <w:rPr>
          <w:rFonts w:hint="eastAsia"/>
          <w:sz w:val="24"/>
        </w:rPr>
        <w:t>以速度点</w:t>
      </w:r>
      <w:r>
        <w:rPr>
          <w:rFonts w:hint="eastAsia" w:ascii="宋体" w:hAnsi="宋体" w:eastAsia="宋体" w:cs="宋体"/>
          <w:sz w:val="24"/>
        </w:rPr>
        <w:t>40 km/h为例，在相同条件下重复测量10</w:t>
      </w:r>
      <w:r>
        <w:rPr>
          <w:rFonts w:hint="eastAsia"/>
          <w:sz w:val="24"/>
        </w:rPr>
        <w:t>次，</w:t>
      </w:r>
      <w:r>
        <w:rPr>
          <w:rFonts w:hint="eastAsia" w:ascii="宋体" w:hAnsi="宋体"/>
          <w:color w:val="000000"/>
          <w:sz w:val="24"/>
          <w:lang w:val="en-US" w:eastAsia="zh-CN"/>
        </w:rPr>
        <w:t>读取相应示值</w:t>
      </w:r>
      <w:r>
        <w:rPr>
          <w:rFonts w:hint="eastAsia"/>
          <w:sz w:val="24"/>
        </w:rPr>
        <w:t>，见</w:t>
      </w:r>
      <w:r>
        <w:rPr>
          <w:rFonts w:hint="eastAsia" w:ascii="宋体" w:hAnsi="宋体" w:eastAsia="宋体" w:cs="宋体"/>
          <w:sz w:val="24"/>
        </w:rPr>
        <w:t>表</w:t>
      </w:r>
      <w:r>
        <w:rPr>
          <w:rFonts w:hint="eastAsia" w:ascii="宋体" w:hAnsi="宋体" w:eastAsia="宋体" w:cs="宋体"/>
          <w:sz w:val="24"/>
          <w:lang w:val="en-US" w:eastAsia="zh-CN"/>
        </w:rPr>
        <w:t>D</w:t>
      </w:r>
      <w:r>
        <w:rPr>
          <w:rFonts w:hint="eastAsia" w:ascii="宋体" w:hAnsi="宋体" w:eastAsia="宋体" w:cs="宋体"/>
          <w:sz w:val="24"/>
        </w:rPr>
        <w:t>.1</w:t>
      </w:r>
      <w:r>
        <w:rPr>
          <w:rFonts w:hint="eastAsia"/>
          <w:sz w:val="24"/>
        </w:rPr>
        <w:t>重复性数据表。</w:t>
      </w:r>
    </w:p>
    <w:p>
      <w:pPr>
        <w:spacing w:before="50" w:line="360" w:lineRule="auto"/>
        <w:ind w:left="227"/>
        <w:jc w:val="center"/>
        <w:rPr>
          <w:rFonts w:hint="eastAsia" w:ascii="宋体" w:hAnsi="宋体" w:eastAsia="宋体" w:cs="宋体"/>
          <w:sz w:val="24"/>
        </w:rPr>
      </w:pPr>
      <w:r>
        <w:rPr>
          <w:rFonts w:hint="eastAsia" w:ascii="黑体" w:hAnsi="黑体" w:eastAsia="黑体" w:cs="黑体"/>
          <w:sz w:val="21"/>
          <w:szCs w:val="21"/>
        </w:rPr>
        <w:t>表</w:t>
      </w:r>
      <w:r>
        <w:rPr>
          <w:rFonts w:hint="eastAsia" w:ascii="黑体" w:hAnsi="黑体" w:eastAsia="黑体" w:cs="黑体"/>
          <w:sz w:val="21"/>
          <w:szCs w:val="21"/>
          <w:lang w:val="en-US" w:eastAsia="zh-CN"/>
        </w:rPr>
        <w:t>D</w:t>
      </w:r>
      <w:r>
        <w:rPr>
          <w:rFonts w:hint="eastAsia" w:ascii="黑体" w:hAnsi="黑体" w:eastAsia="黑体" w:cs="黑体"/>
          <w:sz w:val="21"/>
          <w:szCs w:val="21"/>
        </w:rPr>
        <w:t>.1 重复性数据表</w:t>
      </w:r>
    </w:p>
    <w:tbl>
      <w:tblPr>
        <w:tblStyle w:val="23"/>
        <w:tblW w:w="10203"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890"/>
        <w:gridCol w:w="889"/>
        <w:gridCol w:w="890"/>
        <w:gridCol w:w="890"/>
        <w:gridCol w:w="889"/>
        <w:gridCol w:w="890"/>
        <w:gridCol w:w="890"/>
        <w:gridCol w:w="889"/>
        <w:gridCol w:w="890"/>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6"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测量次数</w:t>
            </w:r>
          </w:p>
        </w:tc>
        <w:tc>
          <w:tcPr>
            <w:tcW w:w="890"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889"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890"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90"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889"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890"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890"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889"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890"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890"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6"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测量值（km/h）</w:t>
            </w:r>
          </w:p>
        </w:tc>
        <w:tc>
          <w:tcPr>
            <w:tcW w:w="890"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40.05</w:t>
            </w:r>
          </w:p>
        </w:tc>
        <w:tc>
          <w:tcPr>
            <w:tcW w:w="889"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40.09</w:t>
            </w:r>
          </w:p>
        </w:tc>
        <w:tc>
          <w:tcPr>
            <w:tcW w:w="890"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40.10</w:t>
            </w:r>
          </w:p>
        </w:tc>
        <w:tc>
          <w:tcPr>
            <w:tcW w:w="890"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40.07</w:t>
            </w:r>
          </w:p>
        </w:tc>
        <w:tc>
          <w:tcPr>
            <w:tcW w:w="889"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40.08</w:t>
            </w:r>
          </w:p>
        </w:tc>
        <w:tc>
          <w:tcPr>
            <w:tcW w:w="890"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40.08</w:t>
            </w:r>
          </w:p>
        </w:tc>
        <w:tc>
          <w:tcPr>
            <w:tcW w:w="890"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40.04</w:t>
            </w:r>
          </w:p>
        </w:tc>
        <w:tc>
          <w:tcPr>
            <w:tcW w:w="889"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40.06</w:t>
            </w:r>
          </w:p>
        </w:tc>
        <w:tc>
          <w:tcPr>
            <w:tcW w:w="890"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40.11</w:t>
            </w:r>
          </w:p>
        </w:tc>
        <w:tc>
          <w:tcPr>
            <w:tcW w:w="890"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306" w:type="dxa"/>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实验标准</w:t>
            </w:r>
          </w:p>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偏差</w:t>
            </w:r>
          </w:p>
        </w:tc>
        <w:tc>
          <w:tcPr>
            <w:tcW w:w="8897" w:type="dxa"/>
            <w:gridSpan w:val="10"/>
            <w:noWrap w:val="0"/>
            <w:vAlign w:val="center"/>
          </w:tcPr>
          <w:p>
            <w:pPr>
              <w:spacing w:before="50" w:line="360" w:lineRule="auto"/>
              <w:jc w:val="center"/>
              <w:rPr>
                <w:rFonts w:hint="eastAsia" w:ascii="宋体" w:hAnsi="宋体" w:eastAsia="宋体" w:cs="宋体"/>
                <w:color w:val="000000"/>
                <w:sz w:val="21"/>
                <w:szCs w:val="21"/>
              </w:rPr>
            </w:pPr>
            <w:r>
              <w:rPr>
                <w:rFonts w:hint="eastAsia" w:ascii="宋体" w:hAnsi="宋体" w:eastAsia="宋体" w:cs="宋体"/>
                <w:color w:val="000000"/>
                <w:position w:val="-6"/>
                <w:sz w:val="21"/>
                <w:szCs w:val="21"/>
              </w:rPr>
              <w:object>
                <v:shape id="_x0000_i1107" o:spt="75" type="#_x0000_t75" style="height:14.25pt;width:81.25pt;" o:ole="t" filled="f" o:preferrelative="t" stroked="f" coordsize="21600,21600">
                  <v:path/>
                  <v:fill on="f" focussize="0,0"/>
                  <v:stroke on="f"/>
                  <v:imagedata r:id="rId188" o:title=""/>
                  <o:lock v:ext="edit" aspectratio="t"/>
                  <w10:wrap type="none"/>
                  <w10:anchorlock/>
                </v:shape>
                <o:OLEObject Type="Embed" ProgID="Equation.3" ShapeID="_x0000_i1107" DrawAspect="Content" ObjectID="_1468075807" r:id="rId187">
                  <o:LockedField>false</o:LockedField>
                </o:OLEObject>
              </w:object>
            </w:r>
          </w:p>
        </w:tc>
      </w:tr>
    </w:tbl>
    <w:p>
      <w:pPr>
        <w:spacing w:before="50" w:line="360" w:lineRule="auto"/>
        <w:ind w:firstLine="480" w:firstLineChars="200"/>
        <w:rPr>
          <w:rFonts w:hint="eastAsia" w:ascii="宋体" w:hAnsi="宋体" w:eastAsia="宋体"/>
          <w:sz w:val="24"/>
          <w:lang w:val="en-US" w:eastAsia="zh-CN"/>
        </w:rPr>
      </w:pPr>
      <w:r>
        <w:rPr>
          <w:rFonts w:hint="eastAsia" w:ascii="宋体" w:hAnsi="宋体" w:eastAsia="宋体" w:cs="宋体"/>
          <w:color w:val="000000"/>
          <w:sz w:val="24"/>
          <w:lang w:val="en-US" w:eastAsia="zh-CN"/>
        </w:rPr>
        <w:t>实际校准时，在重复性条件下连续测量</w:t>
      </w:r>
      <w:r>
        <w:rPr>
          <w:rFonts w:hint="default" w:ascii="Times New Roman" w:hAnsi="Times New Roman" w:eastAsia="宋体" w:cs="Times New Roman"/>
          <w:color w:val="000000"/>
          <w:sz w:val="24"/>
          <w:lang w:val="en-US" w:eastAsia="zh-CN"/>
        </w:rPr>
        <w:t>3</w:t>
      </w:r>
      <w:r>
        <w:rPr>
          <w:rFonts w:hint="eastAsia" w:ascii="宋体" w:hAnsi="宋体" w:eastAsia="宋体" w:cs="宋体"/>
          <w:color w:val="000000"/>
          <w:sz w:val="24"/>
          <w:lang w:val="en-US" w:eastAsia="zh-CN"/>
        </w:rPr>
        <w:t>次</w:t>
      </w:r>
      <w:r>
        <w:rPr>
          <w:rFonts w:hint="eastAsia" w:ascii="宋体" w:hAnsi="宋体" w:cs="宋体"/>
          <w:color w:val="000000"/>
          <w:sz w:val="24"/>
          <w:lang w:val="en-US" w:eastAsia="zh-CN"/>
        </w:rPr>
        <w:t>，</w:t>
      </w:r>
      <w:r>
        <w:rPr>
          <w:rFonts w:hint="eastAsia" w:ascii="宋体" w:hAnsi="宋体" w:eastAsia="宋体" w:cs="宋体"/>
          <w:color w:val="000000"/>
          <w:sz w:val="24"/>
          <w:lang w:val="en-US" w:eastAsia="zh-CN"/>
        </w:rPr>
        <w:t>以</w:t>
      </w:r>
      <w:r>
        <w:rPr>
          <w:rFonts w:hint="default" w:ascii="Times New Roman" w:hAnsi="Times New Roman" w:eastAsia="宋体" w:cs="Times New Roman"/>
          <w:color w:val="000000"/>
          <w:sz w:val="24"/>
          <w:lang w:val="en-US" w:eastAsia="zh-CN"/>
        </w:rPr>
        <w:t>3</w:t>
      </w:r>
      <w:r>
        <w:rPr>
          <w:rFonts w:hint="eastAsia" w:ascii="宋体" w:hAnsi="宋体" w:eastAsia="宋体" w:cs="宋体"/>
          <w:color w:val="000000"/>
          <w:sz w:val="24"/>
          <w:lang w:val="en-US" w:eastAsia="zh-CN"/>
        </w:rPr>
        <w:t>次测得值的算术平均值作为测量结果，则</w:t>
      </w:r>
      <w:r>
        <w:rPr>
          <w:rFonts w:hint="eastAsia" w:ascii="宋体" w:hAnsi="宋体" w:cs="宋体"/>
          <w:color w:val="000000"/>
          <w:sz w:val="24"/>
          <w:lang w:val="en-US" w:eastAsia="zh-CN"/>
        </w:rPr>
        <w:t>有：</w:t>
      </w:r>
      <w:r>
        <w:rPr>
          <w:position w:val="-28"/>
          <w:sz w:val="24"/>
        </w:rPr>
        <w:object>
          <v:shape id="_x0000_i1108" o:spt="75" type="#_x0000_t75" style="height:33pt;width:164pt;" o:ole="t" filled="f" o:preferrelative="t" stroked="f" coordsize="21600,21600">
            <v:path/>
            <v:fill on="f" focussize="0,0"/>
            <v:stroke on="f"/>
            <v:imagedata r:id="rId190" o:title=""/>
            <o:lock v:ext="edit" aspectratio="t"/>
            <w10:wrap type="none"/>
            <w10:anchorlock/>
          </v:shape>
          <o:OLEObject Type="Embed" ProgID="Equation.3" ShapeID="_x0000_i1108" DrawAspect="Content" ObjectID="_1468075808" r:id="rId189">
            <o:LockedField>false</o:LockedField>
          </o:OLEObject>
        </w:object>
      </w:r>
    </w:p>
    <w:p>
      <w:pPr>
        <w:spacing w:before="50" w:line="360" w:lineRule="auto"/>
        <w:rPr>
          <w:rFonts w:hint="eastAsia" w:ascii="宋体" w:hAnsi="宋体"/>
          <w:sz w:val="24"/>
        </w:rPr>
      </w:pPr>
      <w:r>
        <w:rPr>
          <w:rFonts w:hint="eastAsia" w:ascii="宋体" w:hAnsi="宋体" w:eastAsia="宋体" w:cs="宋体"/>
          <w:caps w:val="0"/>
          <w:color w:val="auto"/>
          <w:spacing w:val="0"/>
          <w:position w:val="0"/>
          <w:sz w:val="24"/>
          <w:lang w:val="en-US" w:eastAsia="zh-CN"/>
        </w:rPr>
        <w:t>D</w:t>
      </w:r>
      <w:r>
        <w:rPr>
          <w:rFonts w:hint="eastAsia" w:ascii="宋体" w:hAnsi="宋体" w:eastAsia="宋体" w:cs="宋体"/>
          <w:caps w:val="0"/>
          <w:color w:val="auto"/>
          <w:spacing w:val="0"/>
          <w:position w:val="0"/>
          <w:sz w:val="24"/>
        </w:rPr>
        <w:t>.</w:t>
      </w:r>
      <w:r>
        <w:rPr>
          <w:rFonts w:hint="eastAsia" w:ascii="宋体" w:hAnsi="宋体" w:eastAsia="宋体" w:cs="宋体"/>
          <w:caps w:val="0"/>
          <w:color w:val="auto"/>
          <w:spacing w:val="0"/>
          <w:position w:val="0"/>
          <w:sz w:val="24"/>
          <w:lang w:val="en-US" w:eastAsia="zh-CN"/>
        </w:rPr>
        <w:t>4</w:t>
      </w:r>
      <w:r>
        <w:rPr>
          <w:rFonts w:hint="eastAsia" w:ascii="宋体" w:hAnsi="宋体" w:eastAsia="宋体" w:cs="宋体"/>
          <w:caps w:val="0"/>
          <w:color w:val="auto"/>
          <w:spacing w:val="0"/>
          <w:position w:val="0"/>
          <w:sz w:val="24"/>
        </w:rPr>
        <w:t>.1.</w:t>
      </w:r>
      <w:r>
        <w:rPr>
          <w:rFonts w:hint="eastAsia" w:ascii="宋体" w:hAnsi="宋体" w:eastAsia="宋体" w:cs="宋体"/>
          <w:caps w:val="0"/>
          <w:color w:val="auto"/>
          <w:spacing w:val="0"/>
          <w:position w:val="0"/>
          <w:sz w:val="24"/>
          <w:lang w:val="en-US" w:eastAsia="zh-CN"/>
        </w:rPr>
        <w:t xml:space="preserve">2 </w:t>
      </w:r>
      <w:r>
        <w:rPr>
          <w:rFonts w:hint="eastAsia" w:ascii="宋体" w:hAnsi="宋体" w:eastAsia="宋体" w:cs="宋体"/>
          <w:color w:val="000000"/>
          <w:sz w:val="24"/>
          <w:lang w:val="en-US" w:eastAsia="zh-CN"/>
        </w:rPr>
        <w:t>由被校</w:t>
      </w:r>
      <w:r>
        <w:rPr>
          <w:rFonts w:hint="eastAsia" w:ascii="宋体" w:hAnsi="宋体" w:cs="宋体"/>
          <w:color w:val="000000"/>
          <w:sz w:val="24"/>
          <w:lang w:val="en-US" w:eastAsia="zh-CN"/>
        </w:rPr>
        <w:t>底盘测功机分辨力</w:t>
      </w:r>
      <w:r>
        <w:rPr>
          <w:rFonts w:hint="eastAsia" w:ascii="宋体" w:hAnsi="宋体" w:eastAsia="宋体" w:cs="宋体"/>
          <w:color w:val="000000"/>
          <w:sz w:val="24"/>
          <w:lang w:val="en-US" w:eastAsia="zh-CN"/>
        </w:rPr>
        <w:t>引入的</w:t>
      </w:r>
      <w:r>
        <w:rPr>
          <w:rFonts w:hint="eastAsia" w:ascii="宋体" w:hAnsi="宋体" w:cs="宋体"/>
          <w:color w:val="000000"/>
          <w:sz w:val="24"/>
          <w:lang w:val="en-US" w:eastAsia="zh-CN"/>
        </w:rPr>
        <w:t>标准不</w:t>
      </w:r>
      <w:r>
        <w:rPr>
          <w:rFonts w:hint="eastAsia" w:ascii="宋体" w:hAnsi="宋体" w:eastAsia="宋体" w:cs="宋体"/>
          <w:color w:val="000000"/>
          <w:sz w:val="24"/>
          <w:lang w:val="en-US" w:eastAsia="zh-CN"/>
        </w:rPr>
        <w:t>确定度</w:t>
      </w:r>
    </w:p>
    <w:p>
      <w:pPr>
        <w:numPr>
          <w:ilvl w:val="0"/>
          <w:numId w:val="0"/>
        </w:numPr>
        <w:spacing w:before="50" w:line="360" w:lineRule="auto"/>
        <w:ind w:firstLine="240" w:firstLineChars="100"/>
        <w:rPr>
          <w:rFonts w:hint="eastAsia" w:ascii="宋体" w:hAnsi="宋体"/>
          <w:sz w:val="24"/>
        </w:rPr>
      </w:pPr>
      <w:r>
        <w:rPr>
          <w:rFonts w:hint="eastAsia" w:ascii="宋体" w:hAnsi="宋体"/>
          <w:sz w:val="24"/>
          <w:lang w:val="en-US" w:eastAsia="zh-CN"/>
        </w:rPr>
        <w:t>底盘测功机</w:t>
      </w:r>
      <w:r>
        <w:rPr>
          <w:rFonts w:hint="eastAsia" w:ascii="宋体" w:hAnsi="宋体"/>
          <w:sz w:val="24"/>
        </w:rPr>
        <w:t>分辨力为</w:t>
      </w:r>
      <w:r>
        <w:rPr>
          <w:rFonts w:hint="eastAsia" w:ascii="宋体" w:hAnsi="宋体" w:eastAsia="宋体" w:cs="宋体"/>
          <w:sz w:val="24"/>
        </w:rPr>
        <w:t>0.01 km/h</w:t>
      </w:r>
      <w:r>
        <w:rPr>
          <w:rFonts w:hint="eastAsia" w:ascii="宋体" w:hAnsi="宋体"/>
          <w:sz w:val="24"/>
        </w:rPr>
        <w:t>，</w:t>
      </w:r>
      <w:r>
        <w:rPr>
          <w:rFonts w:hint="eastAsia" w:ascii="宋体" w:hAnsi="宋体"/>
          <w:sz w:val="24"/>
          <w:lang w:val="en-US" w:eastAsia="zh-CN"/>
        </w:rPr>
        <w:t>按</w:t>
      </w:r>
      <w:r>
        <w:rPr>
          <w:rFonts w:hint="eastAsia" w:ascii="宋体" w:hAnsi="宋体"/>
          <w:sz w:val="24"/>
        </w:rPr>
        <w:t>矩形分布考虑，则</w:t>
      </w:r>
      <w:r>
        <w:rPr>
          <w:rFonts w:hint="eastAsia" w:ascii="宋体" w:hAnsi="宋体"/>
          <w:sz w:val="24"/>
          <w:lang w:eastAsia="zh-CN"/>
        </w:rPr>
        <w:t>：</w:t>
      </w:r>
      <w:r>
        <w:rPr>
          <w:position w:val="-28"/>
          <w:sz w:val="24"/>
        </w:rPr>
        <w:object>
          <v:shape id="_x0000_i1109" o:spt="75" type="#_x0000_t75" style="height:33pt;width:164pt;" o:ole="t" filled="f" o:preferrelative="t" stroked="f" coordsize="21600,21600">
            <v:path/>
            <v:fill on="f" focussize="0,0"/>
            <v:stroke on="f"/>
            <v:imagedata r:id="rId192" o:title=""/>
            <o:lock v:ext="edit" aspectratio="t"/>
            <w10:wrap type="none"/>
            <w10:anchorlock/>
          </v:shape>
          <o:OLEObject Type="Embed" ProgID="Equation.3" ShapeID="_x0000_i1109" DrawAspect="Content" ObjectID="_1468075809" r:id="rId191">
            <o:LockedField>false</o:LockedField>
          </o:OLEObject>
        </w:object>
      </w:r>
      <w:r>
        <w:rPr>
          <w:rFonts w:ascii="宋体" w:hAnsi="宋体"/>
          <w:sz w:val="24"/>
        </w:rPr>
        <w:fldChar w:fldCharType="begin"/>
      </w:r>
      <w:r>
        <w:rPr>
          <w:rFonts w:ascii="宋体" w:hAnsi="宋体"/>
          <w:sz w:val="24"/>
        </w:rPr>
        <w:instrText xml:space="preserve"> QUOTE </w:instrText>
      </w:r>
      <w:r>
        <w:rPr>
          <w:rFonts w:hint="eastAsia" w:ascii="宋体" w:hAnsi="宋体"/>
          <w:position w:val="-21"/>
          <w:sz w:val="24"/>
        </w:rPr>
        <w:pict>
          <v:shape id="_x0000_i1110" o:spt="75" type="#_x0000_t75" style="height:31.5pt;width:72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pixelsPerInch w:val=&quot;144&quot;/&gt;&lt;w:targetScreenSz w:val=&quot;1024x768&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1660&quot;/&gt;&lt;wsp:rsid wsp:val=&quot;0000209F&quot;/&gt;&lt;wsp:rsid wsp:val=&quot;00002771&quot;/&gt;&lt;wsp:rsid wsp:val=&quot;00002AA9&quot;/&gt;&lt;wsp:rsid wsp:val=&quot;00003597&quot;/&gt;&lt;wsp:rsid wsp:val=&quot;000037F8&quot;/&gt;&lt;wsp:rsid wsp:val=&quot;00005494&quot;/&gt;&lt;wsp:rsid wsp:val=&quot;00006749&quot;/&gt;&lt;wsp:rsid wsp:val=&quot;00010431&quot;/&gt;&lt;wsp:rsid wsp:val=&quot;00010651&quot;/&gt;&lt;wsp:rsid wsp:val=&quot;00011C60&quot;/&gt;&lt;wsp:rsid wsp:val=&quot;00013B48&quot;/&gt;&lt;wsp:rsid wsp:val=&quot;000148C6&quot;/&gt;&lt;wsp:rsid wsp:val=&quot;000157B5&quot;/&gt;&lt;wsp:rsid wsp:val=&quot;00015B96&quot;/&gt;&lt;wsp:rsid wsp:val=&quot;00022BDD&quot;/&gt;&lt;wsp:rsid wsp:val=&quot;00023A59&quot;/&gt;&lt;wsp:rsid wsp:val=&quot;00023FF2&quot;/&gt;&lt;wsp:rsid wsp:val=&quot;0002549C&quot;/&gt;&lt;wsp:rsid wsp:val=&quot;00025F01&quot;/&gt;&lt;wsp:rsid wsp:val=&quot;00025FA2&quot;/&gt;&lt;wsp:rsid wsp:val=&quot;000273BB&quot;/&gt;&lt;wsp:rsid wsp:val=&quot;00027BC4&quot;/&gt;&lt;wsp:rsid wsp:val=&quot;00027CD7&quot;/&gt;&lt;wsp:rsid wsp:val=&quot;00030309&quot;/&gt;&lt;wsp:rsid wsp:val=&quot;00030D76&quot;/&gt;&lt;wsp:rsid wsp:val=&quot;000318C4&quot;/&gt;&lt;wsp:rsid wsp:val=&quot;00034307&quot;/&gt;&lt;wsp:rsid wsp:val=&quot;00035093&quot;/&gt;&lt;wsp:rsid wsp:val=&quot;000350E4&quot;/&gt;&lt;wsp:rsid wsp:val=&quot;000357E7&quot;/&gt;&lt;wsp:rsid wsp:val=&quot;00035DDD&quot;/&gt;&lt;wsp:rsid wsp:val=&quot;00036840&quot;/&gt;&lt;wsp:rsid wsp:val=&quot;000406DE&quot;/&gt;&lt;wsp:rsid wsp:val=&quot;000419DA&quot;/&gt;&lt;wsp:rsid wsp:val=&quot;00042077&quot;/&gt;&lt;wsp:rsid wsp:val=&quot;000422D6&quot;/&gt;&lt;wsp:rsid wsp:val=&quot;00042F8A&quot;/&gt;&lt;wsp:rsid wsp:val=&quot;0004336C&quot;/&gt;&lt;wsp:rsid wsp:val=&quot;0004445C&quot;/&gt;&lt;wsp:rsid wsp:val=&quot;000477BF&quot;/&gt;&lt;wsp:rsid wsp:val=&quot;000501C8&quot;/&gt;&lt;wsp:rsid wsp:val=&quot;00050934&quot;/&gt;&lt;wsp:rsid wsp:val=&quot;00051086&quot;/&gt;&lt;wsp:rsid wsp:val=&quot;00051661&quot;/&gt;&lt;wsp:rsid wsp:val=&quot;00051FA4&quot;/&gt;&lt;wsp:rsid wsp:val=&quot;00052055&quot;/&gt;&lt;wsp:rsid wsp:val=&quot;00052585&quot;/&gt;&lt;wsp:rsid wsp:val=&quot;0005320E&quot;/&gt;&lt;wsp:rsid wsp:val=&quot;00053B09&quot;/&gt;&lt;wsp:rsid wsp:val=&quot;00060588&quot;/&gt;&lt;wsp:rsid wsp:val=&quot;000606BF&quot;/&gt;&lt;wsp:rsid wsp:val=&quot;00061442&quot;/&gt;&lt;wsp:rsid wsp:val=&quot;00062A2E&quot;/&gt;&lt;wsp:rsid wsp:val=&quot;0006379A&quot;/&gt;&lt;wsp:rsid wsp:val=&quot;0006467F&quot;/&gt;&lt;wsp:rsid wsp:val=&quot;00064AFF&quot;/&gt;&lt;wsp:rsid wsp:val=&quot;00065000&quot;/&gt;&lt;wsp:rsid wsp:val=&quot;00067B28&quot;/&gt;&lt;wsp:rsid wsp:val=&quot;00070178&quot;/&gt;&lt;wsp:rsid wsp:val=&quot;0007275D&quot;/&gt;&lt;wsp:rsid wsp:val=&quot;00072F87&quot;/&gt;&lt;wsp:rsid wsp:val=&quot;00073808&quot;/&gt;&lt;wsp:rsid wsp:val=&quot;00073F07&quot;/&gt;&lt;wsp:rsid wsp:val=&quot;00074517&quot;/&gt;&lt;wsp:rsid wsp:val=&quot;00074A0A&quot;/&gt;&lt;wsp:rsid wsp:val=&quot;000820F4&quot;/&gt;&lt;wsp:rsid wsp:val=&quot;00082B16&quot;/&gt;&lt;wsp:rsid wsp:val=&quot;00083692&quot;/&gt;&lt;wsp:rsid wsp:val=&quot;00083E78&quot;/&gt;&lt;wsp:rsid wsp:val=&quot;00087883&quot;/&gt;&lt;wsp:rsid wsp:val=&quot;000904BC&quot;/&gt;&lt;wsp:rsid wsp:val=&quot;00090F1A&quot;/&gt;&lt;wsp:rsid wsp:val=&quot;000919AE&quot;/&gt;&lt;wsp:rsid wsp:val=&quot;00092766&quot;/&gt;&lt;wsp:rsid wsp:val=&quot;00093707&quot;/&gt;&lt;wsp:rsid wsp:val=&quot;000962AB&quot;/&gt;&lt;wsp:rsid wsp:val=&quot;00096625&quot;/&gt;&lt;wsp:rsid wsp:val=&quot;0009769E&quot;/&gt;&lt;wsp:rsid wsp:val=&quot;00097D5D&quot;/&gt;&lt;wsp:rsid wsp:val=&quot;000A2791&quot;/&gt;&lt;wsp:rsid wsp:val=&quot;000A46ED&quot;/&gt;&lt;wsp:rsid wsp:val=&quot;000A65F7&quot;/&gt;&lt;wsp:rsid wsp:val=&quot;000A68EE&quot;/&gt;&lt;wsp:rsid wsp:val=&quot;000A71C2&quot;/&gt;&lt;wsp:rsid wsp:val=&quot;000A7D37&quot;/&gt;&lt;wsp:rsid wsp:val=&quot;000B067B&quot;/&gt;&lt;wsp:rsid wsp:val=&quot;000B17AA&quot;/&gt;&lt;wsp:rsid wsp:val=&quot;000B54AF&quot;/&gt;&lt;wsp:rsid wsp:val=&quot;000B6309&quot;/&gt;&lt;wsp:rsid wsp:val=&quot;000C07FB&quot;/&gt;&lt;wsp:rsid wsp:val=&quot;000C0906&quot;/&gt;&lt;wsp:rsid wsp:val=&quot;000C1411&quot;/&gt;&lt;wsp:rsid wsp:val=&quot;000C2E9D&quot;/&gt;&lt;wsp:rsid wsp:val=&quot;000C34FE&quot;/&gt;&lt;wsp:rsid wsp:val=&quot;000C611D&quot;/&gt;&lt;wsp:rsid wsp:val=&quot;000C63C6&quot;/&gt;&lt;wsp:rsid wsp:val=&quot;000D0613&quot;/&gt;&lt;wsp:rsid wsp:val=&quot;000D2566&quot;/&gt;&lt;wsp:rsid wsp:val=&quot;000D551A&quot;/&gt;&lt;wsp:rsid wsp:val=&quot;000D5BDF&quot;/&gt;&lt;wsp:rsid wsp:val=&quot;000D5C55&quot;/&gt;&lt;wsp:rsid wsp:val=&quot;000D64B8&quot;/&gt;&lt;wsp:rsid wsp:val=&quot;000D6FDF&quot;/&gt;&lt;wsp:rsid wsp:val=&quot;000D7735&quot;/&gt;&lt;wsp:rsid wsp:val=&quot;000D7A7B&quot;/&gt;&lt;wsp:rsid wsp:val=&quot;000E02F0&quot;/&gt;&lt;wsp:rsid wsp:val=&quot;000E1DA9&quot;/&gt;&lt;wsp:rsid wsp:val=&quot;000E2474&quot;/&gt;&lt;wsp:rsid wsp:val=&quot;000E322C&quot;/&gt;&lt;wsp:rsid wsp:val=&quot;000E75CA&quot;/&gt;&lt;wsp:rsid wsp:val=&quot;000F0C68&quot;/&gt;&lt;wsp:rsid wsp:val=&quot;000F157B&quot;/&gt;&lt;wsp:rsid wsp:val=&quot;000F17C4&quot;/&gt;&lt;wsp:rsid wsp:val=&quot;000F23A2&quot;/&gt;&lt;wsp:rsid wsp:val=&quot;000F23E9&quot;/&gt;&lt;wsp:rsid wsp:val=&quot;000F3C24&quot;/&gt;&lt;wsp:rsid wsp:val=&quot;000F467E&quot;/&gt;&lt;wsp:rsid wsp:val=&quot;000F53B1&quot;/&gt;&lt;wsp:rsid wsp:val=&quot;000F56CF&quot;/&gt;&lt;wsp:rsid wsp:val=&quot;000F5B72&quot;/&gt;&lt;wsp:rsid wsp:val=&quot;000F679A&quot;/&gt;&lt;wsp:rsid wsp:val=&quot;000F69DC&quot;/&gt;&lt;wsp:rsid wsp:val=&quot;000F6F1C&quot;/&gt;&lt;wsp:rsid wsp:val=&quot;0010162D&quot;/&gt;&lt;wsp:rsid wsp:val=&quot;0010519B&quot;/&gt;&lt;wsp:rsid wsp:val=&quot;001100C2&quot;/&gt;&lt;wsp:rsid wsp:val=&quot;001109CE&quot;/&gt;&lt;wsp:rsid wsp:val=&quot;001114B9&quot;/&gt;&lt;wsp:rsid wsp:val=&quot;0011171B&quot;/&gt;&lt;wsp:rsid wsp:val=&quot;001117A6&quot;/&gt;&lt;wsp:rsid wsp:val=&quot;001126EA&quot;/&gt;&lt;wsp:rsid wsp:val=&quot;00113A07&quot;/&gt;&lt;wsp:rsid wsp:val=&quot;0011406C&quot;/&gt;&lt;wsp:rsid wsp:val=&quot;00115372&quot;/&gt;&lt;wsp:rsid wsp:val=&quot;00115612&quot;/&gt;&lt;wsp:rsid wsp:val=&quot;001156CC&quot;/&gt;&lt;wsp:rsid wsp:val=&quot;0011654B&quot;/&gt;&lt;wsp:rsid wsp:val=&quot;00116732&quot;/&gt;&lt;wsp:rsid wsp:val=&quot;0011798B&quot;/&gt;&lt;wsp:rsid wsp:val=&quot;00117EED&quot;/&gt;&lt;wsp:rsid wsp:val=&quot;0012059B&quot;/&gt;&lt;wsp:rsid wsp:val=&quot;00121F94&quot;/&gt;&lt;wsp:rsid wsp:val=&quot;00122670&quot;/&gt;&lt;wsp:rsid wsp:val=&quot;00122A3E&quot;/&gt;&lt;wsp:rsid wsp:val=&quot;0012442C&quot;/&gt;&lt;wsp:rsid wsp:val=&quot;001244F6&quot;/&gt;&lt;wsp:rsid wsp:val=&quot;00124864&quot;/&gt;&lt;wsp:rsid wsp:val=&quot;00124CB6&quot;/&gt;&lt;wsp:rsid wsp:val=&quot;0012522D&quot;/&gt;&lt;wsp:rsid wsp:val=&quot;001265D4&quot;/&gt;&lt;wsp:rsid wsp:val=&quot;001265F5&quot;/&gt;&lt;wsp:rsid wsp:val=&quot;001267F3&quot;/&gt;&lt;wsp:rsid wsp:val=&quot;00126F21&quot;/&gt;&lt;wsp:rsid wsp:val=&quot;0012735E&quot;/&gt;&lt;wsp:rsid wsp:val=&quot;00127443&quot;/&gt;&lt;wsp:rsid wsp:val=&quot;00127C11&quot;/&gt;&lt;wsp:rsid wsp:val=&quot;00131743&quot;/&gt;&lt;wsp:rsid wsp:val=&quot;0013230C&quot;/&gt;&lt;wsp:rsid wsp:val=&quot;00132A89&quot;/&gt;&lt;wsp:rsid wsp:val=&quot;00132BD6&quot;/&gt;&lt;wsp:rsid wsp:val=&quot;0013376C&quot;/&gt;&lt;wsp:rsid wsp:val=&quot;001364B2&quot;/&gt;&lt;wsp:rsid wsp:val=&quot;001368AE&quot;/&gt;&lt;wsp:rsid wsp:val=&quot;001372F8&quot;/&gt;&lt;wsp:rsid wsp:val=&quot;00140C31&quot;/&gt;&lt;wsp:rsid wsp:val=&quot;00141DE3&quot;/&gt;&lt;wsp:rsid wsp:val=&quot;00142985&quot;/&gt;&lt;wsp:rsid wsp:val=&quot;001429E5&quot;/&gt;&lt;wsp:rsid wsp:val=&quot;00143BFA&quot;/&gt;&lt;wsp:rsid wsp:val=&quot;00143FF4&quot;/&gt;&lt;wsp:rsid wsp:val=&quot;00146E38&quot;/&gt;&lt;wsp:rsid wsp:val=&quot;00150F17&quot;/&gt;&lt;wsp:rsid wsp:val=&quot;001510F9&quot;/&gt;&lt;wsp:rsid wsp:val=&quot;00152F75&quot;/&gt;&lt;wsp:rsid wsp:val=&quot;0015425A&quot;/&gt;&lt;wsp:rsid wsp:val=&quot;001542FA&quot;/&gt;&lt;wsp:rsid wsp:val=&quot;00156612&quot;/&gt;&lt;wsp:rsid wsp:val=&quot;001577FB&quot;/&gt;&lt;wsp:rsid wsp:val=&quot;00157D84&quot;/&gt;&lt;wsp:rsid wsp:val=&quot;00157E6F&quot;/&gt;&lt;wsp:rsid wsp:val=&quot;00157EE3&quot;/&gt;&lt;wsp:rsid wsp:val=&quot;0016114C&quot;/&gt;&lt;wsp:rsid wsp:val=&quot;0016122A&quot;/&gt;&lt;wsp:rsid wsp:val=&quot;00161280&quot;/&gt;&lt;wsp:rsid wsp:val=&quot;00162870&quot;/&gt;&lt;wsp:rsid wsp:val=&quot;00162C8A&quot;/&gt;&lt;wsp:rsid wsp:val=&quot;001641E8&quot;/&gt;&lt;wsp:rsid wsp:val=&quot;00164499&quot;/&gt;&lt;wsp:rsid wsp:val=&quot;00164F21&quot;/&gt;&lt;wsp:rsid wsp:val=&quot;001652A5&quot;/&gt;&lt;wsp:rsid wsp:val=&quot;00166197&quot;/&gt;&lt;wsp:rsid wsp:val=&quot;00166463&quot;/&gt;&lt;wsp:rsid wsp:val=&quot;00166D9D&quot;/&gt;&lt;wsp:rsid wsp:val=&quot;00167C48&quot;/&gt;&lt;wsp:rsid wsp:val=&quot;001710AF&quot;/&gt;&lt;wsp:rsid wsp:val=&quot;0017130B&quot;/&gt;&lt;wsp:rsid wsp:val=&quot;00171338&quot;/&gt;&lt;wsp:rsid wsp:val=&quot;00172665&quot;/&gt;&lt;wsp:rsid wsp:val=&quot;00172A27&quot;/&gt;&lt;wsp:rsid wsp:val=&quot;00172EE7&quot;/&gt;&lt;wsp:rsid wsp:val=&quot;00173B37&quot;/&gt;&lt;wsp:rsid wsp:val=&quot;00173C0F&quot;/&gt;&lt;wsp:rsid wsp:val=&quot;001743C0&quot;/&gt;&lt;wsp:rsid wsp:val=&quot;00176B66&quot;/&gt;&lt;wsp:rsid wsp:val=&quot;00176FB5&quot;/&gt;&lt;wsp:rsid wsp:val=&quot;001776D6&quot;/&gt;&lt;wsp:rsid wsp:val=&quot;0018016B&quot;/&gt;&lt;wsp:rsid wsp:val=&quot;00181EF6&quot;/&gt;&lt;wsp:rsid wsp:val=&quot;00182B4B&quot;/&gt;&lt;wsp:rsid wsp:val=&quot;00186ACA&quot;/&gt;&lt;wsp:rsid wsp:val=&quot;00186B4F&quot;/&gt;&lt;wsp:rsid wsp:val=&quot;001901AF&quot;/&gt;&lt;wsp:rsid wsp:val=&quot;00193060&quot;/&gt;&lt;wsp:rsid wsp:val=&quot;00193CA2&quot;/&gt;&lt;wsp:rsid wsp:val=&quot;00193D9D&quot;/&gt;&lt;wsp:rsid wsp:val=&quot;00193F19&quot;/&gt;&lt;wsp:rsid wsp:val=&quot;00195214&quot;/&gt;&lt;wsp:rsid wsp:val=&quot;0019551A&quot;/&gt;&lt;wsp:rsid wsp:val=&quot;001970B7&quot;/&gt;&lt;wsp:rsid wsp:val=&quot;00197FE0&quot;/&gt;&lt;wsp:rsid wsp:val=&quot;001A00E9&quot;/&gt;&lt;wsp:rsid wsp:val=&quot;001A0C05&quot;/&gt;&lt;wsp:rsid wsp:val=&quot;001A28AC&quot;/&gt;&lt;wsp:rsid wsp:val=&quot;001A36A4&quot;/&gt;&lt;wsp:rsid wsp:val=&quot;001A36EE&quot;/&gt;&lt;wsp:rsid wsp:val=&quot;001A3BE4&quot;/&gt;&lt;wsp:rsid wsp:val=&quot;001A3C30&quot;/&gt;&lt;wsp:rsid wsp:val=&quot;001A488F&quot;/&gt;&lt;wsp:rsid wsp:val=&quot;001A575F&quot;/&gt;&lt;wsp:rsid wsp:val=&quot;001A5B0B&quot;/&gt;&lt;wsp:rsid wsp:val=&quot;001A5E71&quot;/&gt;&lt;wsp:rsid wsp:val=&quot;001A64BA&quot;/&gt;&lt;wsp:rsid wsp:val=&quot;001A7531&quot;/&gt;&lt;wsp:rsid wsp:val=&quot;001B07E9&quot;/&gt;&lt;wsp:rsid wsp:val=&quot;001B0D46&quot;/&gt;&lt;wsp:rsid wsp:val=&quot;001B0E91&quot;/&gt;&lt;wsp:rsid wsp:val=&quot;001B1530&quot;/&gt;&lt;wsp:rsid wsp:val=&quot;001B16A9&quot;/&gt;&lt;wsp:rsid wsp:val=&quot;001B3601&quot;/&gt;&lt;wsp:rsid wsp:val=&quot;001B3EE1&quot;/&gt;&lt;wsp:rsid wsp:val=&quot;001B5D4F&quot;/&gt;&lt;wsp:rsid wsp:val=&quot;001B6184&quot;/&gt;&lt;wsp:rsid wsp:val=&quot;001B707B&quot;/&gt;&lt;wsp:rsid wsp:val=&quot;001B735C&quot;/&gt;&lt;wsp:rsid wsp:val=&quot;001C06BD&quot;/&gt;&lt;wsp:rsid wsp:val=&quot;001C11B4&quot;/&gt;&lt;wsp:rsid wsp:val=&quot;001C25D3&quot;/&gt;&lt;wsp:rsid wsp:val=&quot;001C48BB&quot;/&gt;&lt;wsp:rsid wsp:val=&quot;001C5EE9&quot;/&gt;&lt;wsp:rsid wsp:val=&quot;001C726C&quot;/&gt;&lt;wsp:rsid wsp:val=&quot;001D067F&quot;/&gt;&lt;wsp:rsid wsp:val=&quot;001D0E97&quot;/&gt;&lt;wsp:rsid wsp:val=&quot;001D0EE7&quot;/&gt;&lt;wsp:rsid wsp:val=&quot;001D1E52&quot;/&gt;&lt;wsp:rsid wsp:val=&quot;001D3298&quot;/&gt;&lt;wsp:rsid wsp:val=&quot;001D373C&quot;/&gt;&lt;wsp:rsid wsp:val=&quot;001D43A0&quot;/&gt;&lt;wsp:rsid wsp:val=&quot;001D5BD1&quot;/&gt;&lt;wsp:rsid wsp:val=&quot;001D6579&quot;/&gt;&lt;wsp:rsid wsp:val=&quot;001D6832&quot;/&gt;&lt;wsp:rsid wsp:val=&quot;001D7D09&quot;/&gt;&lt;wsp:rsid wsp:val=&quot;001E0542&quot;/&gt;&lt;wsp:rsid wsp:val=&quot;001E09E6&quot;/&gt;&lt;wsp:rsid wsp:val=&quot;001E14E2&quot;/&gt;&lt;wsp:rsid wsp:val=&quot;001E2D41&quot;/&gt;&lt;wsp:rsid wsp:val=&quot;001E326C&quot;/&gt;&lt;wsp:rsid wsp:val=&quot;001E4305&quot;/&gt;&lt;wsp:rsid wsp:val=&quot;001E63EC&quot;/&gt;&lt;wsp:rsid wsp:val=&quot;001E6643&quot;/&gt;&lt;wsp:rsid wsp:val=&quot;001E6FF0&quot;/&gt;&lt;wsp:rsid wsp:val=&quot;001F00BC&quot;/&gt;&lt;wsp:rsid wsp:val=&quot;001F09BB&quot;/&gt;&lt;wsp:rsid wsp:val=&quot;001F30F1&quot;/&gt;&lt;wsp:rsid wsp:val=&quot;001F3B6F&quot;/&gt;&lt;wsp:rsid wsp:val=&quot;001F56CE&quot;/&gt;&lt;wsp:rsid wsp:val=&quot;001F657F&quot;/&gt;&lt;wsp:rsid wsp:val=&quot;001F665E&quot;/&gt;&lt;wsp:rsid wsp:val=&quot;00200408&quot;/&gt;&lt;wsp:rsid wsp:val=&quot;00201A4F&quot;/&gt;&lt;wsp:rsid wsp:val=&quot;00201F6E&quot;/&gt;&lt;wsp:rsid wsp:val=&quot;002020B4&quot;/&gt;&lt;wsp:rsid wsp:val=&quot;00204961&quot;/&gt;&lt;wsp:rsid wsp:val=&quot;002058F6&quot;/&gt;&lt;wsp:rsid wsp:val=&quot;00206F12&quot;/&gt;&lt;wsp:rsid wsp:val=&quot;00206FE4&quot;/&gt;&lt;wsp:rsid wsp:val=&quot;002073CD&quot;/&gt;&lt;wsp:rsid wsp:val=&quot;00207553&quot;/&gt;&lt;wsp:rsid wsp:val=&quot;00207C64&quot;/&gt;&lt;wsp:rsid wsp:val=&quot;00207D11&quot;/&gt;&lt;wsp:rsid wsp:val=&quot;002100D2&quot;/&gt;&lt;wsp:rsid wsp:val=&quot;00212C8F&quot;/&gt;&lt;wsp:rsid wsp:val=&quot;00214740&quot;/&gt;&lt;wsp:rsid wsp:val=&quot;00215726&quot;/&gt;&lt;wsp:rsid wsp:val=&quot;002166ED&quot;/&gt;&lt;wsp:rsid wsp:val=&quot;00216ECA&quot;/&gt;&lt;wsp:rsid wsp:val=&quot;002177B1&quot;/&gt;&lt;wsp:rsid wsp:val=&quot;00217EBB&quot;/&gt;&lt;wsp:rsid wsp:val=&quot;00220322&quot;/&gt;&lt;wsp:rsid wsp:val=&quot;002205F3&quot;/&gt;&lt;wsp:rsid wsp:val=&quot;002207E7&quot;/&gt;&lt;wsp:rsid wsp:val=&quot;00220D18&quot;/&gt;&lt;wsp:rsid wsp:val=&quot;00221ED4&quot;/&gt;&lt;wsp:rsid wsp:val=&quot;0022344D&quot;/&gt;&lt;wsp:rsid wsp:val=&quot;00223E49&quot;/&gt;&lt;wsp:rsid wsp:val=&quot;00224A64&quot;/&gt;&lt;wsp:rsid wsp:val=&quot;00225B89&quot;/&gt;&lt;wsp:rsid wsp:val=&quot;00226685&quot;/&gt;&lt;wsp:rsid wsp:val=&quot;00226A8C&quot;/&gt;&lt;wsp:rsid wsp:val=&quot;00226B4A&quot;/&gt;&lt;wsp:rsid wsp:val=&quot;002273C0&quot;/&gt;&lt;wsp:rsid wsp:val=&quot;00227EC8&quot;/&gt;&lt;wsp:rsid wsp:val=&quot;00233A2A&quot;/&gt;&lt;wsp:rsid wsp:val=&quot;002346B3&quot;/&gt;&lt;wsp:rsid wsp:val=&quot;00235216&quot;/&gt;&lt;wsp:rsid wsp:val=&quot;00235398&quot;/&gt;&lt;wsp:rsid wsp:val=&quot;00236623&quot;/&gt;&lt;wsp:rsid wsp:val=&quot;00237FF3&quot;/&gt;&lt;wsp:rsid wsp:val=&quot;00240D92&quot;/&gt;&lt;wsp:rsid wsp:val=&quot;00240EC7&quot;/&gt;&lt;wsp:rsid wsp:val=&quot;00241CE9&quot;/&gt;&lt;wsp:rsid wsp:val=&quot;00243779&quot;/&gt;&lt;wsp:rsid wsp:val=&quot;0024430E&quot;/&gt;&lt;wsp:rsid wsp:val=&quot;00247007&quot;/&gt;&lt;wsp:rsid wsp:val=&quot;00250B35&quot;/&gt;&lt;wsp:rsid wsp:val=&quot;00250C1C&quot;/&gt;&lt;wsp:rsid wsp:val=&quot;0025166F&quot;/&gt;&lt;wsp:rsid wsp:val=&quot;002537DF&quot;/&gt;&lt;wsp:rsid wsp:val=&quot;002546F7&quot;/&gt;&lt;wsp:rsid wsp:val=&quot;00256458&quot;/&gt;&lt;wsp:rsid wsp:val=&quot;0025785C&quot;/&gt;&lt;wsp:rsid wsp:val=&quot;00257EBF&quot;/&gt;&lt;wsp:rsid wsp:val=&quot;002604EE&quot;/&gt;&lt;wsp:rsid wsp:val=&quot;00261F74&quot;/&gt;&lt;wsp:rsid wsp:val=&quot;002638BB&quot;/&gt;&lt;wsp:rsid wsp:val=&quot;00263BFA&quot;/&gt;&lt;wsp:rsid wsp:val=&quot;00264A32&quot;/&gt;&lt;wsp:rsid wsp:val=&quot;00265614&quot;/&gt;&lt;wsp:rsid wsp:val=&quot;002726FB&quot;/&gt;&lt;wsp:rsid wsp:val=&quot;002729B6&quot;/&gt;&lt;wsp:rsid wsp:val=&quot;0027426A&quot;/&gt;&lt;wsp:rsid wsp:val=&quot;002749E2&quot;/&gt;&lt;wsp:rsid wsp:val=&quot;00275831&quot;/&gt;&lt;wsp:rsid wsp:val=&quot;00275ED6&quot;/&gt;&lt;wsp:rsid wsp:val=&quot;00275EF4&quot;/&gt;&lt;wsp:rsid wsp:val=&quot;002761D7&quot;/&gt;&lt;wsp:rsid wsp:val=&quot;00277CB1&quot;/&gt;&lt;wsp:rsid wsp:val=&quot;00281651&quot;/&gt;&lt;wsp:rsid wsp:val=&quot;002816AA&quot;/&gt;&lt;wsp:rsid wsp:val=&quot;00281C59&quot;/&gt;&lt;wsp:rsid wsp:val=&quot;00282B52&quot;/&gt;&lt;wsp:rsid wsp:val=&quot;0028440A&quot;/&gt;&lt;wsp:rsid wsp:val=&quot;00285676&quot;/&gt;&lt;wsp:rsid wsp:val=&quot;00286BF4&quot;/&gt;&lt;wsp:rsid wsp:val=&quot;002901DD&quot;/&gt;&lt;wsp:rsid wsp:val=&quot;00291754&quot;/&gt;&lt;wsp:rsid wsp:val=&quot;00293479&quot;/&gt;&lt;wsp:rsid wsp:val=&quot;00293C81&quot;/&gt;&lt;wsp:rsid wsp:val=&quot;00293CDB&quot;/&gt;&lt;wsp:rsid wsp:val=&quot;00295279&quot;/&gt;&lt;wsp:rsid wsp:val=&quot;00295BCF&quot;/&gt;&lt;wsp:rsid wsp:val=&quot;00295C9E&quot;/&gt;&lt;wsp:rsid wsp:val=&quot;00296583&quot;/&gt;&lt;wsp:rsid wsp:val=&quot;00297700&quot;/&gt;&lt;wsp:rsid wsp:val=&quot;00297E3A&quot;/&gt;&lt;wsp:rsid wsp:val=&quot;002A12C5&quot;/&gt;&lt;wsp:rsid wsp:val=&quot;002A1318&quot;/&gt;&lt;wsp:rsid wsp:val=&quot;002A27A0&quot;/&gt;&lt;wsp:rsid wsp:val=&quot;002A2F31&quot;/&gt;&lt;wsp:rsid wsp:val=&quot;002A3507&quot;/&gt;&lt;wsp:rsid wsp:val=&quot;002A3601&quot;/&gt;&lt;wsp:rsid wsp:val=&quot;002A41BB&quot;/&gt;&lt;wsp:rsid wsp:val=&quot;002A66E2&quot;/&gt;&lt;wsp:rsid wsp:val=&quot;002B02E5&quot;/&gt;&lt;wsp:rsid wsp:val=&quot;002B0CC8&quot;/&gt;&lt;wsp:rsid wsp:val=&quot;002B3EBC&quot;/&gt;&lt;wsp:rsid wsp:val=&quot;002B4876&quot;/&gt;&lt;wsp:rsid wsp:val=&quot;002B6126&quot;/&gt;&lt;wsp:rsid wsp:val=&quot;002B64D5&quot;/&gt;&lt;wsp:rsid wsp:val=&quot;002B744A&quot;/&gt;&lt;wsp:rsid wsp:val=&quot;002C023D&quot;/&gt;&lt;wsp:rsid wsp:val=&quot;002C0CF6&quot;/&gt;&lt;wsp:rsid wsp:val=&quot;002C28C3&quot;/&gt;&lt;wsp:rsid wsp:val=&quot;002C327A&quot;/&gt;&lt;wsp:rsid wsp:val=&quot;002C4609&quot;/&gt;&lt;wsp:rsid wsp:val=&quot;002C47EB&quot;/&gt;&lt;wsp:rsid wsp:val=&quot;002C51AC&quot;/&gt;&lt;wsp:rsid wsp:val=&quot;002C6C3E&quot;/&gt;&lt;wsp:rsid wsp:val=&quot;002D1035&quot;/&gt;&lt;wsp:rsid wsp:val=&quot;002D3464&quot;/&gt;&lt;wsp:rsid wsp:val=&quot;002D3DD0&quot;/&gt;&lt;wsp:rsid wsp:val=&quot;002D4547&quot;/&gt;&lt;wsp:rsid wsp:val=&quot;002E0730&quot;/&gt;&lt;wsp:rsid wsp:val=&quot;002E15B7&quot;/&gt;&lt;wsp:rsid wsp:val=&quot;002E20FF&quot;/&gt;&lt;wsp:rsid wsp:val=&quot;002E3ED6&quot;/&gt;&lt;wsp:rsid wsp:val=&quot;002E4DFD&quot;/&gt;&lt;wsp:rsid wsp:val=&quot;002E4F5E&quot;/&gt;&lt;wsp:rsid wsp:val=&quot;002E7715&quot;/&gt;&lt;wsp:rsid wsp:val=&quot;002F0B21&quot;/&gt;&lt;wsp:rsid wsp:val=&quot;002F1452&quot;/&gt;&lt;wsp:rsid wsp:val=&quot;002F17E1&quot;/&gt;&lt;wsp:rsid wsp:val=&quot;002F1816&quot;/&gt;&lt;wsp:rsid wsp:val=&quot;002F188A&quot;/&gt;&lt;wsp:rsid wsp:val=&quot;002F285F&quot;/&gt;&lt;wsp:rsid wsp:val=&quot;002F338D&quot;/&gt;&lt;wsp:rsid wsp:val=&quot;002F38BF&quot;/&gt;&lt;wsp:rsid wsp:val=&quot;002F3988&quot;/&gt;&lt;wsp:rsid wsp:val=&quot;002F3B67&quot;/&gt;&lt;wsp:rsid wsp:val=&quot;002F3D84&quot;/&gt;&lt;wsp:rsid wsp:val=&quot;002F4E11&quot;/&gt;&lt;wsp:rsid wsp:val=&quot;002F562E&quot;/&gt;&lt;wsp:rsid wsp:val=&quot;00302535&quot;/&gt;&lt;wsp:rsid wsp:val=&quot;003030E2&quot;/&gt;&lt;wsp:rsid wsp:val=&quot;0030325E&quot;/&gt;&lt;wsp:rsid wsp:val=&quot;003069C3&quot;/&gt;&lt;wsp:rsid wsp:val=&quot;00306A42&quot;/&gt;&lt;wsp:rsid wsp:val=&quot;00307338&quot;/&gt;&lt;wsp:rsid wsp:val=&quot;00310681&quot;/&gt;&lt;wsp:rsid wsp:val=&quot;00313EFB&quot;/&gt;&lt;wsp:rsid wsp:val=&quot;00315F97&quot;/&gt;&lt;wsp:rsid wsp:val=&quot;0031655C&quot;/&gt;&lt;wsp:rsid wsp:val=&quot;0031789E&quot;/&gt;&lt;wsp:rsid wsp:val=&quot;0032044C&quot;/&gt;&lt;wsp:rsid wsp:val=&quot;00321A59&quot;/&gt;&lt;wsp:rsid wsp:val=&quot;00322B2F&quot;/&gt;&lt;wsp:rsid wsp:val=&quot;0032411D&quot;/&gt;&lt;wsp:rsid wsp:val=&quot;00324FD4&quot;/&gt;&lt;wsp:rsid wsp:val=&quot;00325EBC&quot;/&gt;&lt;wsp:rsid wsp:val=&quot;003267A1&quot;/&gt;&lt;wsp:rsid wsp:val=&quot;00326EFB&quot;/&gt;&lt;wsp:rsid wsp:val=&quot;003277A5&quot;/&gt;&lt;wsp:rsid wsp:val=&quot;00327D1C&quot;/&gt;&lt;wsp:rsid wsp:val=&quot;003304BF&quot;/&gt;&lt;wsp:rsid wsp:val=&quot;00330D0E&quot;/&gt;&lt;wsp:rsid wsp:val=&quot;00332187&quot;/&gt;&lt;wsp:rsid wsp:val=&quot;0033249B&quot;/&gt;&lt;wsp:rsid wsp:val=&quot;003327E5&quot;/&gt;&lt;wsp:rsid wsp:val=&quot;00334630&quot;/&gt;&lt;wsp:rsid wsp:val=&quot;00334DBD&quot;/&gt;&lt;wsp:rsid wsp:val=&quot;00335AC9&quot;/&gt;&lt;wsp:rsid wsp:val=&quot;00335DD1&quot;/&gt;&lt;wsp:rsid wsp:val=&quot;00336089&quot;/&gt;&lt;wsp:rsid wsp:val=&quot;003366F7&quot;/&gt;&lt;wsp:rsid wsp:val=&quot;003367FF&quot;/&gt;&lt;wsp:rsid wsp:val=&quot;00336FF6&quot;/&gt;&lt;wsp:rsid wsp:val=&quot;00340095&quot;/&gt;&lt;wsp:rsid wsp:val=&quot;00342B61&quot;/&gt;&lt;wsp:rsid wsp:val=&quot;0034587A&quot;/&gt;&lt;wsp:rsid wsp:val=&quot;00350398&quot;/&gt;&lt;wsp:rsid wsp:val=&quot;00351532&quot;/&gt;&lt;wsp:rsid wsp:val=&quot;0035288E&quot;/&gt;&lt;wsp:rsid wsp:val=&quot;00353726&quot;/&gt;&lt;wsp:rsid wsp:val=&quot;00354875&quot;/&gt;&lt;wsp:rsid wsp:val=&quot;00355278&quot;/&gt;&lt;wsp:rsid wsp:val=&quot;003560B6&quot;/&gt;&lt;wsp:rsid wsp:val=&quot;0035617B&quot;/&gt;&lt;wsp:rsid wsp:val=&quot;00356652&quot;/&gt;&lt;wsp:rsid wsp:val=&quot;00360079&quot;/&gt;&lt;wsp:rsid wsp:val=&quot;00360630&quot;/&gt;&lt;wsp:rsid wsp:val=&quot;00361D75&quot;/&gt;&lt;wsp:rsid wsp:val=&quot;00363AD0&quot;/&gt;&lt;wsp:rsid wsp:val=&quot;00363FD5&quot;/&gt;&lt;wsp:rsid wsp:val=&quot;003642FA&quot;/&gt;&lt;wsp:rsid wsp:val=&quot;003657B6&quot;/&gt;&lt;wsp:rsid wsp:val=&quot;00366171&quot;/&gt;&lt;wsp:rsid wsp:val=&quot;00370137&quot;/&gt;&lt;wsp:rsid wsp:val=&quot;00370769&quot;/&gt;&lt;wsp:rsid wsp:val=&quot;00371D8E&quot;/&gt;&lt;wsp:rsid wsp:val=&quot;003724C1&quot;/&gt;&lt;wsp:rsid wsp:val=&quot;003727F6&quot;/&gt;&lt;wsp:rsid wsp:val=&quot;00373049&quot;/&gt;&lt;wsp:rsid wsp:val=&quot;0037540A&quot;/&gt;&lt;wsp:rsid wsp:val=&quot;0038171E&quot;/&gt;&lt;wsp:rsid wsp:val=&quot;00381D83&quot;/&gt;&lt;wsp:rsid wsp:val=&quot;0038314F&quot;/&gt;&lt;wsp:rsid wsp:val=&quot;003833EB&quot;/&gt;&lt;wsp:rsid wsp:val=&quot;00385CC6&quot;/&gt;&lt;wsp:rsid wsp:val=&quot;003865DE&quot;/&gt;&lt;wsp:rsid wsp:val=&quot;00386987&quot;/&gt;&lt;wsp:rsid wsp:val=&quot;00390BB8&quot;/&gt;&lt;wsp:rsid wsp:val=&quot;003934DF&quot;/&gt;&lt;wsp:rsid wsp:val=&quot;00393F81&quot;/&gt;&lt;wsp:rsid wsp:val=&quot;003942ED&quot;/&gt;&lt;wsp:rsid wsp:val=&quot;00395DA3&quot;/&gt;&lt;wsp:rsid wsp:val=&quot;003965B3&quot;/&gt;&lt;wsp:rsid wsp:val=&quot;00396915&quot;/&gt;&lt;wsp:rsid wsp:val=&quot;003973F9&quot;/&gt;&lt;wsp:rsid wsp:val=&quot;00397A6E&quot;/&gt;&lt;wsp:rsid wsp:val=&quot;003A0E19&quot;/&gt;&lt;wsp:rsid wsp:val=&quot;003A1777&quot;/&gt;&lt;wsp:rsid wsp:val=&quot;003A1C99&quot;/&gt;&lt;wsp:rsid wsp:val=&quot;003A32F9&quot;/&gt;&lt;wsp:rsid wsp:val=&quot;003A3C2A&quot;/&gt;&lt;wsp:rsid wsp:val=&quot;003A5A33&quot;/&gt;&lt;wsp:rsid wsp:val=&quot;003A5F4B&quot;/&gt;&lt;wsp:rsid wsp:val=&quot;003A7F18&quot;/&gt;&lt;wsp:rsid wsp:val=&quot;003B05BA&quot;/&gt;&lt;wsp:rsid wsp:val=&quot;003B0879&quot;/&gt;&lt;wsp:rsid wsp:val=&quot;003B3979&quot;/&gt;&lt;wsp:rsid wsp:val=&quot;003B39A3&quot;/&gt;&lt;wsp:rsid wsp:val=&quot;003B3C95&quot;/&gt;&lt;wsp:rsid wsp:val=&quot;003B4C07&quot;/&gt;&lt;wsp:rsid wsp:val=&quot;003B5410&quot;/&gt;&lt;wsp:rsid wsp:val=&quot;003B5CFB&quot;/&gt;&lt;wsp:rsid wsp:val=&quot;003B6443&quot;/&gt;&lt;wsp:rsid wsp:val=&quot;003B66CC&quot;/&gt;&lt;wsp:rsid wsp:val=&quot;003C03BC&quot;/&gt;&lt;wsp:rsid wsp:val=&quot;003C058E&quot;/&gt;&lt;wsp:rsid wsp:val=&quot;003C24B6&quot;/&gt;&lt;wsp:rsid wsp:val=&quot;003C2B24&quot;/&gt;&lt;wsp:rsid wsp:val=&quot;003C3C5F&quot;/&gt;&lt;wsp:rsid wsp:val=&quot;003C4F2D&quot;/&gt;&lt;wsp:rsid wsp:val=&quot;003C64AE&quot;/&gt;&lt;wsp:rsid wsp:val=&quot;003C6F4F&quot;/&gt;&lt;wsp:rsid wsp:val=&quot;003C7594&quot;/&gt;&lt;wsp:rsid wsp:val=&quot;003C794C&quot;/&gt;&lt;wsp:rsid wsp:val=&quot;003D3597&quot;/&gt;&lt;wsp:rsid wsp:val=&quot;003D4335&quot;/&gt;&lt;wsp:rsid wsp:val=&quot;003D4A8B&quot;/&gt;&lt;wsp:rsid wsp:val=&quot;003D57B3&quot;/&gt;&lt;wsp:rsid wsp:val=&quot;003D6970&quot;/&gt;&lt;wsp:rsid wsp:val=&quot;003D6CF4&quot;/&gt;&lt;wsp:rsid wsp:val=&quot;003E4C00&quot;/&gt;&lt;wsp:rsid wsp:val=&quot;003E5A24&quot;/&gt;&lt;wsp:rsid wsp:val=&quot;003E70BB&quot;/&gt;&lt;wsp:rsid wsp:val=&quot;003E7EA4&quot;/&gt;&lt;wsp:rsid wsp:val=&quot;003F0211&quot;/&gt;&lt;wsp:rsid wsp:val=&quot;003F1531&quot;/&gt;&lt;wsp:rsid wsp:val=&quot;003F22A4&quot;/&gt;&lt;wsp:rsid wsp:val=&quot;003F32A1&quot;/&gt;&lt;wsp:rsid wsp:val=&quot;003F559A&quot;/&gt;&lt;wsp:rsid wsp:val=&quot;003F55D7&quot;/&gt;&lt;wsp:rsid wsp:val=&quot;003F56C4&quot;/&gt;&lt;wsp:rsid wsp:val=&quot;003F6CFB&quot;/&gt;&lt;wsp:rsid wsp:val=&quot;004000C8&quot;/&gt;&lt;wsp:rsid wsp:val=&quot;00400716&quot;/&gt;&lt;wsp:rsid wsp:val=&quot;00400DEB&quot;/&gt;&lt;wsp:rsid wsp:val=&quot;0040357C&quot;/&gt;&lt;wsp:rsid wsp:val=&quot;00403B7D&quot;/&gt;&lt;wsp:rsid wsp:val=&quot;0040706C&quot;/&gt;&lt;wsp:rsid wsp:val=&quot;0040758F&quot;/&gt;&lt;wsp:rsid wsp:val=&quot;0041026C&quot;/&gt;&lt;wsp:rsid wsp:val=&quot;00410475&quot;/&gt;&lt;wsp:rsid wsp:val=&quot;00410B95&quot;/&gt;&lt;wsp:rsid wsp:val=&quot;00411956&quot;/&gt;&lt;wsp:rsid wsp:val=&quot;00411CCA&quot;/&gt;&lt;wsp:rsid wsp:val=&quot;00412CCB&quot;/&gt;&lt;wsp:rsid wsp:val=&quot;004141B8&quot;/&gt;&lt;wsp:rsid wsp:val=&quot;004203CB&quot;/&gt;&lt;wsp:rsid wsp:val=&quot;00420D61&quot;/&gt;&lt;wsp:rsid wsp:val=&quot;0042181F&quot;/&gt;&lt;wsp:rsid wsp:val=&quot;00422FBF&quot;/&gt;&lt;wsp:rsid wsp:val=&quot;00424567&quot;/&gt;&lt;wsp:rsid wsp:val=&quot;004249E1&quot;/&gt;&lt;wsp:rsid wsp:val=&quot;0042540F&quot;/&gt;&lt;wsp:rsid wsp:val=&quot;004260AA&quot;/&gt;&lt;wsp:rsid wsp:val=&quot;00426F9B&quot;/&gt;&lt;wsp:rsid wsp:val=&quot;0043296F&quot;/&gt;&lt;wsp:rsid wsp:val=&quot;00433686&quot;/&gt;&lt;wsp:rsid wsp:val=&quot;004356BF&quot;/&gt;&lt;wsp:rsid wsp:val=&quot;0043628E&quot;/&gt;&lt;wsp:rsid wsp:val=&quot;00437453&quot;/&gt;&lt;wsp:rsid wsp:val=&quot;00440D22&quot;/&gt;&lt;wsp:rsid wsp:val=&quot;0044151E&quot;/&gt;&lt;wsp:rsid wsp:val=&quot;00441BED&quot;/&gt;&lt;wsp:rsid wsp:val=&quot;004423E1&quot;/&gt;&lt;wsp:rsid wsp:val=&quot;00442A7E&quot;/&gt;&lt;wsp:rsid wsp:val=&quot;00442DDE&quot;/&gt;&lt;wsp:rsid wsp:val=&quot;00443168&quot;/&gt;&lt;wsp:rsid wsp:val=&quot;00444235&quot;/&gt;&lt;wsp:rsid wsp:val=&quot;00445A00&quot;/&gt;&lt;wsp:rsid wsp:val=&quot;00447A7C&quot;/&gt;&lt;wsp:rsid wsp:val=&quot;004515D9&quot;/&gt;&lt;wsp:rsid wsp:val=&quot;00451C50&quot;/&gt;&lt;wsp:rsid wsp:val=&quot;0045215C&quot;/&gt;&lt;wsp:rsid wsp:val=&quot;004524DB&quot;/&gt;&lt;wsp:rsid wsp:val=&quot;00454533&quot;/&gt;&lt;wsp:rsid wsp:val=&quot;004546BE&quot;/&gt;&lt;wsp:rsid wsp:val=&quot;00455152&quot;/&gt;&lt;wsp:rsid wsp:val=&quot;0045664C&quot;/&gt;&lt;wsp:rsid wsp:val=&quot;00457206&quot;/&gt;&lt;wsp:rsid wsp:val=&quot;00457BF7&quot;/&gt;&lt;wsp:rsid wsp:val=&quot;00461F10&quot;/&gt;&lt;wsp:rsid wsp:val=&quot;0046223D&quot;/&gt;&lt;wsp:rsid wsp:val=&quot;00462668&quot;/&gt;&lt;wsp:rsid wsp:val=&quot;004634EF&quot;/&gt;&lt;wsp:rsid wsp:val=&quot;00463D32&quot;/&gt;&lt;wsp:rsid wsp:val=&quot;0046553A&quot;/&gt;&lt;wsp:rsid wsp:val=&quot;00466176&quot;/&gt;&lt;wsp:rsid wsp:val=&quot;004666DF&quot;/&gt;&lt;wsp:rsid wsp:val=&quot;0046703D&quot;/&gt;&lt;wsp:rsid wsp:val=&quot;004673E4&quot;/&gt;&lt;wsp:rsid wsp:val=&quot;00467B06&quot;/&gt;&lt;wsp:rsid wsp:val=&quot;00470408&quot;/&gt;&lt;wsp:rsid wsp:val=&quot;00472D7C&quot;/&gt;&lt;wsp:rsid wsp:val=&quot;00473C0D&quot;/&gt;&lt;wsp:rsid wsp:val=&quot;0047422E&quot;/&gt;&lt;wsp:rsid wsp:val=&quot;0047424B&quot;/&gt;&lt;wsp:rsid wsp:val=&quot;00474399&quot;/&gt;&lt;wsp:rsid wsp:val=&quot;004744A9&quot;/&gt;&lt;wsp:rsid wsp:val=&quot;004776FF&quot;/&gt;&lt;wsp:rsid wsp:val=&quot;00477E71&quot;/&gt;&lt;wsp:rsid wsp:val=&quot;0048062F&quot;/&gt;&lt;wsp:rsid wsp:val=&quot;004825B9&quot;/&gt;&lt;wsp:rsid wsp:val=&quot;00483DE5&quot;/&gt;&lt;wsp:rsid wsp:val=&quot;00483ED8&quot;/&gt;&lt;wsp:rsid wsp:val=&quot;004844F4&quot;/&gt;&lt;wsp:rsid wsp:val=&quot;00486AC2&quot;/&gt;&lt;wsp:rsid wsp:val=&quot;00487370&quot;/&gt;&lt;wsp:rsid wsp:val=&quot;00487452&quot;/&gt;&lt;wsp:rsid wsp:val=&quot;00491636&quot;/&gt;&lt;wsp:rsid wsp:val=&quot;00491C92&quot;/&gt;&lt;wsp:rsid wsp:val=&quot;00491CEC&quot;/&gt;&lt;wsp:rsid wsp:val=&quot;004924CE&quot;/&gt;&lt;wsp:rsid wsp:val=&quot;004974E6&quot;/&gt;&lt;wsp:rsid wsp:val=&quot;004A10AC&quot;/&gt;&lt;wsp:rsid wsp:val=&quot;004A1FE2&quot;/&gt;&lt;wsp:rsid wsp:val=&quot;004A2DFF&quot;/&gt;&lt;wsp:rsid wsp:val=&quot;004A3B2F&quot;/&gt;&lt;wsp:rsid wsp:val=&quot;004A3D96&quot;/&gt;&lt;wsp:rsid wsp:val=&quot;004A3ED9&quot;/&gt;&lt;wsp:rsid wsp:val=&quot;004A4D46&quot;/&gt;&lt;wsp:rsid wsp:val=&quot;004A6F61&quot;/&gt;&lt;wsp:rsid wsp:val=&quot;004A77A6&quot;/&gt;&lt;wsp:rsid wsp:val=&quot;004A7D30&quot;/&gt;&lt;wsp:rsid wsp:val=&quot;004A7EEE&quot;/&gt;&lt;wsp:rsid wsp:val=&quot;004B024C&quot;/&gt;&lt;wsp:rsid wsp:val=&quot;004B0AB8&quot;/&gt;&lt;wsp:rsid wsp:val=&quot;004B1765&quot;/&gt;&lt;wsp:rsid wsp:val=&quot;004B34F1&quot;/&gt;&lt;wsp:rsid wsp:val=&quot;004B769A&quot;/&gt;&lt;wsp:rsid wsp:val=&quot;004B793B&quot;/&gt;&lt;wsp:rsid wsp:val=&quot;004C012B&quot;/&gt;&lt;wsp:rsid wsp:val=&quot;004C1512&quot;/&gt;&lt;wsp:rsid wsp:val=&quot;004C2A4E&quot;/&gt;&lt;wsp:rsid wsp:val=&quot;004C2D31&quot;/&gt;&lt;wsp:rsid wsp:val=&quot;004C3C14&quot;/&gt;&lt;wsp:rsid wsp:val=&quot;004D11B6&quot;/&gt;&lt;wsp:rsid wsp:val=&quot;004D1EF8&quot;/&gt;&lt;wsp:rsid wsp:val=&quot;004D3FD9&quot;/&gt;&lt;wsp:rsid wsp:val=&quot;004D6F51&quot;/&gt;&lt;wsp:rsid wsp:val=&quot;004E1124&quot;/&gt;&lt;wsp:rsid wsp:val=&quot;004E1B16&quot;/&gt;&lt;wsp:rsid wsp:val=&quot;004E30C7&quot;/&gt;&lt;wsp:rsid wsp:val=&quot;004E590F&quot;/&gt;&lt;wsp:rsid wsp:val=&quot;004E5F24&quot;/&gt;&lt;wsp:rsid wsp:val=&quot;004E65F6&quot;/&gt;&lt;wsp:rsid wsp:val=&quot;004E788C&quot;/&gt;&lt;wsp:rsid wsp:val=&quot;004E7A7B&quot;/&gt;&lt;wsp:rsid wsp:val=&quot;004F03BF&quot;/&gt;&lt;wsp:rsid wsp:val=&quot;004F16C5&quot;/&gt;&lt;wsp:rsid wsp:val=&quot;004F16FB&quot;/&gt;&lt;wsp:rsid wsp:val=&quot;004F33DB&quot;/&gt;&lt;wsp:rsid wsp:val=&quot;004F3EF8&quot;/&gt;&lt;wsp:rsid wsp:val=&quot;004F6F92&quot;/&gt;&lt;wsp:rsid wsp:val=&quot;004F7959&quot;/&gt;&lt;wsp:rsid wsp:val=&quot;004F7B8E&quot;/&gt;&lt;wsp:rsid wsp:val=&quot;005005E0&quot;/&gt;&lt;wsp:rsid wsp:val=&quot;0050106E&quot;/&gt;&lt;wsp:rsid wsp:val=&quot;005026E4&quot;/&gt;&lt;wsp:rsid wsp:val=&quot;00503F60&quot;/&gt;&lt;wsp:rsid wsp:val=&quot;00505B34&quot;/&gt;&lt;wsp:rsid wsp:val=&quot;005070AB&quot;/&gt;&lt;wsp:rsid wsp:val=&quot;0051244E&quot;/&gt;&lt;wsp:rsid wsp:val=&quot;0051366B&quot;/&gt;&lt;wsp:rsid wsp:val=&quot;00514D78&quot;/&gt;&lt;wsp:rsid wsp:val=&quot;0051517D&quot;/&gt;&lt;wsp:rsid wsp:val=&quot;0051629E&quot;/&gt;&lt;wsp:rsid wsp:val=&quot;00516652&quot;/&gt;&lt;wsp:rsid wsp:val=&quot;005169A9&quot;/&gt;&lt;wsp:rsid wsp:val=&quot;00517567&quot;/&gt;&lt;wsp:rsid wsp:val=&quot;005177E5&quot;/&gt;&lt;wsp:rsid wsp:val=&quot;00522760&quot;/&gt;&lt;wsp:rsid wsp:val=&quot;00522FCD&quot;/&gt;&lt;wsp:rsid wsp:val=&quot;00525BE0&quot;/&gt;&lt;wsp:rsid wsp:val=&quot;00525C20&quot;/&gt;&lt;wsp:rsid wsp:val=&quot;0052669E&quot;/&gt;&lt;wsp:rsid wsp:val=&quot;00527A22&quot;/&gt;&lt;wsp:rsid wsp:val=&quot;00530183&quot;/&gt;&lt;wsp:rsid wsp:val=&quot;0053027C&quot;/&gt;&lt;wsp:rsid wsp:val=&quot;00531154&quot;/&gt;&lt;wsp:rsid wsp:val=&quot;00531726&quot;/&gt;&lt;wsp:rsid wsp:val=&quot;00531CD1&quot;/&gt;&lt;wsp:rsid wsp:val=&quot;00531D30&quot;/&gt;&lt;wsp:rsid wsp:val=&quot;00532D6E&quot;/&gt;&lt;wsp:rsid wsp:val=&quot;00533F5E&quot;/&gt;&lt;wsp:rsid wsp:val=&quot;00535D56&quot;/&gt;&lt;wsp:rsid wsp:val=&quot;00536D1F&quot;/&gt;&lt;wsp:rsid wsp:val=&quot;00540379&quot;/&gt;&lt;wsp:rsid wsp:val=&quot;00541388&quot;/&gt;&lt;wsp:rsid wsp:val=&quot;00541719&quot;/&gt;&lt;wsp:rsid wsp:val=&quot;005421E7&quot;/&gt;&lt;wsp:rsid wsp:val=&quot;00542328&quot;/&gt;&lt;wsp:rsid wsp:val=&quot;005441FC&quot;/&gt;&lt;wsp:rsid wsp:val=&quot;00544CD8&quot;/&gt;&lt;wsp:rsid wsp:val=&quot;00544CF9&quot;/&gt;&lt;wsp:rsid wsp:val=&quot;00545BDD&quot;/&gt;&lt;wsp:rsid wsp:val=&quot;00546EBA&quot;/&gt;&lt;wsp:rsid wsp:val=&quot;005504E3&quot;/&gt;&lt;wsp:rsid wsp:val=&quot;00550509&quot;/&gt;&lt;wsp:rsid wsp:val=&quot;005509F3&quot;/&gt;&lt;wsp:rsid wsp:val=&quot;00551E02&quot;/&gt;&lt;wsp:rsid wsp:val=&quot;0055210E&quot;/&gt;&lt;wsp:rsid wsp:val=&quot;00552E95&quot;/&gt;&lt;wsp:rsid wsp:val=&quot;005530CF&quot;/&gt;&lt;wsp:rsid wsp:val=&quot;00553EDD&quot;/&gt;&lt;wsp:rsid wsp:val=&quot;005540E9&quot;/&gt;&lt;wsp:rsid wsp:val=&quot;005544BC&quot;/&gt;&lt;wsp:rsid wsp:val=&quot;00557C41&quot;/&gt;&lt;wsp:rsid wsp:val=&quot;00560A18&quot;/&gt;&lt;wsp:rsid wsp:val=&quot;00560AA7&quot;/&gt;&lt;wsp:rsid wsp:val=&quot;00561C82&quot;/&gt;&lt;wsp:rsid wsp:val=&quot;00563DB5&quot;/&gt;&lt;wsp:rsid wsp:val=&quot;00564155&quot;/&gt;&lt;wsp:rsid wsp:val=&quot;005641F4&quot;/&gt;&lt;wsp:rsid wsp:val=&quot;0056443F&quot;/&gt;&lt;wsp:rsid wsp:val=&quot;00564BD5&quot;/&gt;&lt;wsp:rsid wsp:val=&quot;00564D2F&quot;/&gt;&lt;wsp:rsid wsp:val=&quot;00564FC8&quot;/&gt;&lt;wsp:rsid wsp:val=&quot;00565B0E&quot;/&gt;&lt;wsp:rsid wsp:val=&quot;00567EC7&quot;/&gt;&lt;wsp:rsid wsp:val=&quot;00570B8D&quot;/&gt;&lt;wsp:rsid wsp:val=&quot;00571335&quot;/&gt;&lt;wsp:rsid wsp:val=&quot;005713CF&quot;/&gt;&lt;wsp:rsid wsp:val=&quot;0057263B&quot;/&gt;&lt;wsp:rsid wsp:val=&quot;00572A80&quot;/&gt;&lt;wsp:rsid wsp:val=&quot;00572AE1&quot;/&gt;&lt;wsp:rsid wsp:val=&quot;00573EDF&quot;/&gt;&lt;wsp:rsid wsp:val=&quot;00574960&quot;/&gt;&lt;wsp:rsid wsp:val=&quot;00574C56&quot;/&gt;&lt;wsp:rsid wsp:val=&quot;005760BE&quot;/&gt;&lt;wsp:rsid wsp:val=&quot;00576C89&quot;/&gt;&lt;wsp:rsid wsp:val=&quot;00577EE1&quot;/&gt;&lt;wsp:rsid wsp:val=&quot;005807BE&quot;/&gt;&lt;wsp:rsid wsp:val=&quot;00580DEE&quot;/&gt;&lt;wsp:rsid wsp:val=&quot;00583319&quot;/&gt;&lt;wsp:rsid wsp:val=&quot;00583EA1&quot;/&gt;&lt;wsp:rsid wsp:val=&quot;00584574&quot;/&gt;&lt;wsp:rsid wsp:val=&quot;00584C04&quot;/&gt;&lt;wsp:rsid wsp:val=&quot;00585A4E&quot;/&gt;&lt;wsp:rsid wsp:val=&quot;005862AF&quot;/&gt;&lt;wsp:rsid wsp:val=&quot;005867A8&quot;/&gt;&lt;wsp:rsid wsp:val=&quot;00586D4B&quot;/&gt;&lt;wsp:rsid wsp:val=&quot;0058711F&quot;/&gt;&lt;wsp:rsid wsp:val=&quot;00587888&quot;/&gt;&lt;wsp:rsid wsp:val=&quot;005879C8&quot;/&gt;&lt;wsp:rsid wsp:val=&quot;00587CD3&quot;/&gt;&lt;wsp:rsid wsp:val=&quot;00591538&quot;/&gt;&lt;wsp:rsid wsp:val=&quot;0059216D&quot;/&gt;&lt;wsp:rsid wsp:val=&quot;00594161&quot;/&gt;&lt;wsp:rsid wsp:val=&quot;00594840&quot;/&gt;&lt;wsp:rsid wsp:val=&quot;00594F92&quot;/&gt;&lt;wsp:rsid wsp:val=&quot;0059688C&quot;/&gt;&lt;wsp:rsid wsp:val=&quot;0059747E&quot;/&gt;&lt;wsp:rsid wsp:val=&quot;005A0555&quot;/&gt;&lt;wsp:rsid wsp:val=&quot;005A0D86&quot;/&gt;&lt;wsp:rsid wsp:val=&quot;005A1006&quot;/&gt;&lt;wsp:rsid wsp:val=&quot;005A1ED2&quot;/&gt;&lt;wsp:rsid wsp:val=&quot;005A2994&quot;/&gt;&lt;wsp:rsid wsp:val=&quot;005A2EFA&quot;/&gt;&lt;wsp:rsid wsp:val=&quot;005A37BA&quot;/&gt;&lt;wsp:rsid wsp:val=&quot;005A4921&quot;/&gt;&lt;wsp:rsid wsp:val=&quot;005A4C9C&quot;/&gt;&lt;wsp:rsid wsp:val=&quot;005A5518&quot;/&gt;&lt;wsp:rsid wsp:val=&quot;005A5C0A&quot;/&gt;&lt;wsp:rsid wsp:val=&quot;005A6BC6&quot;/&gt;&lt;wsp:rsid wsp:val=&quot;005A7228&quot;/&gt;&lt;wsp:rsid wsp:val=&quot;005A7326&quot;/&gt;&lt;wsp:rsid wsp:val=&quot;005A75C2&quot;/&gt;&lt;wsp:rsid wsp:val=&quot;005B0830&quot;/&gt;&lt;wsp:rsid wsp:val=&quot;005B0FA6&quot;/&gt;&lt;wsp:rsid wsp:val=&quot;005B1B88&quot;/&gt;&lt;wsp:rsid wsp:val=&quot;005B2D4C&quot;/&gt;&lt;wsp:rsid wsp:val=&quot;005B2E6D&quot;/&gt;&lt;wsp:rsid wsp:val=&quot;005B4804&quot;/&gt;&lt;wsp:rsid wsp:val=&quot;005C1C31&quot;/&gt;&lt;wsp:rsid wsp:val=&quot;005C1D0D&quot;/&gt;&lt;wsp:rsid wsp:val=&quot;005C21D3&quot;/&gt;&lt;wsp:rsid wsp:val=&quot;005C230F&quot;/&gt;&lt;wsp:rsid wsp:val=&quot;005C29DA&quot;/&gt;&lt;wsp:rsid wsp:val=&quot;005C38BB&quot;/&gt;&lt;wsp:rsid wsp:val=&quot;005C39F8&quot;/&gt;&lt;wsp:rsid wsp:val=&quot;005C5229&quot;/&gt;&lt;wsp:rsid wsp:val=&quot;005C58F1&quot;/&gt;&lt;wsp:rsid wsp:val=&quot;005C76D8&quot;/&gt;&lt;wsp:rsid wsp:val=&quot;005D1CEA&quot;/&gt;&lt;wsp:rsid wsp:val=&quot;005D2ECF&quot;/&gt;&lt;wsp:rsid wsp:val=&quot;005D3B4C&quot;/&gt;&lt;wsp:rsid wsp:val=&quot;005D53FA&quot;/&gt;&lt;wsp:rsid wsp:val=&quot;005D57A1&quot;/&gt;&lt;wsp:rsid wsp:val=&quot;005D5E3B&quot;/&gt;&lt;wsp:rsid wsp:val=&quot;005D5F43&quot;/&gt;&lt;wsp:rsid wsp:val=&quot;005D6403&quot;/&gt;&lt;wsp:rsid wsp:val=&quot;005E0989&quot;/&gt;&lt;wsp:rsid wsp:val=&quot;005E164F&quot;/&gt;&lt;wsp:rsid wsp:val=&quot;005E31A4&quot;/&gt;&lt;wsp:rsid wsp:val=&quot;005E4E3F&quot;/&gt;&lt;wsp:rsid wsp:val=&quot;005E5F16&quot;/&gt;&lt;wsp:rsid wsp:val=&quot;005E7BD5&quot;/&gt;&lt;wsp:rsid wsp:val=&quot;005F610D&quot;/&gt;&lt;wsp:rsid wsp:val=&quot;005F655E&quot;/&gt;&lt;wsp:rsid wsp:val=&quot;0060044D&quot;/&gt;&lt;wsp:rsid wsp:val=&quot;006008F7&quot;/&gt;&lt;wsp:rsid wsp:val=&quot;00602348&quot;/&gt;&lt;wsp:rsid wsp:val=&quot;00602449&quot;/&gt;&lt;wsp:rsid wsp:val=&quot;00603113&quot;/&gt;&lt;wsp:rsid wsp:val=&quot;00603569&quot;/&gt;&lt;wsp:rsid wsp:val=&quot;00604C4A&quot;/&gt;&lt;wsp:rsid wsp:val=&quot;00607F3E&quot;/&gt;&lt;wsp:rsid wsp:val=&quot;006105DB&quot;/&gt;&lt;wsp:rsid wsp:val=&quot;00610863&quot;/&gt;&lt;wsp:rsid wsp:val=&quot;00610B3A&quot;/&gt;&lt;wsp:rsid wsp:val=&quot;006122BA&quot;/&gt;&lt;wsp:rsid wsp:val=&quot;0061379E&quot;/&gt;&lt;wsp:rsid wsp:val=&quot;00613FC1&quot;/&gt;&lt;wsp:rsid wsp:val=&quot;00614047&quot;/&gt;&lt;wsp:rsid wsp:val=&quot;00614DFF&quot;/&gt;&lt;wsp:rsid wsp:val=&quot;006158BD&quot;/&gt;&lt;wsp:rsid wsp:val=&quot;00616E33&quot;/&gt;&lt;wsp:rsid wsp:val=&quot;00617AA8&quot;/&gt;&lt;wsp:rsid wsp:val=&quot;006208D8&quot;/&gt;&lt;wsp:rsid wsp:val=&quot;006214FC&quot;/&gt;&lt;wsp:rsid wsp:val=&quot;00621690&quot;/&gt;&lt;wsp:rsid wsp:val=&quot;006219F6&quot;/&gt;&lt;wsp:rsid wsp:val=&quot;00623845&quot;/&gt;&lt;wsp:rsid wsp:val=&quot;0062437A&quot;/&gt;&lt;wsp:rsid wsp:val=&quot;00624735&quot;/&gt;&lt;wsp:rsid wsp:val=&quot;00627272&quot;/&gt;&lt;wsp:rsid wsp:val=&quot;006303BA&quot;/&gt;&lt;wsp:rsid wsp:val=&quot;00631F5C&quot;/&gt;&lt;wsp:rsid wsp:val=&quot;00632F42&quot;/&gt;&lt;wsp:rsid wsp:val=&quot;0063320E&quot;/&gt;&lt;wsp:rsid wsp:val=&quot;0063397A&quot;/&gt;&lt;wsp:rsid wsp:val=&quot;00633B91&quot;/&gt;&lt;wsp:rsid wsp:val=&quot;00633D72&quot;/&gt;&lt;wsp:rsid wsp:val=&quot;00633E1D&quot;/&gt;&lt;wsp:rsid wsp:val=&quot;0063430C&quot;/&gt;&lt;wsp:rsid wsp:val=&quot;0063560E&quot;/&gt;&lt;wsp:rsid wsp:val=&quot;00635D0C&quot;/&gt;&lt;wsp:rsid wsp:val=&quot;00636646&quot;/&gt;&lt;wsp:rsid wsp:val=&quot;006372FE&quot;/&gt;&lt;wsp:rsid wsp:val=&quot;00637B9E&quot;/&gt;&lt;wsp:rsid wsp:val=&quot;00640152&quot;/&gt;&lt;wsp:rsid wsp:val=&quot;00640220&quot;/&gt;&lt;wsp:rsid wsp:val=&quot;006408AE&quot;/&gt;&lt;wsp:rsid wsp:val=&quot;0064762B&quot;/&gt;&lt;wsp:rsid wsp:val=&quot;00650A63&quot;/&gt;&lt;wsp:rsid wsp:val=&quot;00651155&quot;/&gt;&lt;wsp:rsid wsp:val=&quot;0065328E&quot;/&gt;&lt;wsp:rsid wsp:val=&quot;00653DE1&quot;/&gt;&lt;wsp:rsid wsp:val=&quot;00656323&quot;/&gt;&lt;wsp:rsid wsp:val=&quot;00656982&quot;/&gt;&lt;wsp:rsid wsp:val=&quot;006571CC&quot;/&gt;&lt;wsp:rsid wsp:val=&quot;006571E6&quot;/&gt;&lt;wsp:rsid wsp:val=&quot;00660A53&quot;/&gt;&lt;wsp:rsid wsp:val=&quot;00662599&quot;/&gt;&lt;wsp:rsid wsp:val=&quot;00663568&quot;/&gt;&lt;wsp:rsid wsp:val=&quot;00663EFC&quot;/&gt;&lt;wsp:rsid wsp:val=&quot;00667145&quot;/&gt;&lt;wsp:rsid wsp:val=&quot;00667392&quot;/&gt;&lt;wsp:rsid wsp:val=&quot;00667635&quot;/&gt;&lt;wsp:rsid wsp:val=&quot;00667A7B&quot;/&gt;&lt;wsp:rsid wsp:val=&quot;006702F5&quot;/&gt;&lt;wsp:rsid wsp:val=&quot;00670534&quot;/&gt;&lt;wsp:rsid wsp:val=&quot;00670685&quot;/&gt;&lt;wsp:rsid wsp:val=&quot;006707D4&quot;/&gt;&lt;wsp:rsid wsp:val=&quot;00672481&quot;/&gt;&lt;wsp:rsid wsp:val=&quot;00674662&quot;/&gt;&lt;wsp:rsid wsp:val=&quot;0067657C&quot;/&gt;&lt;wsp:rsid wsp:val=&quot;00677503&quot;/&gt;&lt;wsp:rsid wsp:val=&quot;006805FC&quot;/&gt;&lt;wsp:rsid wsp:val=&quot;00680A72&quot;/&gt;&lt;wsp:rsid wsp:val=&quot;0068249D&quot;/&gt;&lt;wsp:rsid wsp:val=&quot;006827A4&quot;/&gt;&lt;wsp:rsid wsp:val=&quot;006834D0&quot;/&gt;&lt;wsp:rsid wsp:val=&quot;00685789&quot;/&gt;&lt;wsp:rsid wsp:val=&quot;00685A75&quot;/&gt;&lt;wsp:rsid wsp:val=&quot;00687990&quot;/&gt;&lt;wsp:rsid wsp:val=&quot;00687E50&quot;/&gt;&lt;wsp:rsid wsp:val=&quot;00690ACE&quot;/&gt;&lt;wsp:rsid wsp:val=&quot;006912F1&quot;/&gt;&lt;wsp:rsid wsp:val=&quot;0069172F&quot;/&gt;&lt;wsp:rsid wsp:val=&quot;00692973&quot;/&gt;&lt;wsp:rsid wsp:val=&quot;00693B24&quot;/&gt;&lt;wsp:rsid wsp:val=&quot;00695413&quot;/&gt;&lt;wsp:rsid wsp:val=&quot;00696648&quot;/&gt;&lt;wsp:rsid wsp:val=&quot;00696996&quot;/&gt;&lt;wsp:rsid wsp:val=&quot;0069701C&quot;/&gt;&lt;wsp:rsid wsp:val=&quot;006A0A93&quot;/&gt;&lt;wsp:rsid wsp:val=&quot;006A0BFB&quot;/&gt;&lt;wsp:rsid wsp:val=&quot;006A174A&quot;/&gt;&lt;wsp:rsid wsp:val=&quot;006A1A33&quot;/&gt;&lt;wsp:rsid wsp:val=&quot;006A22EE&quot;/&gt;&lt;wsp:rsid wsp:val=&quot;006A37DF&quot;/&gt;&lt;wsp:rsid wsp:val=&quot;006A68B0&quot;/&gt;&lt;wsp:rsid wsp:val=&quot;006B0D70&quot;/&gt;&lt;wsp:rsid wsp:val=&quot;006B1BC6&quot;/&gt;&lt;wsp:rsid wsp:val=&quot;006B3024&quot;/&gt;&lt;wsp:rsid wsp:val=&quot;006B4FBA&quot;/&gt;&lt;wsp:rsid wsp:val=&quot;006B5B15&quot;/&gt;&lt;wsp:rsid wsp:val=&quot;006B68A8&quot;/&gt;&lt;wsp:rsid wsp:val=&quot;006B6EA3&quot;/&gt;&lt;wsp:rsid wsp:val=&quot;006B7B3E&quot;/&gt;&lt;wsp:rsid wsp:val=&quot;006B7C33&quot;/&gt;&lt;wsp:rsid wsp:val=&quot;006C0D54&quot;/&gt;&lt;wsp:rsid wsp:val=&quot;006C25DE&quot;/&gt;&lt;wsp:rsid wsp:val=&quot;006C275D&quot;/&gt;&lt;wsp:rsid wsp:val=&quot;006C2CAA&quot;/&gt;&lt;wsp:rsid wsp:val=&quot;006C2F03&quot;/&gt;&lt;wsp:rsid wsp:val=&quot;006C3FB6&quot;/&gt;&lt;wsp:rsid wsp:val=&quot;006C5E53&quot;/&gt;&lt;wsp:rsid wsp:val=&quot;006C6085&quot;/&gt;&lt;wsp:rsid wsp:val=&quot;006C6ECB&quot;/&gt;&lt;wsp:rsid wsp:val=&quot;006D0922&quot;/&gt;&lt;wsp:rsid wsp:val=&quot;006D10DB&quot;/&gt;&lt;wsp:rsid wsp:val=&quot;006D15BF&quot;/&gt;&lt;wsp:rsid wsp:val=&quot;006D1C75&quot;/&gt;&lt;wsp:rsid wsp:val=&quot;006D2764&quot;/&gt;&lt;wsp:rsid wsp:val=&quot;006D2A31&quot;/&gt;&lt;wsp:rsid wsp:val=&quot;006D48D6&quot;/&gt;&lt;wsp:rsid wsp:val=&quot;006D4EB1&quot;/&gt;&lt;wsp:rsid wsp:val=&quot;006D5248&quot;/&gt;&lt;wsp:rsid wsp:val=&quot;006E0E97&quot;/&gt;&lt;wsp:rsid wsp:val=&quot;006E1B1D&quot;/&gt;&lt;wsp:rsid wsp:val=&quot;006E5660&quot;/&gt;&lt;wsp:rsid wsp:val=&quot;006E77CC&quot;/&gt;&lt;wsp:rsid wsp:val=&quot;006F166E&quot;/&gt;&lt;wsp:rsid wsp:val=&quot;006F1840&quot;/&gt;&lt;wsp:rsid wsp:val=&quot;006F18D0&quot;/&gt;&lt;wsp:rsid wsp:val=&quot;006F23F8&quot;/&gt;&lt;wsp:rsid wsp:val=&quot;006F3503&quot;/&gt;&lt;wsp:rsid wsp:val=&quot;006F5AC1&quot;/&gt;&lt;wsp:rsid wsp:val=&quot;006F63DF&quot;/&gt;&lt;wsp:rsid wsp:val=&quot;006F661B&quot;/&gt;&lt;wsp:rsid wsp:val=&quot;006F66BE&quot;/&gt;&lt;wsp:rsid wsp:val=&quot;006F6A79&quot;/&gt;&lt;wsp:rsid wsp:val=&quot;006F6D30&quot;/&gt;&lt;wsp:rsid wsp:val=&quot;00700C84&quot;/&gt;&lt;wsp:rsid wsp:val=&quot;0070467A&quot;/&gt;&lt;wsp:rsid wsp:val=&quot;00704C85&quot;/&gt;&lt;wsp:rsid wsp:val=&quot;00704F4B&quot;/&gt;&lt;wsp:rsid wsp:val=&quot;00705276&quot;/&gt;&lt;wsp:rsid wsp:val=&quot;00705541&quot;/&gt;&lt;wsp:rsid wsp:val=&quot;00706186&quot;/&gt;&lt;wsp:rsid wsp:val=&quot;007065EA&quot;/&gt;&lt;wsp:rsid wsp:val=&quot;00707406&quot;/&gt;&lt;wsp:rsid wsp:val=&quot;00707D48&quot;/&gt;&lt;wsp:rsid wsp:val=&quot;007128C6&quot;/&gt;&lt;wsp:rsid wsp:val=&quot;00713DB2&quot;/&gt;&lt;wsp:rsid wsp:val=&quot;00714645&quot;/&gt;&lt;wsp:rsid wsp:val=&quot;00715E63&quot;/&gt;&lt;wsp:rsid wsp:val=&quot;00716980&quot;/&gt;&lt;wsp:rsid wsp:val=&quot;00721442&quot;/&gt;&lt;wsp:rsid wsp:val=&quot;0072174A&quot;/&gt;&lt;wsp:rsid wsp:val=&quot;00721F9B&quot;/&gt;&lt;wsp:rsid wsp:val=&quot;007220CC&quot;/&gt;&lt;wsp:rsid wsp:val=&quot;00722372&quot;/&gt;&lt;wsp:rsid wsp:val=&quot;00724697&quot;/&gt;&lt;wsp:rsid wsp:val=&quot;0072687A&quot;/&gt;&lt;wsp:rsid wsp:val=&quot;00727B8F&quot;/&gt;&lt;wsp:rsid wsp:val=&quot;00727D15&quot;/&gt;&lt;wsp:rsid wsp:val=&quot;00730F35&quot;/&gt;&lt;wsp:rsid wsp:val=&quot;00731904&quot;/&gt;&lt;wsp:rsid wsp:val=&quot;00734372&quot;/&gt;&lt;wsp:rsid wsp:val=&quot;00734858&quot;/&gt;&lt;wsp:rsid wsp:val=&quot;00735168&quot;/&gt;&lt;wsp:rsid wsp:val=&quot;00736FC4&quot;/&gt;&lt;wsp:rsid wsp:val=&quot;007421E4&quot;/&gt;&lt;wsp:rsid wsp:val=&quot;00743C35&quot;/&gt;&lt;wsp:rsid wsp:val=&quot;007441D8&quot;/&gt;&lt;wsp:rsid wsp:val=&quot;0074573C&quot;/&gt;&lt;wsp:rsid wsp:val=&quot;00750856&quot;/&gt;&lt;wsp:rsid wsp:val=&quot;00751452&quot;/&gt;&lt;wsp:rsid wsp:val=&quot;007518BE&quot;/&gt;&lt;wsp:rsid wsp:val=&quot;00752E6F&quot;/&gt;&lt;wsp:rsid wsp:val=&quot;0075314E&quot;/&gt;&lt;wsp:rsid wsp:val=&quot;0075371E&quot;/&gt;&lt;wsp:rsid wsp:val=&quot;00755236&quot;/&gt;&lt;wsp:rsid wsp:val=&quot;0075587F&quot;/&gt;&lt;wsp:rsid wsp:val=&quot;00755967&quot;/&gt;&lt;wsp:rsid wsp:val=&quot;00757AE4&quot;/&gt;&lt;wsp:rsid wsp:val=&quot;007619E1&quot;/&gt;&lt;wsp:rsid wsp:val=&quot;00762579&quot;/&gt;&lt;wsp:rsid wsp:val=&quot;00762E5A&quot;/&gt;&lt;wsp:rsid wsp:val=&quot;00763959&quot;/&gt;&lt;wsp:rsid wsp:val=&quot;00763A56&quot;/&gt;&lt;wsp:rsid wsp:val=&quot;007640DE&quot;/&gt;&lt;wsp:rsid wsp:val=&quot;00765D77&quot;/&gt;&lt;wsp:rsid wsp:val=&quot;00766184&quot;/&gt;&lt;wsp:rsid wsp:val=&quot;00766EA7&quot;/&gt;&lt;wsp:rsid wsp:val=&quot;00767D78&quot;/&gt;&lt;wsp:rsid wsp:val=&quot;00770179&quot;/&gt;&lt;wsp:rsid wsp:val=&quot;00771967&quot;/&gt;&lt;wsp:rsid wsp:val=&quot;007731A5&quot;/&gt;&lt;wsp:rsid wsp:val=&quot;00773F8A&quot;/&gt;&lt;wsp:rsid wsp:val=&quot;00776403&quot;/&gt;&lt;wsp:rsid wsp:val=&quot;00777706&quot;/&gt;&lt;wsp:rsid wsp:val=&quot;007802F6&quot;/&gt;&lt;wsp:rsid wsp:val=&quot;007817AB&quot;/&gt;&lt;wsp:rsid wsp:val=&quot;0078257B&quot;/&gt;&lt;wsp:rsid wsp:val=&quot;00782640&quot;/&gt;&lt;wsp:rsid wsp:val=&quot;00783760&quot;/&gt;&lt;wsp:rsid wsp:val=&quot;00785277&quot;/&gt;&lt;wsp:rsid wsp:val=&quot;00785721&quot;/&gt;&lt;wsp:rsid wsp:val=&quot;00786D97&quot;/&gt;&lt;wsp:rsid wsp:val=&quot;00793055&quot;/&gt;&lt;wsp:rsid wsp:val=&quot;00793631&quot;/&gt;&lt;wsp:rsid wsp:val=&quot;0079488D&quot;/&gt;&lt;wsp:rsid wsp:val=&quot;00796502&quot;/&gt;&lt;wsp:rsid wsp:val=&quot;00796ED8&quot;/&gt;&lt;wsp:rsid wsp:val=&quot;007A1920&quot;/&gt;&lt;wsp:rsid wsp:val=&quot;007A1A28&quot;/&gt;&lt;wsp:rsid wsp:val=&quot;007A1D8D&quot;/&gt;&lt;wsp:rsid wsp:val=&quot;007A2579&quot;/&gt;&lt;wsp:rsid wsp:val=&quot;007A29B9&quot;/&gt;&lt;wsp:rsid wsp:val=&quot;007A347D&quot;/&gt;&lt;wsp:rsid wsp:val=&quot;007A39DF&quot;/&gt;&lt;wsp:rsid wsp:val=&quot;007A4109&quot;/&gt;&lt;wsp:rsid wsp:val=&quot;007A4589&quot;/&gt;&lt;wsp:rsid wsp:val=&quot;007A47B0&quot;/&gt;&lt;wsp:rsid wsp:val=&quot;007A5C91&quot;/&gt;&lt;wsp:rsid wsp:val=&quot;007A6D80&quot;/&gt;&lt;wsp:rsid wsp:val=&quot;007A7DB0&quot;/&gt;&lt;wsp:rsid wsp:val=&quot;007B10FE&quot;/&gt;&lt;wsp:rsid wsp:val=&quot;007B1DF8&quot;/&gt;&lt;wsp:rsid wsp:val=&quot;007B43DF&quot;/&gt;&lt;wsp:rsid wsp:val=&quot;007B4A6D&quot;/&gt;&lt;wsp:rsid wsp:val=&quot;007B5C70&quot;/&gt;&lt;wsp:rsid wsp:val=&quot;007B6004&quot;/&gt;&lt;wsp:rsid wsp:val=&quot;007B6F47&quot;/&gt;&lt;wsp:rsid wsp:val=&quot;007B774B&quot;/&gt;&lt;wsp:rsid wsp:val=&quot;007C0705&quot;/&gt;&lt;wsp:rsid wsp:val=&quot;007C2F15&quot;/&gt;&lt;wsp:rsid wsp:val=&quot;007C488A&quot;/&gt;&lt;wsp:rsid wsp:val=&quot;007C4F40&quot;/&gt;&lt;wsp:rsid wsp:val=&quot;007C6200&quot;/&gt;&lt;wsp:rsid wsp:val=&quot;007C6882&quot;/&gt;&lt;wsp:rsid wsp:val=&quot;007C6A54&quot;/&gt;&lt;wsp:rsid wsp:val=&quot;007C6DA3&quot;/&gt;&lt;wsp:rsid wsp:val=&quot;007D4171&quot;/&gt;&lt;wsp:rsid wsp:val=&quot;007D4AFA&quot;/&gt;&lt;wsp:rsid wsp:val=&quot;007D5D1B&quot;/&gt;&lt;wsp:rsid wsp:val=&quot;007D5EA2&quot;/&gt;&lt;wsp:rsid wsp:val=&quot;007D6A76&quot;/&gt;&lt;wsp:rsid wsp:val=&quot;007E1D06&quot;/&gt;&lt;wsp:rsid wsp:val=&quot;007E1F08&quot;/&gt;&lt;wsp:rsid wsp:val=&quot;007E2632&quot;/&gt;&lt;wsp:rsid wsp:val=&quot;007E27C6&quot;/&gt;&lt;wsp:rsid wsp:val=&quot;007E2DB4&quot;/&gt;&lt;wsp:rsid wsp:val=&quot;007E383B&quot;/&gt;&lt;wsp:rsid wsp:val=&quot;007E5A45&quot;/&gt;&lt;wsp:rsid wsp:val=&quot;007E6ED7&quot;/&gt;&lt;wsp:rsid wsp:val=&quot;007F0B29&quot;/&gt;&lt;wsp:rsid wsp:val=&quot;007F1188&quot;/&gt;&lt;wsp:rsid wsp:val=&quot;007F20DC&quot;/&gt;&lt;wsp:rsid wsp:val=&quot;007F2312&quot;/&gt;&lt;wsp:rsid wsp:val=&quot;007F276D&quot;/&gt;&lt;wsp:rsid wsp:val=&quot;007F2FC8&quot;/&gt;&lt;wsp:rsid wsp:val=&quot;007F4021&quot;/&gt;&lt;wsp:rsid wsp:val=&quot;007F4827&quot;/&gt;&lt;wsp:rsid wsp:val=&quot;007F4F8A&quot;/&gt;&lt;wsp:rsid wsp:val=&quot;007F55B2&quot;/&gt;&lt;wsp:rsid wsp:val=&quot;008020E0&quot;/&gt;&lt;wsp:rsid wsp:val=&quot;008025CD&quot;/&gt;&lt;wsp:rsid wsp:val=&quot;00805361&quot;/&gt;&lt;wsp:rsid wsp:val=&quot;00806169&quot;/&gt;&lt;wsp:rsid wsp:val=&quot;00807B8E&quot;/&gt;&lt;wsp:rsid wsp:val=&quot;008109FA&quot;/&gt;&lt;wsp:rsid wsp:val=&quot;00812EC4&quot;/&gt;&lt;wsp:rsid wsp:val=&quot;008132ED&quot;/&gt;&lt;wsp:rsid wsp:val=&quot;00813749&quot;/&gt;&lt;wsp:rsid wsp:val=&quot;008137B4&quot;/&gt;&lt;wsp:rsid wsp:val=&quot;00813C78&quot;/&gt;&lt;wsp:rsid wsp:val=&quot;0081469A&quot;/&gt;&lt;wsp:rsid wsp:val=&quot;00814AD0&quot;/&gt;&lt;wsp:rsid wsp:val=&quot;00814E97&quot;/&gt;&lt;wsp:rsid wsp:val=&quot;00816413&quot;/&gt;&lt;wsp:rsid wsp:val=&quot;00816B96&quot;/&gt;&lt;wsp:rsid wsp:val=&quot;00817757&quot;/&gt;&lt;wsp:rsid wsp:val=&quot;00817D0A&quot;/&gt;&lt;wsp:rsid wsp:val=&quot;008210F2&quot;/&gt;&lt;wsp:rsid wsp:val=&quot;008251ED&quot;/&gt;&lt;wsp:rsid wsp:val=&quot;0082541C&quot;/&gt;&lt;wsp:rsid wsp:val=&quot;00825953&quot;/&gt;&lt;wsp:rsid wsp:val=&quot;00826164&quot;/&gt;&lt;wsp:rsid wsp:val=&quot;00826C58&quot;/&gt;&lt;wsp:rsid wsp:val=&quot;00826CE5&quot;/&gt;&lt;wsp:rsid wsp:val=&quot;008315D1&quot;/&gt;&lt;wsp:rsid wsp:val=&quot;00831A98&quot;/&gt;&lt;wsp:rsid wsp:val=&quot;00831B46&quot;/&gt;&lt;wsp:rsid wsp:val=&quot;00831DAC&quot;/&gt;&lt;wsp:rsid wsp:val=&quot;0083283D&quot;/&gt;&lt;wsp:rsid wsp:val=&quot;00833937&quot;/&gt;&lt;wsp:rsid wsp:val=&quot;00834171&quot;/&gt;&lt;wsp:rsid wsp:val=&quot;00834F04&quot;/&gt;&lt;wsp:rsid wsp:val=&quot;008352C7&quot;/&gt;&lt;wsp:rsid wsp:val=&quot;00835AAE&quot;/&gt;&lt;wsp:rsid wsp:val=&quot;0083631E&quot;/&gt;&lt;wsp:rsid wsp:val=&quot;008369DC&quot;/&gt;&lt;wsp:rsid wsp:val=&quot;008415C5&quot;/&gt;&lt;wsp:rsid wsp:val=&quot;008440C1&quot;/&gt;&lt;wsp:rsid wsp:val=&quot;0084494C&quot;/&gt;&lt;wsp:rsid wsp:val=&quot;00845028&quot;/&gt;&lt;wsp:rsid wsp:val=&quot;00845D32&quot;/&gt;&lt;wsp:rsid wsp:val=&quot;00845E5A&quot;/&gt;&lt;wsp:rsid wsp:val=&quot;00846F25&quot;/&gt;&lt;wsp:rsid wsp:val=&quot;008472F1&quot;/&gt;&lt;wsp:rsid wsp:val=&quot;008519B0&quot;/&gt;&lt;wsp:rsid wsp:val=&quot;00851ADB&quot;/&gt;&lt;wsp:rsid wsp:val=&quot;00851B09&quot;/&gt;&lt;wsp:rsid wsp:val=&quot;00852382&quot;/&gt;&lt;wsp:rsid wsp:val=&quot;00852B48&quot;/&gt;&lt;wsp:rsid wsp:val=&quot;00853704&quot;/&gt;&lt;wsp:rsid wsp:val=&quot;008539E5&quot;/&gt;&lt;wsp:rsid wsp:val=&quot;00853D88&quot;/&gt;&lt;wsp:rsid wsp:val=&quot;00854442&quot;/&gt;&lt;wsp:rsid wsp:val=&quot;008545FC&quot;/&gt;&lt;wsp:rsid wsp:val=&quot;00854C5A&quot;/&gt;&lt;wsp:rsid wsp:val=&quot;0086020E&quot;/&gt;&lt;wsp:rsid wsp:val=&quot;00860CBB&quot;/&gt;&lt;wsp:rsid wsp:val=&quot;00861AFA&quot;/&gt;&lt;wsp:rsid wsp:val=&quot;00861B74&quot;/&gt;&lt;wsp:rsid wsp:val=&quot;00864493&quot;/&gt;&lt;wsp:rsid wsp:val=&quot;00866016&quot;/&gt;&lt;wsp:rsid wsp:val=&quot;00866875&quot;/&gt;&lt;wsp:rsid wsp:val=&quot;008669F9&quot;/&gt;&lt;wsp:rsid wsp:val=&quot;00867756&quot;/&gt;&lt;wsp:rsid wsp:val=&quot;00870550&quot;/&gt;&lt;wsp:rsid wsp:val=&quot;00871C49&quot;/&gt;&lt;wsp:rsid wsp:val=&quot;00871F38&quot;/&gt;&lt;wsp:rsid wsp:val=&quot;00880CD2&quot;/&gt;&lt;wsp:rsid wsp:val=&quot;00881AC3&quot;/&gt;&lt;wsp:rsid wsp:val=&quot;00882B99&quot;/&gt;&lt;wsp:rsid wsp:val=&quot;00883264&quot;/&gt;&lt;wsp:rsid wsp:val=&quot;00883A6C&quot;/&gt;&lt;wsp:rsid wsp:val=&quot;008859D5&quot;/&gt;&lt;wsp:rsid wsp:val=&quot;00887366&quot;/&gt;&lt;wsp:rsid wsp:val=&quot;00890938&quot;/&gt;&lt;wsp:rsid wsp:val=&quot;00891ABF&quot;/&gt;&lt;wsp:rsid wsp:val=&quot;008950D6&quot;/&gt;&lt;wsp:rsid wsp:val=&quot;00896EE5&quot;/&gt;&lt;wsp:rsid wsp:val=&quot;00896FE4&quot;/&gt;&lt;wsp:rsid wsp:val=&quot;008973DD&quot;/&gt;&lt;wsp:rsid wsp:val=&quot;008A0EA8&quot;/&gt;&lt;wsp:rsid wsp:val=&quot;008A18FE&quot;/&gt;&lt;wsp:rsid wsp:val=&quot;008A1C93&quot;/&gt;&lt;wsp:rsid wsp:val=&quot;008A3424&quot;/&gt;&lt;wsp:rsid wsp:val=&quot;008A3EC0&quot;/&gt;&lt;wsp:rsid wsp:val=&quot;008A4244&quot;/&gt;&lt;wsp:rsid wsp:val=&quot;008A5813&quot;/&gt;&lt;wsp:rsid wsp:val=&quot;008A58FD&quot;/&gt;&lt;wsp:rsid wsp:val=&quot;008A60AE&quot;/&gt;&lt;wsp:rsid wsp:val=&quot;008B2336&quot;/&gt;&lt;wsp:rsid wsp:val=&quot;008B322F&quot;/&gt;&lt;wsp:rsid wsp:val=&quot;008B5577&quot;/&gt;&lt;wsp:rsid wsp:val=&quot;008B5DCD&quot;/&gt;&lt;wsp:rsid wsp:val=&quot;008B6909&quot;/&gt;&lt;wsp:rsid wsp:val=&quot;008C4F9E&quot;/&gt;&lt;wsp:rsid wsp:val=&quot;008C5A84&quot;/&gt;&lt;wsp:rsid wsp:val=&quot;008C6DD1&quot;/&gt;&lt;wsp:rsid wsp:val=&quot;008C76DB&quot;/&gt;&lt;wsp:rsid wsp:val=&quot;008D0708&quot;/&gt;&lt;wsp:rsid wsp:val=&quot;008D09DB&quot;/&gt;&lt;wsp:rsid wsp:val=&quot;008D5432&quot;/&gt;&lt;wsp:rsid wsp:val=&quot;008D5D73&quot;/&gt;&lt;wsp:rsid wsp:val=&quot;008D65DB&quot;/&gt;&lt;wsp:rsid wsp:val=&quot;008D73A2&quot;/&gt;&lt;wsp:rsid wsp:val=&quot;008D745F&quot;/&gt;&lt;wsp:rsid wsp:val=&quot;008E0B44&quot;/&gt;&lt;wsp:rsid wsp:val=&quot;008E127E&quot;/&gt;&lt;wsp:rsid wsp:val=&quot;008E151A&quot;/&gt;&lt;wsp:rsid wsp:val=&quot;008E21C2&quot;/&gt;&lt;wsp:rsid wsp:val=&quot;008E2917&quot;/&gt;&lt;wsp:rsid wsp:val=&quot;008E3907&quot;/&gt;&lt;wsp:rsid wsp:val=&quot;008E3B91&quot;/&gt;&lt;wsp:rsid wsp:val=&quot;008E4C63&quot;/&gt;&lt;wsp:rsid wsp:val=&quot;008E4F26&quot;/&gt;&lt;wsp:rsid wsp:val=&quot;008E58CB&quot;/&gt;&lt;wsp:rsid wsp:val=&quot;008E5ED9&quot;/&gt;&lt;wsp:rsid wsp:val=&quot;008E674F&quot;/&gt;&lt;wsp:rsid wsp:val=&quot;008E785B&quot;/&gt;&lt;wsp:rsid wsp:val=&quot;008F050B&quot;/&gt;&lt;wsp:rsid wsp:val=&quot;008F0545&quot;/&gt;&lt;wsp:rsid wsp:val=&quot;008F0D3D&quot;/&gt;&lt;wsp:rsid wsp:val=&quot;008F3718&quot;/&gt;&lt;wsp:rsid wsp:val=&quot;008F3A9E&quot;/&gt;&lt;wsp:rsid wsp:val=&quot;008F3BC1&quot;/&gt;&lt;wsp:rsid wsp:val=&quot;008F4A03&quot;/&gt;&lt;wsp:rsid wsp:val=&quot;008F6298&quot;/&gt;&lt;wsp:rsid wsp:val=&quot;008F6747&quot;/&gt;&lt;wsp:rsid wsp:val=&quot;008F771A&quot;/&gt;&lt;wsp:rsid wsp:val=&quot;00900F92&quot;/&gt;&lt;wsp:rsid wsp:val=&quot;00901A5B&quot;/&gt;&lt;wsp:rsid wsp:val=&quot;009022EE&quot;/&gt;&lt;wsp:rsid wsp:val=&quot;009025BF&quot;/&gt;&lt;wsp:rsid wsp:val=&quot;00905EAC&quot;/&gt;&lt;wsp:rsid wsp:val=&quot;009065FB&quot;/&gt;&lt;wsp:rsid wsp:val=&quot;00906809&quot;/&gt;&lt;wsp:rsid wsp:val=&quot;00907828&quot;/&gt;&lt;wsp:rsid wsp:val=&quot;0091341A&quot;/&gt;&lt;wsp:rsid wsp:val=&quot;00913AE1&quot;/&gt;&lt;wsp:rsid wsp:val=&quot;00913B52&quot;/&gt;&lt;wsp:rsid wsp:val=&quot;00913FDA&quot;/&gt;&lt;wsp:rsid wsp:val=&quot;0091622E&quot;/&gt;&lt;wsp:rsid wsp:val=&quot;00916709&quot;/&gt;&lt;wsp:rsid wsp:val=&quot;00917B61&quot;/&gt;&lt;wsp:rsid wsp:val=&quot;00925B6E&quot;/&gt;&lt;wsp:rsid wsp:val=&quot;00930503&quot;/&gt;&lt;wsp:rsid wsp:val=&quot;00930FDB&quot;/&gt;&lt;wsp:rsid wsp:val=&quot;009327D5&quot;/&gt;&lt;wsp:rsid wsp:val=&quot;00932952&quot;/&gt;&lt;wsp:rsid wsp:val=&quot;00932A33&quot;/&gt;&lt;wsp:rsid wsp:val=&quot;00934793&quot;/&gt;&lt;wsp:rsid wsp:val=&quot;009349C6&quot;/&gt;&lt;wsp:rsid wsp:val=&quot;0093662E&quot;/&gt;&lt;wsp:rsid wsp:val=&quot;009433DD&quot;/&gt;&lt;wsp:rsid wsp:val=&quot;00943C96&quot;/&gt;&lt;wsp:rsid wsp:val=&quot;00944383&quot;/&gt;&lt;wsp:rsid wsp:val=&quot;00944AD8&quot;/&gt;&lt;wsp:rsid wsp:val=&quot;00946D0A&quot;/&gt;&lt;wsp:rsid wsp:val=&quot;0094725E&quot;/&gt;&lt;wsp:rsid wsp:val=&quot;0094758E&quot;/&gt;&lt;wsp:rsid wsp:val=&quot;009526DE&quot;/&gt;&lt;wsp:rsid wsp:val=&quot;00953744&quot;/&gt;&lt;wsp:rsid wsp:val=&quot;00954B9F&quot;/&gt;&lt;wsp:rsid wsp:val=&quot;0095509D&quot;/&gt;&lt;wsp:rsid wsp:val=&quot;0095564F&quot;/&gt;&lt;wsp:rsid wsp:val=&quot;00956CC7&quot;/&gt;&lt;wsp:rsid wsp:val=&quot;0095760C&quot;/&gt;&lt;wsp:rsid wsp:val=&quot;00957628&quot;/&gt;&lt;wsp:rsid wsp:val=&quot;00957B7C&quot;/&gt;&lt;wsp:rsid wsp:val=&quot;0096057D&quot;/&gt;&lt;wsp:rsid wsp:val=&quot;00960CA5&quot;/&gt;&lt;wsp:rsid wsp:val=&quot;00961A4E&quot;/&gt;&lt;wsp:rsid wsp:val=&quot;00961F2D&quot;/&gt;&lt;wsp:rsid wsp:val=&quot;00963451&quot;/&gt;&lt;wsp:rsid wsp:val=&quot;00963E91&quot;/&gt;&lt;wsp:rsid wsp:val=&quot;0096410D&quot;/&gt;&lt;wsp:rsid wsp:val=&quot;009641D8&quot;/&gt;&lt;wsp:rsid wsp:val=&quot;009649ED&quot;/&gt;&lt;wsp:rsid wsp:val=&quot;00967382&quot;/&gt;&lt;wsp:rsid wsp:val=&quot;0097056D&quot;/&gt;&lt;wsp:rsid wsp:val=&quot;00971340&quot;/&gt;&lt;wsp:rsid wsp:val=&quot;00971A0B&quot;/&gt;&lt;wsp:rsid wsp:val=&quot;00972386&quot;/&gt;&lt;wsp:rsid wsp:val=&quot;009734BC&quot;/&gt;&lt;wsp:rsid wsp:val=&quot;009750D0&quot;/&gt;&lt;wsp:rsid wsp:val=&quot;009761F8&quot;/&gt;&lt;wsp:rsid wsp:val=&quot;00976438&quot;/&gt;&lt;wsp:rsid wsp:val=&quot;009814E4&quot;/&gt;&lt;wsp:rsid wsp:val=&quot;00983644&quot;/&gt;&lt;wsp:rsid wsp:val=&quot;00984EAE&quot;/&gt;&lt;wsp:rsid wsp:val=&quot;00985691&quot;/&gt;&lt;wsp:rsid wsp:val=&quot;00985F43&quot;/&gt;&lt;wsp:rsid wsp:val=&quot;00986A03&quot;/&gt;&lt;wsp:rsid wsp:val=&quot;009906FC&quot;/&gt;&lt;wsp:rsid wsp:val=&quot;00991B6B&quot;/&gt;&lt;wsp:rsid wsp:val=&quot;0099217D&quot;/&gt;&lt;wsp:rsid wsp:val=&quot;00995E4A&quot;/&gt;&lt;wsp:rsid wsp:val=&quot;00997BFF&quot;/&gt;&lt;wsp:rsid wsp:val=&quot;009A00EF&quot;/&gt;&lt;wsp:rsid wsp:val=&quot;009A0631&quot;/&gt;&lt;wsp:rsid wsp:val=&quot;009A1E1B&quot;/&gt;&lt;wsp:rsid wsp:val=&quot;009A4CE7&quot;/&gt;&lt;wsp:rsid wsp:val=&quot;009A50F2&quot;/&gt;&lt;wsp:rsid wsp:val=&quot;009A5919&quot;/&gt;&lt;wsp:rsid wsp:val=&quot;009A68F7&quot;/&gt;&lt;wsp:rsid wsp:val=&quot;009A7C20&quot;/&gt;&lt;wsp:rsid wsp:val=&quot;009B1795&quot;/&gt;&lt;wsp:rsid wsp:val=&quot;009B22CA&quot;/&gt;&lt;wsp:rsid wsp:val=&quot;009B278B&quot;/&gt;&lt;wsp:rsid wsp:val=&quot;009B466E&quot;/&gt;&lt;wsp:rsid wsp:val=&quot;009B6B0B&quot;/&gt;&lt;wsp:rsid wsp:val=&quot;009C0F14&quot;/&gt;&lt;wsp:rsid wsp:val=&quot;009C220F&quot;/&gt;&lt;wsp:rsid wsp:val=&quot;009C22A1&quot;/&gt;&lt;wsp:rsid wsp:val=&quot;009C2C73&quot;/&gt;&lt;wsp:rsid wsp:val=&quot;009C2E80&quot;/&gt;&lt;wsp:rsid wsp:val=&quot;009C2F68&quot;/&gt;&lt;wsp:rsid wsp:val=&quot;009C379D&quot;/&gt;&lt;wsp:rsid wsp:val=&quot;009C3AB3&quot;/&gt;&lt;wsp:rsid wsp:val=&quot;009C59A9&quot;/&gt;&lt;wsp:rsid wsp:val=&quot;009C729C&quot;/&gt;&lt;wsp:rsid wsp:val=&quot;009D0894&quot;/&gt;&lt;wsp:rsid wsp:val=&quot;009D1533&quot;/&gt;&lt;wsp:rsid wsp:val=&quot;009D2100&quot;/&gt;&lt;wsp:rsid wsp:val=&quot;009D224D&quot;/&gt;&lt;wsp:rsid wsp:val=&quot;009D313F&quot;/&gt;&lt;wsp:rsid wsp:val=&quot;009D4E30&quot;/&gt;&lt;wsp:rsid wsp:val=&quot;009D4F94&quot;/&gt;&lt;wsp:rsid wsp:val=&quot;009D6232&quot;/&gt;&lt;wsp:rsid wsp:val=&quot;009E078F&quot;/&gt;&lt;wsp:rsid wsp:val=&quot;009E0DDD&quot;/&gt;&lt;wsp:rsid wsp:val=&quot;009E0E76&quot;/&gt;&lt;wsp:rsid wsp:val=&quot;009E3BAD&quot;/&gt;&lt;wsp:rsid wsp:val=&quot;009E403B&quot;/&gt;&lt;wsp:rsid wsp:val=&quot;009E4A6A&quot;/&gt;&lt;wsp:rsid wsp:val=&quot;009E6BD7&quot;/&gt;&lt;wsp:rsid wsp:val=&quot;009E70F5&quot;/&gt;&lt;wsp:rsid wsp:val=&quot;009E739D&quot;/&gt;&lt;wsp:rsid wsp:val=&quot;009E742E&quot;/&gt;&lt;wsp:rsid wsp:val=&quot;009E7FF1&quot;/&gt;&lt;wsp:rsid wsp:val=&quot;009F063B&quot;/&gt;&lt;wsp:rsid wsp:val=&quot;009F646A&quot;/&gt;&lt;wsp:rsid wsp:val=&quot;009F771D&quot;/&gt;&lt;wsp:rsid wsp:val=&quot;00A00502&quot;/&gt;&lt;wsp:rsid wsp:val=&quot;00A01023&quot;/&gt;&lt;wsp:rsid wsp:val=&quot;00A028DD&quot;/&gt;&lt;wsp:rsid wsp:val=&quot;00A02FF3&quot;/&gt;&lt;wsp:rsid wsp:val=&quot;00A049ED&quot;/&gt;&lt;wsp:rsid wsp:val=&quot;00A058A7&quot;/&gt;&lt;wsp:rsid wsp:val=&quot;00A06EDB&quot;/&gt;&lt;wsp:rsid wsp:val=&quot;00A11C11&quot;/&gt;&lt;wsp:rsid wsp:val=&quot;00A1400B&quot;/&gt;&lt;wsp:rsid wsp:val=&quot;00A15199&quot;/&gt;&lt;wsp:rsid wsp:val=&quot;00A15ECC&quot;/&gt;&lt;wsp:rsid wsp:val=&quot;00A214CF&quot;/&gt;&lt;wsp:rsid wsp:val=&quot;00A21AF6&quot;/&gt;&lt;wsp:rsid wsp:val=&quot;00A2635C&quot;/&gt;&lt;wsp:rsid wsp:val=&quot;00A263E1&quot;/&gt;&lt;wsp:rsid wsp:val=&quot;00A263F4&quot;/&gt;&lt;wsp:rsid wsp:val=&quot;00A26ED1&quot;/&gt;&lt;wsp:rsid wsp:val=&quot;00A2758B&quot;/&gt;&lt;wsp:rsid wsp:val=&quot;00A276A4&quot;/&gt;&lt;wsp:rsid wsp:val=&quot;00A305F8&quot;/&gt;&lt;wsp:rsid wsp:val=&quot;00A30629&quot;/&gt;&lt;wsp:rsid wsp:val=&quot;00A31899&quot;/&gt;&lt;wsp:rsid wsp:val=&quot;00A32352&quot;/&gt;&lt;wsp:rsid wsp:val=&quot;00A332CF&quot;/&gt;&lt;wsp:rsid wsp:val=&quot;00A33BE9&quot;/&gt;&lt;wsp:rsid wsp:val=&quot;00A33C38&quot;/&gt;&lt;wsp:rsid wsp:val=&quot;00A340CE&quot;/&gt;&lt;wsp:rsid wsp:val=&quot;00A34319&quot;/&gt;&lt;wsp:rsid wsp:val=&quot;00A3699F&quot;/&gt;&lt;wsp:rsid wsp:val=&quot;00A42FBA&quot;/&gt;&lt;wsp:rsid wsp:val=&quot;00A43487&quot;/&gt;&lt;wsp:rsid wsp:val=&quot;00A434CC&quot;/&gt;&lt;wsp:rsid wsp:val=&quot;00A43A16&quot;/&gt;&lt;wsp:rsid wsp:val=&quot;00A43A7E&quot;/&gt;&lt;wsp:rsid wsp:val=&quot;00A44034&quot;/&gt;&lt;wsp:rsid wsp:val=&quot;00A4558E&quot;/&gt;&lt;wsp:rsid wsp:val=&quot;00A45EB2&quot;/&gt;&lt;wsp:rsid wsp:val=&quot;00A50180&quot;/&gt;&lt;wsp:rsid wsp:val=&quot;00A51453&quot;/&gt;&lt;wsp:rsid wsp:val=&quot;00A5268E&quot;/&gt;&lt;wsp:rsid wsp:val=&quot;00A5431E&quot;/&gt;&lt;wsp:rsid wsp:val=&quot;00A54778&quot;/&gt;&lt;wsp:rsid wsp:val=&quot;00A54C4B&quot;/&gt;&lt;wsp:rsid wsp:val=&quot;00A566EC&quot;/&gt;&lt;wsp:rsid wsp:val=&quot;00A60F4E&quot;/&gt;&lt;wsp:rsid wsp:val=&quot;00A61354&quot;/&gt;&lt;wsp:rsid wsp:val=&quot;00A617EF&quot;/&gt;&lt;wsp:rsid wsp:val=&quot;00A62103&quot;/&gt;&lt;wsp:rsid wsp:val=&quot;00A62596&quot;/&gt;&lt;wsp:rsid wsp:val=&quot;00A629B5&quot;/&gt;&lt;wsp:rsid wsp:val=&quot;00A649FA&quot;/&gt;&lt;wsp:rsid wsp:val=&quot;00A65346&quot;/&gt;&lt;wsp:rsid wsp:val=&quot;00A6544C&quot;/&gt;&lt;wsp:rsid wsp:val=&quot;00A66AA3&quot;/&gt;&lt;wsp:rsid wsp:val=&quot;00A672B1&quot;/&gt;&lt;wsp:rsid wsp:val=&quot;00A70BF3&quot;/&gt;&lt;wsp:rsid wsp:val=&quot;00A71099&quot;/&gt;&lt;wsp:rsid wsp:val=&quot;00A7165A&quot;/&gt;&lt;wsp:rsid wsp:val=&quot;00A72917&quot;/&gt;&lt;wsp:rsid wsp:val=&quot;00A765DF&quot;/&gt;&lt;wsp:rsid wsp:val=&quot;00A77060&quot;/&gt;&lt;wsp:rsid wsp:val=&quot;00A77D87&quot;/&gt;&lt;wsp:rsid wsp:val=&quot;00A81844&quot;/&gt;&lt;wsp:rsid wsp:val=&quot;00A81EDA&quot;/&gt;&lt;wsp:rsid wsp:val=&quot;00A847A0&quot;/&gt;&lt;wsp:rsid wsp:val=&quot;00A848D0&quot;/&gt;&lt;wsp:rsid wsp:val=&quot;00A85297&quot;/&gt;&lt;wsp:rsid wsp:val=&quot;00A87AF7&quot;/&gt;&lt;wsp:rsid wsp:val=&quot;00A90EAF&quot;/&gt;&lt;wsp:rsid wsp:val=&quot;00A932B6&quot;/&gt;&lt;wsp:rsid wsp:val=&quot;00A935A3&quot;/&gt;&lt;wsp:rsid wsp:val=&quot;00A936A7&quot;/&gt;&lt;wsp:rsid wsp:val=&quot;00A93E03&quot;/&gt;&lt;wsp:rsid wsp:val=&quot;00A962AE&quot;/&gt;&lt;wsp:rsid wsp:val=&quot;00A96822&quot;/&gt;&lt;wsp:rsid wsp:val=&quot;00A96823&quot;/&gt;&lt;wsp:rsid wsp:val=&quot;00A974A8&quot;/&gt;&lt;wsp:rsid wsp:val=&quot;00A97556&quot;/&gt;&lt;wsp:rsid wsp:val=&quot;00A97E14&quot;/&gt;&lt;wsp:rsid wsp:val=&quot;00AA0488&quot;/&gt;&lt;wsp:rsid wsp:val=&quot;00AA076B&quot;/&gt;&lt;wsp:rsid wsp:val=&quot;00AA13A2&quot;/&gt;&lt;wsp:rsid wsp:val=&quot;00AA5AC9&quot;/&gt;&lt;wsp:rsid wsp:val=&quot;00AA7B96&quot;/&gt;&lt;wsp:rsid wsp:val=&quot;00AB2049&quot;/&gt;&lt;wsp:rsid wsp:val=&quot;00AB20C3&quot;/&gt;&lt;wsp:rsid wsp:val=&quot;00AB267C&quot;/&gt;&lt;wsp:rsid wsp:val=&quot;00AB2DA8&quot;/&gt;&lt;wsp:rsid wsp:val=&quot;00AB30B2&quot;/&gt;&lt;wsp:rsid wsp:val=&quot;00AB3A2B&quot;/&gt;&lt;wsp:rsid wsp:val=&quot;00AB4069&quot;/&gt;&lt;wsp:rsid wsp:val=&quot;00AB43B1&quot;/&gt;&lt;wsp:rsid wsp:val=&quot;00AB5EFC&quot;/&gt;&lt;wsp:rsid wsp:val=&quot;00AB68D5&quot;/&gt;&lt;wsp:rsid wsp:val=&quot;00AC017A&quot;/&gt;&lt;wsp:rsid wsp:val=&quot;00AC10E5&quot;/&gt;&lt;wsp:rsid wsp:val=&quot;00AC3AAE&quot;/&gt;&lt;wsp:rsid wsp:val=&quot;00AC4772&quot;/&gt;&lt;wsp:rsid wsp:val=&quot;00AC4D21&quot;/&gt;&lt;wsp:rsid wsp:val=&quot;00AC5516&quot;/&gt;&lt;wsp:rsid wsp:val=&quot;00AC6136&quot;/&gt;&lt;wsp:rsid wsp:val=&quot;00AD068F&quot;/&gt;&lt;wsp:rsid wsp:val=&quot;00AD0D3C&quot;/&gt;&lt;wsp:rsid wsp:val=&quot;00AD1D48&quot;/&gt;&lt;wsp:rsid wsp:val=&quot;00AD1DEF&quot;/&gt;&lt;wsp:rsid wsp:val=&quot;00AD3AD3&quot;/&gt;&lt;wsp:rsid wsp:val=&quot;00AD497A&quot;/&gt;&lt;wsp:rsid wsp:val=&quot;00AE0175&quot;/&gt;&lt;wsp:rsid wsp:val=&quot;00AE01B1&quot;/&gt;&lt;wsp:rsid wsp:val=&quot;00AE0DC0&quot;/&gt;&lt;wsp:rsid wsp:val=&quot;00AE1178&quot;/&gt;&lt;wsp:rsid wsp:val=&quot;00AE1182&quot;/&gt;&lt;wsp:rsid wsp:val=&quot;00AE2338&quot;/&gt;&lt;wsp:rsid wsp:val=&quot;00AE469A&quot;/&gt;&lt;wsp:rsid wsp:val=&quot;00AE48B6&quot;/&gt;&lt;wsp:rsid wsp:val=&quot;00AE5FD1&quot;/&gt;&lt;wsp:rsid wsp:val=&quot;00AE6AAF&quot;/&gt;&lt;wsp:rsid wsp:val=&quot;00AE6FCC&quot;/&gt;&lt;wsp:rsid wsp:val=&quot;00AF1175&quot;/&gt;&lt;wsp:rsid wsp:val=&quot;00AF16F3&quot;/&gt;&lt;wsp:rsid wsp:val=&quot;00AF32EC&quot;/&gt;&lt;wsp:rsid wsp:val=&quot;00AF3642&quot;/&gt;&lt;wsp:rsid wsp:val=&quot;00AF5013&quot;/&gt;&lt;wsp:rsid wsp:val=&quot;00AF5644&quot;/&gt;&lt;wsp:rsid wsp:val=&quot;00AF5AE8&quot;/&gt;&lt;wsp:rsid wsp:val=&quot;00B033F4&quot;/&gt;&lt;wsp:rsid wsp:val=&quot;00B03AB0&quot;/&gt;&lt;wsp:rsid wsp:val=&quot;00B079E4&quot;/&gt;&lt;wsp:rsid wsp:val=&quot;00B07C12&quot;/&gt;&lt;wsp:rsid wsp:val=&quot;00B106F6&quot;/&gt;&lt;wsp:rsid wsp:val=&quot;00B11F3F&quot;/&gt;&lt;wsp:rsid wsp:val=&quot;00B125E4&quot;/&gt;&lt;wsp:rsid wsp:val=&quot;00B138B7&quot;/&gt;&lt;wsp:rsid wsp:val=&quot;00B14E08&quot;/&gt;&lt;wsp:rsid wsp:val=&quot;00B14FB8&quot;/&gt;&lt;wsp:rsid wsp:val=&quot;00B17B81&quot;/&gt;&lt;wsp:rsid wsp:val=&quot;00B21EB6&quot;/&gt;&lt;wsp:rsid wsp:val=&quot;00B22B7D&quot;/&gt;&lt;wsp:rsid wsp:val=&quot;00B2368C&quot;/&gt;&lt;wsp:rsid wsp:val=&quot;00B246E9&quot;/&gt;&lt;wsp:rsid wsp:val=&quot;00B256C9&quot;/&gt;&lt;wsp:rsid wsp:val=&quot;00B263E4&quot;/&gt;&lt;wsp:rsid wsp:val=&quot;00B2682D&quot;/&gt;&lt;wsp:rsid wsp:val=&quot;00B277C0&quot;/&gt;&lt;wsp:rsid wsp:val=&quot;00B278AB&quot;/&gt;&lt;wsp:rsid wsp:val=&quot;00B30B99&quot;/&gt;&lt;wsp:rsid wsp:val=&quot;00B33CC0&quot;/&gt;&lt;wsp:rsid wsp:val=&quot;00B36CE2&quot;/&gt;&lt;wsp:rsid wsp:val=&quot;00B37361&quot;/&gt;&lt;wsp:rsid wsp:val=&quot;00B37B79&quot;/&gt;&lt;wsp:rsid wsp:val=&quot;00B400BA&quot;/&gt;&lt;wsp:rsid wsp:val=&quot;00B410C1&quot;/&gt;&lt;wsp:rsid wsp:val=&quot;00B418B1&quot;/&gt;&lt;wsp:rsid wsp:val=&quot;00B43074&quot;/&gt;&lt;wsp:rsid wsp:val=&quot;00B44895&quot;/&gt;&lt;wsp:rsid wsp:val=&quot;00B45C25&quot;/&gt;&lt;wsp:rsid wsp:val=&quot;00B46FAB&quot;/&gt;&lt;wsp:rsid wsp:val=&quot;00B47106&quot;/&gt;&lt;wsp:rsid wsp:val=&quot;00B47B3D&quot;/&gt;&lt;wsp:rsid wsp:val=&quot;00B47DF6&quot;/&gt;&lt;wsp:rsid wsp:val=&quot;00B50C80&quot;/&gt;&lt;wsp:rsid wsp:val=&quot;00B515E1&quot;/&gt;&lt;wsp:rsid wsp:val=&quot;00B532A7&quot;/&gt;&lt;wsp:rsid wsp:val=&quot;00B53554&quot;/&gt;&lt;wsp:rsid wsp:val=&quot;00B5405D&quot;/&gt;&lt;wsp:rsid wsp:val=&quot;00B546FE&quot;/&gt;&lt;wsp:rsid wsp:val=&quot;00B547B0&quot;/&gt;&lt;wsp:rsid wsp:val=&quot;00B549FE&quot;/&gt;&lt;wsp:rsid wsp:val=&quot;00B54DF7&quot;/&gt;&lt;wsp:rsid wsp:val=&quot;00B55E30&quot;/&gt;&lt;wsp:rsid wsp:val=&quot;00B570CF&quot;/&gt;&lt;wsp:rsid wsp:val=&quot;00B57800&quot;/&gt;&lt;wsp:rsid wsp:val=&quot;00B60008&quot;/&gt;&lt;wsp:rsid wsp:val=&quot;00B602D5&quot;/&gt;&lt;wsp:rsid wsp:val=&quot;00B61A31&quot;/&gt;&lt;wsp:rsid wsp:val=&quot;00B61F44&quot;/&gt;&lt;wsp:rsid wsp:val=&quot;00B62DBD&quot;/&gt;&lt;wsp:rsid wsp:val=&quot;00B63BD3&quot;/&gt;&lt;wsp:rsid wsp:val=&quot;00B63F0C&quot;/&gt;&lt;wsp:rsid wsp:val=&quot;00B66556&quot;/&gt;&lt;wsp:rsid wsp:val=&quot;00B67E46&quot;/&gt;&lt;wsp:rsid wsp:val=&quot;00B706B6&quot;/&gt;&lt;wsp:rsid wsp:val=&quot;00B70A79&quot;/&gt;&lt;wsp:rsid wsp:val=&quot;00B7265F&quot;/&gt;&lt;wsp:rsid wsp:val=&quot;00B72BBA&quot;/&gt;&lt;wsp:rsid wsp:val=&quot;00B765E6&quot;/&gt;&lt;wsp:rsid wsp:val=&quot;00B80E62&quot;/&gt;&lt;wsp:rsid wsp:val=&quot;00B81781&quot;/&gt;&lt;wsp:rsid wsp:val=&quot;00B821A8&quot;/&gt;&lt;wsp:rsid wsp:val=&quot;00B8309C&quot;/&gt;&lt;wsp:rsid wsp:val=&quot;00B8335E&quot;/&gt;&lt;wsp:rsid wsp:val=&quot;00B843DB&quot;/&gt;&lt;wsp:rsid wsp:val=&quot;00B84C04&quot;/&gt;&lt;wsp:rsid wsp:val=&quot;00B866D2&quot;/&gt;&lt;wsp:rsid wsp:val=&quot;00B8702C&quot;/&gt;&lt;wsp:rsid wsp:val=&quot;00B879B5&quot;/&gt;&lt;wsp:rsid wsp:val=&quot;00B87BE4&quot;/&gt;&lt;wsp:rsid wsp:val=&quot;00B90F45&quot;/&gt;&lt;wsp:rsid wsp:val=&quot;00B90F78&quot;/&gt;&lt;wsp:rsid wsp:val=&quot;00B94A70&quot;/&gt;&lt;wsp:rsid wsp:val=&quot;00B95CC7&quot;/&gt;&lt;wsp:rsid wsp:val=&quot;00B979E9&quot;/&gt;&lt;wsp:rsid wsp:val=&quot;00BA4689&quot;/&gt;&lt;wsp:rsid wsp:val=&quot;00BA568F&quot;/&gt;&lt;wsp:rsid wsp:val=&quot;00BA6764&quot;/&gt;&lt;wsp:rsid wsp:val=&quot;00BA6A10&quot;/&gt;&lt;wsp:rsid wsp:val=&quot;00BA749E&quot;/&gt;&lt;wsp:rsid wsp:val=&quot;00BA7A8A&quot;/&gt;&lt;wsp:rsid wsp:val=&quot;00BA7F0A&quot;/&gt;&lt;wsp:rsid wsp:val=&quot;00BB0D01&quot;/&gt;&lt;wsp:rsid wsp:val=&quot;00BB0F20&quot;/&gt;&lt;wsp:rsid wsp:val=&quot;00BB16C2&quot;/&gt;&lt;wsp:rsid wsp:val=&quot;00BB19A1&quot;/&gt;&lt;wsp:rsid wsp:val=&quot;00BB1FC0&quot;/&gt;&lt;wsp:rsid wsp:val=&quot;00BB30B9&quot;/&gt;&lt;wsp:rsid wsp:val=&quot;00BB30DE&quot;/&gt;&lt;wsp:rsid wsp:val=&quot;00BB422A&quot;/&gt;&lt;wsp:rsid wsp:val=&quot;00BB640B&quot;/&gt;&lt;wsp:rsid wsp:val=&quot;00BB6BDD&quot;/&gt;&lt;wsp:rsid wsp:val=&quot;00BB6CF1&quot;/&gt;&lt;wsp:rsid wsp:val=&quot;00BB7B52&quot;/&gt;&lt;wsp:rsid wsp:val=&quot;00BC1025&quot;/&gt;&lt;wsp:rsid wsp:val=&quot;00BC10D0&quot;/&gt;&lt;wsp:rsid wsp:val=&quot;00BC18D9&quot;/&gt;&lt;wsp:rsid wsp:val=&quot;00BC4A34&quot;/&gt;&lt;wsp:rsid wsp:val=&quot;00BC5165&quot;/&gt;&lt;wsp:rsid wsp:val=&quot;00BC54CA&quot;/&gt;&lt;wsp:rsid wsp:val=&quot;00BD0A40&quot;/&gt;&lt;wsp:rsid wsp:val=&quot;00BD128B&quot;/&gt;&lt;wsp:rsid wsp:val=&quot;00BD1863&quot;/&gt;&lt;wsp:rsid wsp:val=&quot;00BD25D3&quot;/&gt;&lt;wsp:rsid wsp:val=&quot;00BD38AF&quot;/&gt;&lt;wsp:rsid wsp:val=&quot;00BD4CAF&quot;/&gt;&lt;wsp:rsid wsp:val=&quot;00BD5D04&quot;/&gt;&lt;wsp:rsid wsp:val=&quot;00BD6EB9&quot;/&gt;&lt;wsp:rsid wsp:val=&quot;00BD7CDE&quot;/&gt;&lt;wsp:rsid wsp:val=&quot;00BE032C&quot;/&gt;&lt;wsp:rsid wsp:val=&quot;00BE48E7&quot;/&gt;&lt;wsp:rsid wsp:val=&quot;00BE5229&quot;/&gt;&lt;wsp:rsid wsp:val=&quot;00BE6359&quot;/&gt;&lt;wsp:rsid wsp:val=&quot;00BE64D1&quot;/&gt;&lt;wsp:rsid wsp:val=&quot;00BE6C4F&quot;/&gt;&lt;wsp:rsid wsp:val=&quot;00BF0207&quot;/&gt;&lt;wsp:rsid wsp:val=&quot;00BF22EA&quot;/&gt;&lt;wsp:rsid wsp:val=&quot;00BF2EF5&quot;/&gt;&lt;wsp:rsid wsp:val=&quot;00BF346F&quot;/&gt;&lt;wsp:rsid wsp:val=&quot;00BF62DB&quot;/&gt;&lt;wsp:rsid wsp:val=&quot;00BF7686&quot;/&gt;&lt;wsp:rsid wsp:val=&quot;00BF79C8&quot;/&gt;&lt;wsp:rsid wsp:val=&quot;00C00533&quot;/&gt;&lt;wsp:rsid wsp:val=&quot;00C0118F&quot;/&gt;&lt;wsp:rsid wsp:val=&quot;00C02B1E&quot;/&gt;&lt;wsp:rsid wsp:val=&quot;00C0384B&quot;/&gt;&lt;wsp:rsid wsp:val=&quot;00C03984&quot;/&gt;&lt;wsp:rsid wsp:val=&quot;00C040E6&quot;/&gt;&lt;wsp:rsid wsp:val=&quot;00C055A6&quot;/&gt;&lt;wsp:rsid wsp:val=&quot;00C05C90&quot;/&gt;&lt;wsp:rsid wsp:val=&quot;00C077FD&quot;/&gt;&lt;wsp:rsid wsp:val=&quot;00C10A30&quot;/&gt;&lt;wsp:rsid wsp:val=&quot;00C118E7&quot;/&gt;&lt;wsp:rsid wsp:val=&quot;00C11F21&quot;/&gt;&lt;wsp:rsid wsp:val=&quot;00C1237B&quot;/&gt;&lt;wsp:rsid wsp:val=&quot;00C12D60&quot;/&gt;&lt;wsp:rsid wsp:val=&quot;00C1429E&quot;/&gt;&lt;wsp:rsid wsp:val=&quot;00C14F9F&quot;/&gt;&lt;wsp:rsid wsp:val=&quot;00C1693C&quot;/&gt;&lt;wsp:rsid wsp:val=&quot;00C22442&quot;/&gt;&lt;wsp:rsid wsp:val=&quot;00C2316D&quot;/&gt;&lt;wsp:rsid wsp:val=&quot;00C235F8&quot;/&gt;&lt;wsp:rsid wsp:val=&quot;00C249BC&quot;/&gt;&lt;wsp:rsid wsp:val=&quot;00C2609C&quot;/&gt;&lt;wsp:rsid wsp:val=&quot;00C26378&quot;/&gt;&lt;wsp:rsid wsp:val=&quot;00C26555&quot;/&gt;&lt;wsp:rsid wsp:val=&quot;00C30F84&quot;/&gt;&lt;wsp:rsid wsp:val=&quot;00C32E50&quot;/&gt;&lt;wsp:rsid wsp:val=&quot;00C3409C&quot;/&gt;&lt;wsp:rsid wsp:val=&quot;00C340E8&quot;/&gt;&lt;wsp:rsid wsp:val=&quot;00C3416C&quot;/&gt;&lt;wsp:rsid wsp:val=&quot;00C3536D&quot;/&gt;&lt;wsp:rsid wsp:val=&quot;00C353EC&quot;/&gt;&lt;wsp:rsid wsp:val=&quot;00C3684D&quot;/&gt;&lt;wsp:rsid wsp:val=&quot;00C41CAC&quot;/&gt;&lt;wsp:rsid wsp:val=&quot;00C42D96&quot;/&gt;&lt;wsp:rsid wsp:val=&quot;00C44F9F&quot;/&gt;&lt;wsp:rsid wsp:val=&quot;00C47039&quot;/&gt;&lt;wsp:rsid wsp:val=&quot;00C477F8&quot;/&gt;&lt;wsp:rsid wsp:val=&quot;00C47BBF&quot;/&gt;&lt;wsp:rsid wsp:val=&quot;00C50B13&quot;/&gt;&lt;wsp:rsid wsp:val=&quot;00C525F0&quot;/&gt;&lt;wsp:rsid wsp:val=&quot;00C52FEC&quot;/&gt;&lt;wsp:rsid wsp:val=&quot;00C53E25&quot;/&gt;&lt;wsp:rsid wsp:val=&quot;00C553F2&quot;/&gt;&lt;wsp:rsid wsp:val=&quot;00C559AF&quot;/&gt;&lt;wsp:rsid wsp:val=&quot;00C5605B&quot;/&gt;&lt;wsp:rsid wsp:val=&quot;00C56D41&quot;/&gt;&lt;wsp:rsid wsp:val=&quot;00C57866&quot;/&gt;&lt;wsp:rsid wsp:val=&quot;00C60C2C&quot;/&gt;&lt;wsp:rsid wsp:val=&quot;00C60C76&quot;/&gt;&lt;wsp:rsid wsp:val=&quot;00C60EB1&quot;/&gt;&lt;wsp:rsid wsp:val=&quot;00C6195D&quot;/&gt;&lt;wsp:rsid wsp:val=&quot;00C627A4&quot;/&gt;&lt;wsp:rsid wsp:val=&quot;00C6324B&quot;/&gt;&lt;wsp:rsid wsp:val=&quot;00C63CCB&quot;/&gt;&lt;wsp:rsid wsp:val=&quot;00C63FEC&quot;/&gt;&lt;wsp:rsid wsp:val=&quot;00C64546&quot;/&gt;&lt;wsp:rsid wsp:val=&quot;00C64851&quot;/&gt;&lt;wsp:rsid wsp:val=&quot;00C66731&quot;/&gt;&lt;wsp:rsid wsp:val=&quot;00C66B47&quot;/&gt;&lt;wsp:rsid wsp:val=&quot;00C67B53&quot;/&gt;&lt;wsp:rsid wsp:val=&quot;00C7499E&quot;/&gt;&lt;wsp:rsid wsp:val=&quot;00C76A8F&quot;/&gt;&lt;wsp:rsid wsp:val=&quot;00C76B44&quot;/&gt;&lt;wsp:rsid wsp:val=&quot;00C77F68&quot;/&gt;&lt;wsp:rsid wsp:val=&quot;00C80A83&quot;/&gt;&lt;wsp:rsid wsp:val=&quot;00C81979&quot;/&gt;&lt;wsp:rsid wsp:val=&quot;00C81EB3&quot;/&gt;&lt;wsp:rsid wsp:val=&quot;00C821B4&quot;/&gt;&lt;wsp:rsid wsp:val=&quot;00C8381F&quot;/&gt;&lt;wsp:rsid wsp:val=&quot;00C846D2&quot;/&gt;&lt;wsp:rsid wsp:val=&quot;00C87080&quot;/&gt;&lt;wsp:rsid wsp:val=&quot;00C90123&quot;/&gt;&lt;wsp:rsid wsp:val=&quot;00C90FF0&quot;/&gt;&lt;wsp:rsid wsp:val=&quot;00C9130C&quot;/&gt;&lt;wsp:rsid wsp:val=&quot;00C918C2&quot;/&gt;&lt;wsp:rsid wsp:val=&quot;00C93D62&quot;/&gt;&lt;wsp:rsid wsp:val=&quot;00C96F4C&quot;/&gt;&lt;wsp:rsid wsp:val=&quot;00CA1222&quot;/&gt;&lt;wsp:rsid wsp:val=&quot;00CA1490&quot;/&gt;&lt;wsp:rsid wsp:val=&quot;00CA1E60&quot;/&gt;&lt;wsp:rsid wsp:val=&quot;00CA3D53&quot;/&gt;&lt;wsp:rsid wsp:val=&quot;00CA4D6A&quot;/&gt;&lt;wsp:rsid wsp:val=&quot;00CA4F5D&quot;/&gt;&lt;wsp:rsid wsp:val=&quot;00CA6CC9&quot;/&gt;&lt;wsp:rsid wsp:val=&quot;00CA7B6B&quot;/&gt;&lt;wsp:rsid wsp:val=&quot;00CB11E7&quot;/&gt;&lt;wsp:rsid wsp:val=&quot;00CB159E&quot;/&gt;&lt;wsp:rsid wsp:val=&quot;00CB239C&quot;/&gt;&lt;wsp:rsid wsp:val=&quot;00CB2F42&quot;/&gt;&lt;wsp:rsid wsp:val=&quot;00CB2FC0&quot;/&gt;&lt;wsp:rsid wsp:val=&quot;00CB3195&quot;/&gt;&lt;wsp:rsid wsp:val=&quot;00CB41E7&quot;/&gt;&lt;wsp:rsid wsp:val=&quot;00CB5ACC&quot;/&gt;&lt;wsp:rsid wsp:val=&quot;00CB62EB&quot;/&gt;&lt;wsp:rsid wsp:val=&quot;00CB76BF&quot;/&gt;&lt;wsp:rsid wsp:val=&quot;00CB7C6A&quot;/&gt;&lt;wsp:rsid wsp:val=&quot;00CC06BB&quot;/&gt;&lt;wsp:rsid wsp:val=&quot;00CC0717&quot;/&gt;&lt;wsp:rsid wsp:val=&quot;00CC1030&quot;/&gt;&lt;wsp:rsid wsp:val=&quot;00CC2232&quot;/&gt;&lt;wsp:rsid wsp:val=&quot;00CC2C3C&quot;/&gt;&lt;wsp:rsid wsp:val=&quot;00CC38AE&quot;/&gt;&lt;wsp:rsid wsp:val=&quot;00CC3AF7&quot;/&gt;&lt;wsp:rsid wsp:val=&quot;00CC44CA&quot;/&gt;&lt;wsp:rsid wsp:val=&quot;00CC699B&quot;/&gt;&lt;wsp:rsid wsp:val=&quot;00CC6B58&quot;/&gt;&lt;wsp:rsid wsp:val=&quot;00CC7718&quot;/&gt;&lt;wsp:rsid wsp:val=&quot;00CC7E00&quot;/&gt;&lt;wsp:rsid wsp:val=&quot;00CD1CAA&quot;/&gt;&lt;wsp:rsid wsp:val=&quot;00CD21BE&quot;/&gt;&lt;wsp:rsid wsp:val=&quot;00CD279E&quot;/&gt;&lt;wsp:rsid wsp:val=&quot;00CD3F0F&quot;/&gt;&lt;wsp:rsid wsp:val=&quot;00CD40A7&quot;/&gt;&lt;wsp:rsid wsp:val=&quot;00CD4D53&quot;/&gt;&lt;wsp:rsid wsp:val=&quot;00CD5AA6&quot;/&gt;&lt;wsp:rsid wsp:val=&quot;00CD6EC2&quot;/&gt;&lt;wsp:rsid wsp:val=&quot;00CD7E72&quot;/&gt;&lt;wsp:rsid wsp:val=&quot;00CE0702&quot;/&gt;&lt;wsp:rsid wsp:val=&quot;00CE1921&quot;/&gt;&lt;wsp:rsid wsp:val=&quot;00CE1B48&quot;/&gt;&lt;wsp:rsid wsp:val=&quot;00CE1CFA&quot;/&gt;&lt;wsp:rsid wsp:val=&quot;00CE3F1E&quot;/&gt;&lt;wsp:rsid wsp:val=&quot;00CE6CBB&quot;/&gt;&lt;wsp:rsid wsp:val=&quot;00CE723A&quot;/&gt;&lt;wsp:rsid wsp:val=&quot;00CF0C33&quot;/&gt;&lt;wsp:rsid wsp:val=&quot;00CF0EA3&quot;/&gt;&lt;wsp:rsid wsp:val=&quot;00CF1501&quot;/&gt;&lt;wsp:rsid wsp:val=&quot;00CF15AB&quot;/&gt;&lt;wsp:rsid wsp:val=&quot;00CF1C68&quot;/&gt;&lt;wsp:rsid wsp:val=&quot;00CF20AF&quot;/&gt;&lt;wsp:rsid wsp:val=&quot;00CF3AB5&quot;/&gt;&lt;wsp:rsid wsp:val=&quot;00CF466C&quot;/&gt;&lt;wsp:rsid wsp:val=&quot;00CF4827&quot;/&gt;&lt;wsp:rsid wsp:val=&quot;00CF53E9&quot;/&gt;&lt;wsp:rsid wsp:val=&quot;00CF5586&quot;/&gt;&lt;wsp:rsid wsp:val=&quot;00D01D74&quot;/&gt;&lt;wsp:rsid wsp:val=&quot;00D02381&quot;/&gt;&lt;wsp:rsid wsp:val=&quot;00D025D9&quot;/&gt;&lt;wsp:rsid wsp:val=&quot;00D027E7&quot;/&gt;&lt;wsp:rsid wsp:val=&quot;00D029B9&quot;/&gt;&lt;wsp:rsid wsp:val=&quot;00D03F87&quot;/&gt;&lt;wsp:rsid wsp:val=&quot;00D05317&quot;/&gt;&lt;wsp:rsid wsp:val=&quot;00D06497&quot;/&gt;&lt;wsp:rsid wsp:val=&quot;00D06646&quot;/&gt;&lt;wsp:rsid wsp:val=&quot;00D10065&quot;/&gt;&lt;wsp:rsid wsp:val=&quot;00D14590&quot;/&gt;&lt;wsp:rsid wsp:val=&quot;00D14D16&quot;/&gt;&lt;wsp:rsid wsp:val=&quot;00D16364&quot;/&gt;&lt;wsp:rsid wsp:val=&quot;00D2089E&quot;/&gt;&lt;wsp:rsid wsp:val=&quot;00D208E5&quot;/&gt;&lt;wsp:rsid wsp:val=&quot;00D21BB6&quot;/&gt;&lt;wsp:rsid wsp:val=&quot;00D22676&quot;/&gt;&lt;wsp:rsid wsp:val=&quot;00D23334&quot;/&gt;&lt;wsp:rsid wsp:val=&quot;00D2403A&quot;/&gt;&lt;wsp:rsid wsp:val=&quot;00D24278&quot;/&gt;&lt;wsp:rsid wsp:val=&quot;00D24CD3&quot;/&gt;&lt;wsp:rsid wsp:val=&quot;00D25A5D&quot;/&gt;&lt;wsp:rsid wsp:val=&quot;00D26210&quot;/&gt;&lt;wsp:rsid wsp:val=&quot;00D300C0&quot;/&gt;&lt;wsp:rsid wsp:val=&quot;00D311AD&quot;/&gt;&lt;wsp:rsid wsp:val=&quot;00D31592&quot;/&gt;&lt;wsp:rsid wsp:val=&quot;00D31F79&quot;/&gt;&lt;wsp:rsid wsp:val=&quot;00D339EA&quot;/&gt;&lt;wsp:rsid wsp:val=&quot;00D33FD7&quot;/&gt;&lt;wsp:rsid wsp:val=&quot;00D37651&quot;/&gt;&lt;wsp:rsid wsp:val=&quot;00D37C9D&quot;/&gt;&lt;wsp:rsid wsp:val=&quot;00D408B5&quot;/&gt;&lt;wsp:rsid wsp:val=&quot;00D40ECC&quot;/&gt;&lt;wsp:rsid wsp:val=&quot;00D41B4A&quot;/&gt;&lt;wsp:rsid wsp:val=&quot;00D44DFD&quot;/&gt;&lt;wsp:rsid wsp:val=&quot;00D44F18&quot;/&gt;&lt;wsp:rsid wsp:val=&quot;00D45C6F&quot;/&gt;&lt;wsp:rsid wsp:val=&quot;00D47442&quot;/&gt;&lt;wsp:rsid wsp:val=&quot;00D474A5&quot;/&gt;&lt;wsp:rsid wsp:val=&quot;00D47547&quot;/&gt;&lt;wsp:rsid wsp:val=&quot;00D47D43&quot;/&gt;&lt;wsp:rsid wsp:val=&quot;00D500CC&quot;/&gt;&lt;wsp:rsid wsp:val=&quot;00D50CDE&quot;/&gt;&lt;wsp:rsid wsp:val=&quot;00D51F6A&quot;/&gt;&lt;wsp:rsid wsp:val=&quot;00D52668&quot;/&gt;&lt;wsp:rsid wsp:val=&quot;00D53ADC&quot;/&gt;&lt;wsp:rsid wsp:val=&quot;00D54047&quot;/&gt;&lt;wsp:rsid wsp:val=&quot;00D54304&quot;/&gt;&lt;wsp:rsid wsp:val=&quot;00D55595&quot;/&gt;&lt;wsp:rsid wsp:val=&quot;00D55EBD&quot;/&gt;&lt;wsp:rsid wsp:val=&quot;00D570A7&quot;/&gt;&lt;wsp:rsid wsp:val=&quot;00D57AEB&quot;/&gt;&lt;wsp:rsid wsp:val=&quot;00D608E0&quot;/&gt;&lt;wsp:rsid wsp:val=&quot;00D620F0&quot;/&gt;&lt;wsp:rsid wsp:val=&quot;00D62F8A&quot;/&gt;&lt;wsp:rsid wsp:val=&quot;00D631BC&quot;/&gt;&lt;wsp:rsid wsp:val=&quot;00D63EE0&quot;/&gt;&lt;wsp:rsid wsp:val=&quot;00D6637F&quot;/&gt;&lt;wsp:rsid wsp:val=&quot;00D673A0&quot;/&gt;&lt;wsp:rsid wsp:val=&quot;00D67FA6&quot;/&gt;&lt;wsp:rsid wsp:val=&quot;00D7036E&quot;/&gt;&lt;wsp:rsid wsp:val=&quot;00D707DF&quot;/&gt;&lt;wsp:rsid wsp:val=&quot;00D70E30&quot;/&gt;&lt;wsp:rsid wsp:val=&quot;00D70EBF&quot;/&gt;&lt;wsp:rsid wsp:val=&quot;00D71208&quot;/&gt;&lt;wsp:rsid wsp:val=&quot;00D7298C&quot;/&gt;&lt;wsp:rsid wsp:val=&quot;00D7302B&quot;/&gt;&lt;wsp:rsid wsp:val=&quot;00D739D3&quot;/&gt;&lt;wsp:rsid wsp:val=&quot;00D73B07&quot;/&gt;&lt;wsp:rsid wsp:val=&quot;00D74AED&quot;/&gt;&lt;wsp:rsid wsp:val=&quot;00D75B12&quot;/&gt;&lt;wsp:rsid wsp:val=&quot;00D8015C&quot;/&gt;&lt;wsp:rsid wsp:val=&quot;00D82762&quot;/&gt;&lt;wsp:rsid wsp:val=&quot;00D844B9&quot;/&gt;&lt;wsp:rsid wsp:val=&quot;00D84ADA&quot;/&gt;&lt;wsp:rsid wsp:val=&quot;00D84C7C&quot;/&gt;&lt;wsp:rsid wsp:val=&quot;00D86DB8&quot;/&gt;&lt;wsp:rsid wsp:val=&quot;00D87622&quot;/&gt;&lt;wsp:rsid wsp:val=&quot;00D909F6&quot;/&gt;&lt;wsp:rsid wsp:val=&quot;00D90DE8&quot;/&gt;&lt;wsp:rsid wsp:val=&quot;00D9495D&quot;/&gt;&lt;wsp:rsid wsp:val=&quot;00D9696D&quot;/&gt;&lt;wsp:rsid wsp:val=&quot;00D977A8&quot;/&gt;&lt;wsp:rsid wsp:val=&quot;00DA19C9&quot;/&gt;&lt;wsp:rsid wsp:val=&quot;00DA1D87&quot;/&gt;&lt;wsp:rsid wsp:val=&quot;00DA3267&quot;/&gt;&lt;wsp:rsid wsp:val=&quot;00DA33F0&quot;/&gt;&lt;wsp:rsid wsp:val=&quot;00DA33FE&quot;/&gt;&lt;wsp:rsid wsp:val=&quot;00DA37B9&quot;/&gt;&lt;wsp:rsid wsp:val=&quot;00DA3E83&quot;/&gt;&lt;wsp:rsid wsp:val=&quot;00DA5058&quot;/&gt;&lt;wsp:rsid wsp:val=&quot;00DA55D7&quot;/&gt;&lt;wsp:rsid wsp:val=&quot;00DA799A&quot;/&gt;&lt;wsp:rsid wsp:val=&quot;00DB0C31&quot;/&gt;&lt;wsp:rsid wsp:val=&quot;00DB0F65&quot;/&gt;&lt;wsp:rsid wsp:val=&quot;00DB13BE&quot;/&gt;&lt;wsp:rsid wsp:val=&quot;00DB1716&quot;/&gt;&lt;wsp:rsid wsp:val=&quot;00DB3A9D&quot;/&gt;&lt;wsp:rsid wsp:val=&quot;00DB4EFF&quot;/&gt;&lt;wsp:rsid wsp:val=&quot;00DB6C47&quot;/&gt;&lt;wsp:rsid wsp:val=&quot;00DC11DC&quot;/&gt;&lt;wsp:rsid wsp:val=&quot;00DC2842&quot;/&gt;&lt;wsp:rsid wsp:val=&quot;00DC2861&quot;/&gt;&lt;wsp:rsid wsp:val=&quot;00DC2F28&quot;/&gt;&lt;wsp:rsid wsp:val=&quot;00DC373B&quot;/&gt;&lt;wsp:rsid wsp:val=&quot;00DC3B55&quot;/&gt;&lt;wsp:rsid wsp:val=&quot;00DC4B3C&quot;/&gt;&lt;wsp:rsid wsp:val=&quot;00DC56CF&quot;/&gt;&lt;wsp:rsid wsp:val=&quot;00DC649C&quot;/&gt;&lt;wsp:rsid wsp:val=&quot;00DD0E24&quot;/&gt;&lt;wsp:rsid wsp:val=&quot;00DD1088&quot;/&gt;&lt;wsp:rsid wsp:val=&quot;00DD1330&quot;/&gt;&lt;wsp:rsid wsp:val=&quot;00DD14C7&quot;/&gt;&lt;wsp:rsid wsp:val=&quot;00DD16D6&quot;/&gt;&lt;wsp:rsid wsp:val=&quot;00DD36E1&quot;/&gt;&lt;wsp:rsid wsp:val=&quot;00DD4507&quot;/&gt;&lt;wsp:rsid wsp:val=&quot;00DD5A1A&quot;/&gt;&lt;wsp:rsid wsp:val=&quot;00DD5D37&quot;/&gt;&lt;wsp:rsid wsp:val=&quot;00DD5DE0&quot;/&gt;&lt;wsp:rsid wsp:val=&quot;00DD6142&quot;/&gt;&lt;wsp:rsid wsp:val=&quot;00DD7118&quot;/&gt;&lt;wsp:rsid wsp:val=&quot;00DD714D&quot;/&gt;&lt;wsp:rsid wsp:val=&quot;00DD79BE&quot;/&gt;&lt;wsp:rsid wsp:val=&quot;00DE1697&quot;/&gt;&lt;wsp:rsid wsp:val=&quot;00DE21DC&quot;/&gt;&lt;wsp:rsid wsp:val=&quot;00DE29F9&quot;/&gt;&lt;wsp:rsid wsp:val=&quot;00DE3A45&quot;/&gt;&lt;wsp:rsid wsp:val=&quot;00DE42B1&quot;/&gt;&lt;wsp:rsid wsp:val=&quot;00DE4501&quot;/&gt;&lt;wsp:rsid wsp:val=&quot;00DE54BA&quot;/&gt;&lt;wsp:rsid wsp:val=&quot;00DE7829&quot;/&gt;&lt;wsp:rsid wsp:val=&quot;00DF10F2&quot;/&gt;&lt;wsp:rsid wsp:val=&quot;00DF1104&quot;/&gt;&lt;wsp:rsid wsp:val=&quot;00DF181D&quot;/&gt;&lt;wsp:rsid wsp:val=&quot;00DF2CC3&quot;/&gt;&lt;wsp:rsid wsp:val=&quot;00DF3840&quot;/&gt;&lt;wsp:rsid wsp:val=&quot;00DF6637&quot;/&gt;&lt;wsp:rsid wsp:val=&quot;00DF6A0E&quot;/&gt;&lt;wsp:rsid wsp:val=&quot;00DF6AA8&quot;/&gt;&lt;wsp:rsid wsp:val=&quot;00DF7CBE&quot;/&gt;&lt;wsp:rsid wsp:val=&quot;00E008D7&quot;/&gt;&lt;wsp:rsid wsp:val=&quot;00E00F64&quot;/&gt;&lt;wsp:rsid wsp:val=&quot;00E0193A&quot;/&gt;&lt;wsp:rsid wsp:val=&quot;00E01B44&quot;/&gt;&lt;wsp:rsid wsp:val=&quot;00E024B9&quot;/&gt;&lt;wsp:rsid wsp:val=&quot;00E03018&quot;/&gt;&lt;wsp:rsid wsp:val=&quot;00E03FF1&quot;/&gt;&lt;wsp:rsid wsp:val=&quot;00E07075&quot;/&gt;&lt;wsp:rsid wsp:val=&quot;00E077C2&quot;/&gt;&lt;wsp:rsid wsp:val=&quot;00E10392&quot;/&gt;&lt;wsp:rsid wsp:val=&quot;00E11312&quot;/&gt;&lt;wsp:rsid wsp:val=&quot;00E14AFA&quot;/&gt;&lt;wsp:rsid wsp:val=&quot;00E159A8&quot;/&gt;&lt;wsp:rsid wsp:val=&quot;00E160EF&quot;/&gt;&lt;wsp:rsid wsp:val=&quot;00E16FA5&quot;/&gt;&lt;wsp:rsid wsp:val=&quot;00E17B70&quot;/&gt;&lt;wsp:rsid wsp:val=&quot;00E2025F&quot;/&gt;&lt;wsp:rsid wsp:val=&quot;00E2261D&quot;/&gt;&lt;wsp:rsid wsp:val=&quot;00E23E76&quot;/&gt;&lt;wsp:rsid wsp:val=&quot;00E23FD6&quot;/&gt;&lt;wsp:rsid wsp:val=&quot;00E2429F&quot;/&gt;&lt;wsp:rsid wsp:val=&quot;00E24844&quot;/&gt;&lt;wsp:rsid wsp:val=&quot;00E24D8D&quot;/&gt;&lt;wsp:rsid wsp:val=&quot;00E26379&quot;/&gt;&lt;wsp:rsid wsp:val=&quot;00E3258B&quot;/&gt;&lt;wsp:rsid wsp:val=&quot;00E32D67&quot;/&gt;&lt;wsp:rsid wsp:val=&quot;00E33606&quot;/&gt;&lt;wsp:rsid wsp:val=&quot;00E3513B&quot;/&gt;&lt;wsp:rsid wsp:val=&quot;00E35AD4&quot;/&gt;&lt;wsp:rsid wsp:val=&quot;00E3746E&quot;/&gt;&lt;wsp:rsid wsp:val=&quot;00E40E40&quot;/&gt;&lt;wsp:rsid wsp:val=&quot;00E40E46&quot;/&gt;&lt;wsp:rsid wsp:val=&quot;00E41500&quot;/&gt;&lt;wsp:rsid wsp:val=&quot;00E41C27&quot;/&gt;&lt;wsp:rsid wsp:val=&quot;00E43EAA&quot;/&gt;&lt;wsp:rsid wsp:val=&quot;00E45421&quot;/&gt;&lt;wsp:rsid wsp:val=&quot;00E45E04&quot;/&gt;&lt;wsp:rsid wsp:val=&quot;00E503F0&quot;/&gt;&lt;wsp:rsid wsp:val=&quot;00E53EED&quot;/&gt;&lt;wsp:rsid wsp:val=&quot;00E5456E&quot;/&gt;&lt;wsp:rsid wsp:val=&quot;00E56EC0&quot;/&gt;&lt;wsp:rsid wsp:val=&quot;00E57423&quot;/&gt;&lt;wsp:rsid wsp:val=&quot;00E6011F&quot;/&gt;&lt;wsp:rsid wsp:val=&quot;00E603AE&quot;/&gt;&lt;wsp:rsid wsp:val=&quot;00E61628&quot;/&gt;&lt;wsp:rsid wsp:val=&quot;00E621BF&quot;/&gt;&lt;wsp:rsid wsp:val=&quot;00E630C2&quot;/&gt;&lt;wsp:rsid wsp:val=&quot;00E638D7&quot;/&gt;&lt;wsp:rsid wsp:val=&quot;00E6469D&quot;/&gt;&lt;wsp:rsid wsp:val=&quot;00E64F1E&quot;/&gt;&lt;wsp:rsid wsp:val=&quot;00E66877&quot;/&gt;&lt;wsp:rsid wsp:val=&quot;00E6691A&quot;/&gt;&lt;wsp:rsid wsp:val=&quot;00E67B7A&quot;/&gt;&lt;wsp:rsid wsp:val=&quot;00E67E52&quot;/&gt;&lt;wsp:rsid wsp:val=&quot;00E70B5A&quot;/&gt;&lt;wsp:rsid wsp:val=&quot;00E72972&quot;/&gt;&lt;wsp:rsid wsp:val=&quot;00E7322B&quot;/&gt;&lt;wsp:rsid wsp:val=&quot;00E74FE5&quot;/&gt;&lt;wsp:rsid wsp:val=&quot;00E754E3&quot;/&gt;&lt;wsp:rsid wsp:val=&quot;00E7754B&quot;/&gt;&lt;wsp:rsid wsp:val=&quot;00E80E7F&quot;/&gt;&lt;wsp:rsid wsp:val=&quot;00E81121&quot;/&gt;&lt;wsp:rsid wsp:val=&quot;00E81488&quot;/&gt;&lt;wsp:rsid wsp:val=&quot;00E84176&quot;/&gt;&lt;wsp:rsid wsp:val=&quot;00E84DB0&quot;/&gt;&lt;wsp:rsid wsp:val=&quot;00E85620&quot;/&gt;&lt;wsp:rsid wsp:val=&quot;00E85750&quot;/&gt;&lt;wsp:rsid wsp:val=&quot;00E874DB&quot;/&gt;&lt;wsp:rsid wsp:val=&quot;00E901A9&quot;/&gt;&lt;wsp:rsid wsp:val=&quot;00E9180C&quot;/&gt;&lt;wsp:rsid wsp:val=&quot;00E9448D&quot;/&gt;&lt;wsp:rsid wsp:val=&quot;00E94AC8&quot;/&gt;&lt;wsp:rsid wsp:val=&quot;00E97D1A&quot;/&gt;&lt;wsp:rsid wsp:val=&quot;00EA01FA&quot;/&gt;&lt;wsp:rsid wsp:val=&quot;00EA232D&quot;/&gt;&lt;wsp:rsid wsp:val=&quot;00EA3CCB&quot;/&gt;&lt;wsp:rsid wsp:val=&quot;00EA5DD9&quot;/&gt;&lt;wsp:rsid wsp:val=&quot;00EA64A1&quot;/&gt;&lt;wsp:rsid wsp:val=&quot;00EA6DB2&quot;/&gt;&lt;wsp:rsid wsp:val=&quot;00EA6DB4&quot;/&gt;&lt;wsp:rsid wsp:val=&quot;00EB02A2&quot;/&gt;&lt;wsp:rsid wsp:val=&quot;00EB02E2&quot;/&gt;&lt;wsp:rsid wsp:val=&quot;00EB07B7&quot;/&gt;&lt;wsp:rsid wsp:val=&quot;00EB0F88&quot;/&gt;&lt;wsp:rsid wsp:val=&quot;00EB1200&quot;/&gt;&lt;wsp:rsid wsp:val=&quot;00EB2B85&quot;/&gt;&lt;wsp:rsid wsp:val=&quot;00EB3A60&quot;/&gt;&lt;wsp:rsid wsp:val=&quot;00EB425C&quot;/&gt;&lt;wsp:rsid wsp:val=&quot;00EB4A39&quot;/&gt;&lt;wsp:rsid wsp:val=&quot;00EB7520&quot;/&gt;&lt;wsp:rsid wsp:val=&quot;00EB7E70&quot;/&gt;&lt;wsp:rsid wsp:val=&quot;00EC1498&quot;/&gt;&lt;wsp:rsid wsp:val=&quot;00EC1D39&quot;/&gt;&lt;wsp:rsid wsp:val=&quot;00EC4092&quot;/&gt;&lt;wsp:rsid wsp:val=&quot;00EC4DA1&quot;/&gt;&lt;wsp:rsid wsp:val=&quot;00EC58D5&quot;/&gt;&lt;wsp:rsid wsp:val=&quot;00EC6627&quot;/&gt;&lt;wsp:rsid wsp:val=&quot;00EC759B&quot;/&gt;&lt;wsp:rsid wsp:val=&quot;00EC7850&quot;/&gt;&lt;wsp:rsid wsp:val=&quot;00EC7E5A&quot;/&gt;&lt;wsp:rsid wsp:val=&quot;00ED0174&quot;/&gt;&lt;wsp:rsid wsp:val=&quot;00ED079F&quot;/&gt;&lt;wsp:rsid wsp:val=&quot;00ED1765&quot;/&gt;&lt;wsp:rsid wsp:val=&quot;00ED336C&quot;/&gt;&lt;wsp:rsid wsp:val=&quot;00ED39F9&quot;/&gt;&lt;wsp:rsid wsp:val=&quot;00ED4AF8&quot;/&gt;&lt;wsp:rsid wsp:val=&quot;00ED63AA&quot;/&gt;&lt;wsp:rsid wsp:val=&quot;00ED79B9&quot;/&gt;&lt;wsp:rsid wsp:val=&quot;00EE1FE6&quot;/&gt;&lt;wsp:rsid wsp:val=&quot;00EE26FE&quot;/&gt;&lt;wsp:rsid wsp:val=&quot;00EE30B3&quot;/&gt;&lt;wsp:rsid wsp:val=&quot;00EE6E20&quot;/&gt;&lt;wsp:rsid wsp:val=&quot;00EF005B&quot;/&gt;&lt;wsp:rsid wsp:val=&quot;00EF05C4&quot;/&gt;&lt;wsp:rsid wsp:val=&quot;00EF161A&quot;/&gt;&lt;wsp:rsid wsp:val=&quot;00EF194B&quot;/&gt;&lt;wsp:rsid wsp:val=&quot;00EF1D27&quot;/&gt;&lt;wsp:rsid wsp:val=&quot;00EF1DB3&quot;/&gt;&lt;wsp:rsid wsp:val=&quot;00EF2BB7&quot;/&gt;&lt;wsp:rsid wsp:val=&quot;00EF5F10&quot;/&gt;&lt;wsp:rsid wsp:val=&quot;00EF742A&quot;/&gt;&lt;wsp:rsid wsp:val=&quot;00F013E1&quot;/&gt;&lt;wsp:rsid wsp:val=&quot;00F018F1&quot;/&gt;&lt;wsp:rsid wsp:val=&quot;00F01ECD&quot;/&gt;&lt;wsp:rsid wsp:val=&quot;00F02745&quot;/&gt;&lt;wsp:rsid wsp:val=&quot;00F0303E&quot;/&gt;&lt;wsp:rsid wsp:val=&quot;00F03C74&quot;/&gt;&lt;wsp:rsid wsp:val=&quot;00F04536&quot;/&gt;&lt;wsp:rsid wsp:val=&quot;00F04DA1&quot;/&gt;&lt;wsp:rsid wsp:val=&quot;00F05A05&quot;/&gt;&lt;wsp:rsid wsp:val=&quot;00F07EB2&quot;/&gt;&lt;wsp:rsid wsp:val=&quot;00F12A48&quot;/&gt;&lt;wsp:rsid wsp:val=&quot;00F12B25&quot;/&gt;&lt;wsp:rsid wsp:val=&quot;00F12D68&quot;/&gt;&lt;wsp:rsid wsp:val=&quot;00F14DA0&quot;/&gt;&lt;wsp:rsid wsp:val=&quot;00F15990&quot;/&gt;&lt;wsp:rsid wsp:val=&quot;00F1759A&quot;/&gt;&lt;wsp:rsid wsp:val=&quot;00F17CB9&quot;/&gt;&lt;wsp:rsid wsp:val=&quot;00F221E1&quot;/&gt;&lt;wsp:rsid wsp:val=&quot;00F22C15&quot;/&gt;&lt;wsp:rsid wsp:val=&quot;00F234AB&quot;/&gt;&lt;wsp:rsid wsp:val=&quot;00F23615&quot;/&gt;&lt;wsp:rsid wsp:val=&quot;00F240D5&quot;/&gt;&lt;wsp:rsid wsp:val=&quot;00F24954&quot;/&gt;&lt;wsp:rsid wsp:val=&quot;00F24BE2&quot;/&gt;&lt;wsp:rsid wsp:val=&quot;00F30079&quot;/&gt;&lt;wsp:rsid wsp:val=&quot;00F3552F&quot;/&gt;&lt;wsp:rsid wsp:val=&quot;00F359BE&quot;/&gt;&lt;wsp:rsid wsp:val=&quot;00F364EC&quot;/&gt;&lt;wsp:rsid wsp:val=&quot;00F36C25&quot;/&gt;&lt;wsp:rsid wsp:val=&quot;00F37D11&quot;/&gt;&lt;wsp:rsid wsp:val=&quot;00F402D6&quot;/&gt;&lt;wsp:rsid wsp:val=&quot;00F4406A&quot;/&gt;&lt;wsp:rsid wsp:val=&quot;00F44FD1&quot;/&gt;&lt;wsp:rsid wsp:val=&quot;00F45049&quot;/&gt;&lt;wsp:rsid wsp:val=&quot;00F45691&quot;/&gt;&lt;wsp:rsid wsp:val=&quot;00F478A8&quot;/&gt;&lt;wsp:rsid wsp:val=&quot;00F54238&quot;/&gt;&lt;wsp:rsid wsp:val=&quot;00F54E55&quot;/&gt;&lt;wsp:rsid wsp:val=&quot;00F57996&quot;/&gt;&lt;wsp:rsid wsp:val=&quot;00F61545&quot;/&gt;&lt;wsp:rsid wsp:val=&quot;00F636E0&quot;/&gt;&lt;wsp:rsid wsp:val=&quot;00F63CB3&quot;/&gt;&lt;wsp:rsid wsp:val=&quot;00F66AEE&quot;/&gt;&lt;wsp:rsid wsp:val=&quot;00F674B3&quot;/&gt;&lt;wsp:rsid wsp:val=&quot;00F67ADA&quot;/&gt;&lt;wsp:rsid wsp:val=&quot;00F70DA7&quot;/&gt;&lt;wsp:rsid wsp:val=&quot;00F720CD&quot;/&gt;&lt;wsp:rsid wsp:val=&quot;00F723E0&quot;/&gt;&lt;wsp:rsid wsp:val=&quot;00F72E85&quot;/&gt;&lt;wsp:rsid wsp:val=&quot;00F74B54&quot;/&gt;&lt;wsp:rsid wsp:val=&quot;00F74D43&quot;/&gt;&lt;wsp:rsid wsp:val=&quot;00F74EDD&quot;/&gt;&lt;wsp:rsid wsp:val=&quot;00F756CC&quot;/&gt;&lt;wsp:rsid wsp:val=&quot;00F76507&quot;/&gt;&lt;wsp:rsid wsp:val=&quot;00F766E4&quot;/&gt;&lt;wsp:rsid wsp:val=&quot;00F80155&quot;/&gt;&lt;wsp:rsid wsp:val=&quot;00F80858&quot;/&gt;&lt;wsp:rsid wsp:val=&quot;00F83201&quot;/&gt;&lt;wsp:rsid wsp:val=&quot;00F84D64&quot;/&gt;&lt;wsp:rsid wsp:val=&quot;00F87086&quot;/&gt;&lt;wsp:rsid wsp:val=&quot;00F87611&quot;/&gt;&lt;wsp:rsid wsp:val=&quot;00F9090D&quot;/&gt;&lt;wsp:rsid wsp:val=&quot;00F90B91&quot;/&gt;&lt;wsp:rsid wsp:val=&quot;00F9138A&quot;/&gt;&lt;wsp:rsid wsp:val=&quot;00F93784&quot;/&gt;&lt;wsp:rsid wsp:val=&quot;00F93FEC&quot;/&gt;&lt;wsp:rsid wsp:val=&quot;00F948B6&quot;/&gt;&lt;wsp:rsid wsp:val=&quot;00F96592&quot;/&gt;&lt;wsp:rsid wsp:val=&quot;00F971F7&quot;/&gt;&lt;wsp:rsid wsp:val=&quot;00FA00CE&quot;/&gt;&lt;wsp:rsid wsp:val=&quot;00FA054D&quot;/&gt;&lt;wsp:rsid wsp:val=&quot;00FA0667&quot;/&gt;&lt;wsp:rsid wsp:val=&quot;00FA18F3&quot;/&gt;&lt;wsp:rsid wsp:val=&quot;00FA2B7E&quot;/&gt;&lt;wsp:rsid wsp:val=&quot;00FA2FA2&quot;/&gt;&lt;wsp:rsid wsp:val=&quot;00FA3874&quot;/&gt;&lt;wsp:rsid wsp:val=&quot;00FA3D14&quot;/&gt;&lt;wsp:rsid wsp:val=&quot;00FA41E9&quot;/&gt;&lt;wsp:rsid wsp:val=&quot;00FA568F&quot;/&gt;&lt;wsp:rsid wsp:val=&quot;00FA73DF&quot;/&gt;&lt;wsp:rsid wsp:val=&quot;00FA7685&quot;/&gt;&lt;wsp:rsid wsp:val=&quot;00FB0062&quot;/&gt;&lt;wsp:rsid wsp:val=&quot;00FB0696&quot;/&gt;&lt;wsp:rsid wsp:val=&quot;00FB0708&quot;/&gt;&lt;wsp:rsid wsp:val=&quot;00FB14C1&quot;/&gt;&lt;wsp:rsid wsp:val=&quot;00FB1A46&quot;/&gt;&lt;wsp:rsid wsp:val=&quot;00FB1ADE&quot;/&gt;&lt;wsp:rsid wsp:val=&quot;00FB3E1D&quot;/&gt;&lt;wsp:rsid wsp:val=&quot;00FB43C0&quot;/&gt;&lt;wsp:rsid wsp:val=&quot;00FB5A79&quot;/&gt;&lt;wsp:rsid wsp:val=&quot;00FC2BD5&quot;/&gt;&lt;wsp:rsid wsp:val=&quot;00FC33B8&quot;/&gt;&lt;wsp:rsid wsp:val=&quot;00FC45F1&quot;/&gt;&lt;wsp:rsid wsp:val=&quot;00FC550B&quot;/&gt;&lt;wsp:rsid wsp:val=&quot;00FC6DF7&quot;/&gt;&lt;wsp:rsid wsp:val=&quot;00FC7631&quot;/&gt;&lt;wsp:rsid wsp:val=&quot;00FD08E3&quot;/&gt;&lt;wsp:rsid wsp:val=&quot;00FD1F31&quot;/&gt;&lt;wsp:rsid wsp:val=&quot;00FD24D3&quot;/&gt;&lt;wsp:rsid wsp:val=&quot;00FD2FC3&quot;/&gt;&lt;wsp:rsid wsp:val=&quot;00FD42F9&quot;/&gt;&lt;wsp:rsid wsp:val=&quot;00FD4FC9&quot;/&gt;&lt;wsp:rsid wsp:val=&quot;00FD6F31&quot;/&gt;&lt;wsp:rsid wsp:val=&quot;00FD7855&quot;/&gt;&lt;wsp:rsid wsp:val=&quot;00FE07CD&quot;/&gt;&lt;wsp:rsid wsp:val=&quot;00FE384F&quot;/&gt;&lt;wsp:rsid wsp:val=&quot;00FE4145&quot;/&gt;&lt;wsp:rsid wsp:val=&quot;00FE4E3C&quot;/&gt;&lt;wsp:rsid wsp:val=&quot;00FE50EB&quot;/&gt;&lt;wsp:rsid wsp:val=&quot;00FE6B4C&quot;/&gt;&lt;wsp:rsid wsp:val=&quot;00FE6D9D&quot;/&gt;&lt;wsp:rsid wsp:val=&quot;00FE7BD3&quot;/&gt;&lt;wsp:rsid wsp:val=&quot;00FE7F96&quot;/&gt;&lt;wsp:rsid wsp:val=&quot;00FF31E2&quot;/&gt;&lt;wsp:rsid wsp:val=&quot;00FF41F5&quot;/&gt;&lt;wsp:rsid wsp:val=&quot;00FF4F52&quot;/&gt;&lt;wsp:rsid wsp:val=&quot;00FF51C1&quot;/&gt;&lt;wsp:rsid wsp:val=&quot;00FF59B4&quot;/&gt;&lt;wsp:rsid wsp:val=&quot;00FF6589&quot;/&gt;&lt;wsp:rsid wsp:val=&quot;00FF7C8E&quot;/&gt;&lt;wsp:rsid wsp:val=&quot;06607AF3&quot;/&gt;&lt;wsp:rsid wsp:val=&quot;276D5286&quot;/&gt;&lt;wsp:rsid wsp:val=&quot;2C3A1666&quot;/&gt;&lt;wsp:rsid wsp:val=&quot;3C15144B&quot;/&gt;&lt;wsp:rsid wsp:val=&quot;4BBD040F&quot;/&gt;&lt;wsp:rsid wsp:val=&quot;5A2841C7&quot;/&gt;&lt;wsp:rsid wsp:val=&quot;65DA0727&quot;/&gt;&lt;wsp:rsid wsp:val=&quot;6DC2591D&quot;/&gt;&lt;wsp:rsid wsp:val=&quot;75E31991&quot;/&gt;&lt;/wsp:rsids&gt;&lt;/w:docPr&gt;&lt;w:body&gt;&lt;w:p wsp:rsidR=&quot;00000000&quot; wsp:rsidRDefault=&quot;00CC2C3C&quot;&gt;&lt;m:oMathPara&gt;&lt;m:oMath&gt;&lt;m:r&gt;&lt;m:rPr&gt;&lt;m:sty m:val=&quot;p&quot;/&gt;&lt;/m:rPr&gt;&lt;w:rPr&gt;&lt;w:rFonts w:ascii=&quot;Cambria Math&quot; w:h-ansi=&quot;Cambria Math&quot; w:hint=&quot;fareast&quot;/&gt;&lt;wx:font wx:val=&quot;Cambria Math&quot;/&gt;&lt;w:sz w:val=&quot;24&quot;/&gt;&lt;/w:rPr&gt;&lt;m:t&gt;0.01&lt;/m:t&gt;&lt;/m:r&gt;&lt;m:r&gt;&lt;m:rPr&gt;&lt;m:sty m:val=&quot;p&quot;/&gt;&lt;/m:rPr&gt;&lt;w:rPr&gt;&lt;w:rFonts w:ascii=&quot;Cambria Math&quot; w:h-ansi=&quot;Cambria Math&quot; w:hint=&quot;fareast&quot;/&gt;&lt;wx:font wx:val=&quot;宋体&quot;/&gt;&lt;w:sz w:val=&quot;24&quot;/&gt;&lt;/w:rPr&gt;&lt;m:t&gt;÷&lt;/m:t&gt;&lt;/m:r&gt;&lt;m:r&gt;&lt;m:rPr&gt;&lt;m:sty m:val=&quot;p&quot;/&gt;&lt;/m:rPr&gt;&lt;w:rPr&gt;&lt;w:rFonts w:ascii=&quot;Cambria Math&quot; w:h-ansi=&quot;Cambria Math&quot; w:hint=&quot;fareast&quot;/&gt;&lt;wx:font wx:val=&quot;Cambria Math&quot;/&gt;&lt;w:sz w:val=&quot;24&quot;/&gt;&lt;/w:rPr&gt;&lt;m:t&gt;2&lt;/m:t&gt;&lt;/m:r&gt;&lt;m:r&gt;&lt;m:rPr&gt;&lt;m:sty m:val=&quot;p&quot;/&gt;&lt;/m:rPr&gt;&lt;w:rPr&gt;&lt;w:rFonts w:ascii=&quot;Cambria Math&quot; w:h-ansi=&quot;Cambria Math&quot; w:hint=&quot;fareast&quot;/&gt;&lt;wx:font wx:val=&quot;宋体&quot;/&gt;&lt;w:sz w:val=&quot;24&quot;/&gt;&lt;/w:rPr&gt;&lt;m:t&gt;÷&lt;/m:t&gt;&lt;/m:r&gt;&lt;m:rad&gt;&lt;m:radPr&gt;&lt;m:degHide m:val=&quot;on&quot;/&gt;&lt;m:ctrlPr&gt;&lt;w:rPr&gt;&lt;w:rFonts w:ascii=&quot;Cambria Math&quot; w:h-ansi=&quot;Cambria Math&quot;/&gt;&lt;wx:font wx:val=&quot;Cambria Math&quot;/&gt;&lt;w:sz w:val=&quot;24&quot;/&gt;&lt;/w:rPr&gt;&lt;/m:ctrlPr&gt;&lt;/m:radPr&gt;&lt;m:deg/&gt;&lt;m:e&gt;&lt;m:r&gt;&lt;m:rPr&gt;&lt;m:sty m:val=&quot;p&quot;/&gt;&lt;/m:rPr&gt;&lt;w:rPr&gt;&lt;w:rFonts w:ascii=&quot;Cambria Math&quot; w:h-ansi=&quot;Cambria Math&quot;/&gt;&lt;wx:font wx:val=&quot;Cambria Math&quot;/&gt;&lt;w:sz w:val=&quot;24&quot;/&gt;&lt;/w:rPr&gt;&lt;m:t&gt;3&lt;/m:t&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16" chromakey="#FFFFFF" o:title=""/>
            <o:lock v:ext="edit" aspectratio="t"/>
            <w10:wrap type="none"/>
            <w10:anchorlock/>
          </v:shape>
        </w:pict>
      </w:r>
      <w:r>
        <w:rPr>
          <w:rFonts w:ascii="宋体" w:hAnsi="宋体"/>
          <w:sz w:val="24"/>
        </w:rPr>
        <w:instrText xml:space="preserve"> </w:instrText>
      </w:r>
      <w:r>
        <w:rPr>
          <w:rFonts w:ascii="宋体" w:hAnsi="宋体"/>
          <w:sz w:val="24"/>
        </w:rPr>
        <w:fldChar w:fldCharType="separate"/>
      </w:r>
      <w:r>
        <w:rPr>
          <w:rFonts w:ascii="宋体" w:hAnsi="宋体"/>
          <w:sz w:val="24"/>
        </w:rPr>
        <w:fldChar w:fldCharType="end"/>
      </w:r>
    </w:p>
    <w:p>
      <w:pPr>
        <w:spacing w:before="50" w:line="360" w:lineRule="auto"/>
        <w:rPr>
          <w:rFonts w:hint="eastAsia" w:ascii="宋体" w:hAnsi="宋体"/>
          <w:bCs/>
          <w:sz w:val="24"/>
        </w:rPr>
      </w:pPr>
      <w:r>
        <w:rPr>
          <w:rFonts w:hint="eastAsia" w:ascii="宋体" w:hAnsi="宋体" w:eastAsia="宋体" w:cs="宋体"/>
          <w:caps w:val="0"/>
          <w:color w:val="auto"/>
          <w:spacing w:val="0"/>
          <w:position w:val="0"/>
          <w:sz w:val="24"/>
          <w:lang w:val="en-US" w:eastAsia="zh-CN"/>
        </w:rPr>
        <w:t>D</w:t>
      </w:r>
      <w:r>
        <w:rPr>
          <w:rFonts w:hint="eastAsia" w:ascii="宋体" w:hAnsi="宋体" w:eastAsia="宋体" w:cs="宋体"/>
          <w:caps w:val="0"/>
          <w:color w:val="auto"/>
          <w:spacing w:val="0"/>
          <w:position w:val="0"/>
          <w:sz w:val="24"/>
        </w:rPr>
        <w:t>.</w:t>
      </w:r>
      <w:r>
        <w:rPr>
          <w:rFonts w:hint="eastAsia" w:ascii="宋体" w:hAnsi="宋体" w:eastAsia="宋体" w:cs="宋体"/>
          <w:caps w:val="0"/>
          <w:color w:val="auto"/>
          <w:spacing w:val="0"/>
          <w:position w:val="0"/>
          <w:sz w:val="24"/>
          <w:lang w:val="en-US" w:eastAsia="zh-CN"/>
        </w:rPr>
        <w:t>4</w:t>
      </w:r>
      <w:r>
        <w:rPr>
          <w:rFonts w:hint="eastAsia" w:ascii="宋体" w:hAnsi="宋体" w:eastAsia="宋体" w:cs="宋体"/>
          <w:caps w:val="0"/>
          <w:color w:val="auto"/>
          <w:spacing w:val="0"/>
          <w:position w:val="0"/>
          <w:sz w:val="24"/>
        </w:rPr>
        <w:t>.</w:t>
      </w:r>
      <w:r>
        <w:rPr>
          <w:rFonts w:hint="eastAsia" w:ascii="宋体" w:hAnsi="宋体" w:eastAsia="宋体" w:cs="宋体"/>
          <w:caps w:val="0"/>
          <w:color w:val="auto"/>
          <w:spacing w:val="0"/>
          <w:position w:val="0"/>
          <w:sz w:val="24"/>
          <w:lang w:val="en-US" w:eastAsia="zh-CN"/>
        </w:rPr>
        <w:t xml:space="preserve">2 </w:t>
      </w:r>
      <w:r>
        <w:rPr>
          <w:rFonts w:hint="eastAsia" w:ascii="宋体" w:hAnsi="宋体" w:cs="宋体"/>
          <w:caps w:val="0"/>
          <w:color w:val="auto"/>
          <w:spacing w:val="0"/>
          <w:position w:val="0"/>
          <w:sz w:val="24"/>
          <w:lang w:val="en-US" w:eastAsia="zh-CN"/>
        </w:rPr>
        <w:t>速度</w:t>
      </w:r>
      <w:r>
        <w:rPr>
          <w:rFonts w:hint="eastAsia" w:ascii="宋体" w:hAnsi="宋体" w:eastAsia="宋体"/>
          <w:color w:val="auto"/>
          <w:sz w:val="24"/>
          <w:lang w:val="en-US" w:eastAsia="zh-CN"/>
        </w:rPr>
        <w:t>测量装置</w:t>
      </w:r>
      <w:r>
        <w:rPr>
          <w:rFonts w:hint="eastAsia" w:ascii="宋体" w:hAnsi="宋体"/>
          <w:color w:val="auto"/>
          <w:sz w:val="24"/>
        </w:rPr>
        <w:t>引入的</w:t>
      </w:r>
      <w:r>
        <w:rPr>
          <w:rFonts w:hint="eastAsia" w:ascii="宋体" w:hAnsi="宋体" w:cs="宋体"/>
          <w:color w:val="auto"/>
          <w:sz w:val="24"/>
          <w:lang w:val="en-US" w:eastAsia="zh-CN"/>
        </w:rPr>
        <w:t>标准不</w:t>
      </w:r>
      <w:r>
        <w:rPr>
          <w:rFonts w:hint="eastAsia" w:ascii="宋体" w:hAnsi="宋体" w:eastAsia="宋体" w:cs="宋体"/>
          <w:color w:val="auto"/>
          <w:sz w:val="24"/>
          <w:lang w:val="en-US" w:eastAsia="zh-CN"/>
        </w:rPr>
        <w:t>确定度</w:t>
      </w:r>
    </w:p>
    <w:p>
      <w:pPr>
        <w:spacing w:before="50"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按</w:t>
      </w:r>
      <w:r>
        <w:rPr>
          <w:rFonts w:hint="eastAsia" w:ascii="宋体" w:hAnsi="宋体"/>
          <w:sz w:val="24"/>
        </w:rPr>
        <w:t>矩形分布考虑，则</w:t>
      </w:r>
      <w:r>
        <w:rPr>
          <w:rFonts w:hint="eastAsia" w:ascii="宋体" w:hAnsi="宋体"/>
          <w:sz w:val="24"/>
          <w:lang w:eastAsia="zh-CN"/>
        </w:rPr>
        <w:t>：</w:t>
      </w:r>
      <w:r>
        <w:rPr>
          <w:position w:val="-28"/>
          <w:sz w:val="24"/>
        </w:rPr>
        <w:object>
          <v:shape id="_x0000_i1111" o:spt="75" type="#_x0000_t75" style="height:33pt;width:190pt;" o:ole="t" filled="f" o:preferrelative="t" stroked="f" coordsize="21600,21600">
            <v:path/>
            <v:fill on="f" focussize="0,0"/>
            <v:stroke on="f"/>
            <v:imagedata r:id="rId194" o:title=""/>
            <o:lock v:ext="edit" aspectratio="t"/>
            <w10:wrap type="none"/>
            <w10:anchorlock/>
          </v:shape>
          <o:OLEObject Type="Embed" ProgID="Equation.3" ShapeID="_x0000_i1111" DrawAspect="Content" ObjectID="_1468075810" r:id="rId193">
            <o:LockedField>false</o:LockedField>
          </o:OLEObject>
        </w:object>
      </w:r>
    </w:p>
    <w:p>
      <w:pPr>
        <w:pStyle w:val="35"/>
        <w:tabs>
          <w:tab w:val="left" w:pos="649"/>
        </w:tabs>
        <w:spacing w:line="360" w:lineRule="auto"/>
        <w:ind w:left="0" w:leftChars="0" w:firstLine="0" w:firstLineChars="0"/>
        <w:rPr>
          <w:rFonts w:ascii="宋体" w:hAnsi="宋体"/>
          <w:sz w:val="24"/>
        </w:rPr>
      </w:pPr>
      <w:r>
        <w:rPr>
          <w:rFonts w:hint="eastAsia" w:ascii="黑体" w:hAnsi="黑体" w:eastAsia="黑体" w:cs="黑体"/>
          <w:caps w:val="0"/>
          <w:color w:val="auto"/>
          <w:spacing w:val="0"/>
          <w:kern w:val="2"/>
          <w:position w:val="0"/>
          <w:sz w:val="24"/>
          <w:szCs w:val="24"/>
          <w:lang w:val="en-US" w:eastAsia="zh-CN" w:bidi="ar-SA"/>
        </w:rPr>
        <w:t>D.5 不确定度分量汇总表</w:t>
      </w:r>
    </w:p>
    <w:p>
      <w:pPr>
        <w:pStyle w:val="35"/>
        <w:tabs>
          <w:tab w:val="left" w:pos="649"/>
        </w:tabs>
        <w:spacing w:line="360" w:lineRule="auto"/>
        <w:ind w:firstLine="0" w:firstLineChars="0"/>
        <w:jc w:val="center"/>
        <w:rPr>
          <w:rFonts w:ascii="宋体" w:hAnsi="宋体"/>
          <w:sz w:val="24"/>
        </w:rPr>
      </w:pPr>
      <w:r>
        <w:rPr>
          <w:rFonts w:hint="eastAsia" w:ascii="黑体" w:hAnsi="黑体" w:eastAsia="黑体" w:cs="黑体"/>
          <w:sz w:val="21"/>
          <w:szCs w:val="21"/>
        </w:rPr>
        <w:t>表</w:t>
      </w:r>
      <w:r>
        <w:rPr>
          <w:rFonts w:hint="eastAsia" w:ascii="黑体" w:hAnsi="黑体" w:eastAsia="黑体" w:cs="黑体"/>
          <w:sz w:val="21"/>
          <w:szCs w:val="21"/>
          <w:lang w:val="en-US" w:eastAsia="zh-CN"/>
        </w:rPr>
        <w:t>D.2</w:t>
      </w:r>
      <w:r>
        <w:rPr>
          <w:rFonts w:hint="eastAsia" w:ascii="黑体" w:hAnsi="黑体" w:eastAsia="黑体" w:cs="黑体"/>
          <w:sz w:val="21"/>
          <w:szCs w:val="21"/>
        </w:rPr>
        <w:t xml:space="preserve"> 不确定度分量汇总表</w:t>
      </w:r>
    </w:p>
    <w:tbl>
      <w:tblPr>
        <w:tblStyle w:val="23"/>
        <w:tblW w:w="7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1550"/>
        <w:gridCol w:w="1560"/>
        <w:gridCol w:w="1339"/>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0" w:type="dxa"/>
            <w:noWrap w:val="0"/>
            <w:vAlign w:val="center"/>
          </w:tcPr>
          <w:p>
            <w:pPr>
              <w:tabs>
                <w:tab w:val="left" w:pos="649"/>
              </w:tabs>
              <w:spacing w:line="36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不确定度</w:t>
            </w:r>
            <w:r>
              <w:rPr>
                <w:rFonts w:hint="eastAsia" w:ascii="宋体" w:hAnsi="宋体" w:cs="宋体"/>
                <w:color w:val="000000"/>
                <w:sz w:val="21"/>
                <w:szCs w:val="21"/>
                <w:lang w:val="en-US" w:eastAsia="zh-CN"/>
              </w:rPr>
              <w:t>分量</w:t>
            </w:r>
          </w:p>
        </w:tc>
        <w:tc>
          <w:tcPr>
            <w:tcW w:w="1550" w:type="dxa"/>
            <w:noWrap w:val="0"/>
            <w:vAlign w:val="center"/>
          </w:tcPr>
          <w:p>
            <w:pPr>
              <w:tabs>
                <w:tab w:val="left" w:pos="649"/>
              </w:tabs>
              <w:spacing w:line="36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不确定度来源</w:t>
            </w:r>
          </w:p>
        </w:tc>
        <w:tc>
          <w:tcPr>
            <w:tcW w:w="1560" w:type="dxa"/>
            <w:noWrap w:val="0"/>
            <w:vAlign w:val="center"/>
          </w:tcPr>
          <w:p>
            <w:pPr>
              <w:tabs>
                <w:tab w:val="left" w:pos="649"/>
              </w:tabs>
              <w:spacing w:line="360" w:lineRule="auto"/>
              <w:jc w:val="center"/>
              <w:rPr>
                <w:rFonts w:hint="eastAsia" w:ascii="宋体" w:hAnsi="宋体" w:eastAsia="宋体" w:cs="宋体"/>
                <w:color w:val="000000"/>
                <w:sz w:val="21"/>
                <w:szCs w:val="21"/>
              </w:rPr>
            </w:pPr>
            <m:oMath>
              <m:r>
                <m:rPr/>
                <w:rPr>
                  <w:rFonts w:hint="default" w:ascii="Cambria Math" w:hAnsi="Cambria Math" w:eastAsia="宋体" w:cs="Times New Roman"/>
                  <w:color w:val="000000"/>
                  <w:kern w:val="2"/>
                  <w:sz w:val="21"/>
                  <w:szCs w:val="21"/>
                  <w:lang w:val="en-US" w:eastAsia="zh-CN" w:bidi="ar-SA"/>
                </w:rPr>
                <m:t>u</m:t>
              </m:r>
            </m:oMath>
            <w:r>
              <w:rPr>
                <w:rFonts w:hint="default" w:ascii="Times New Roman" w:hAnsi="Times New Roman" w:eastAsia="宋体" w:cs="Times New Roman"/>
                <w:i w:val="0"/>
                <w:iCs/>
                <w:color w:val="000000"/>
                <w:kern w:val="2"/>
                <w:sz w:val="21"/>
                <w:szCs w:val="21"/>
                <w:lang w:val="en-US" w:eastAsia="zh-CN" w:bidi="ar-SA"/>
              </w:rPr>
              <w:t>(</w:t>
            </w:r>
            <w:r>
              <w:rPr>
                <w:rFonts w:hint="eastAsia" w:cs="Times New Roman"/>
                <w:i/>
                <w:iCs w:val="0"/>
                <w:color w:val="000000"/>
                <w:kern w:val="2"/>
                <w:sz w:val="21"/>
                <w:szCs w:val="21"/>
                <w:lang w:val="en-US" w:eastAsia="zh-CN" w:bidi="ar-SA"/>
              </w:rPr>
              <w:t>v</w:t>
            </w:r>
            <w:r>
              <w:rPr>
                <w:rFonts w:hint="default" w:ascii="Times New Roman" w:hAnsi="Times New Roman" w:eastAsia="宋体" w:cs="Times New Roman"/>
                <w:i w:val="0"/>
                <w:iCs/>
                <w:color w:val="000000"/>
                <w:kern w:val="2"/>
                <w:sz w:val="21"/>
                <w:szCs w:val="21"/>
                <w:vertAlign w:val="subscript"/>
                <w:lang w:val="en-US" w:eastAsia="zh-CN" w:bidi="ar-SA"/>
              </w:rPr>
              <w:t>i</w:t>
            </w:r>
            <w:r>
              <w:rPr>
                <w:rFonts w:hint="default" w:ascii="Times New Roman" w:hAnsi="Times New Roman" w:eastAsia="宋体" w:cs="Times New Roman"/>
                <w:i w:val="0"/>
                <w:iCs/>
                <w:color w:val="000000"/>
                <w:kern w:val="2"/>
                <w:sz w:val="21"/>
                <w:szCs w:val="21"/>
                <w:lang w:val="en-US" w:eastAsia="zh-CN" w:bidi="ar-SA"/>
              </w:rPr>
              <w:t>)的值</w:t>
            </w:r>
          </w:p>
        </w:tc>
        <w:tc>
          <w:tcPr>
            <w:tcW w:w="1339" w:type="dxa"/>
            <w:noWrap w:val="0"/>
            <w:vAlign w:val="center"/>
          </w:tcPr>
          <w:p>
            <w:pPr>
              <w:tabs>
                <w:tab w:val="left" w:pos="649"/>
              </w:tabs>
              <w:spacing w:line="360" w:lineRule="auto"/>
              <w:jc w:val="center"/>
              <w:rPr>
                <w:rFonts w:hint="default" w:ascii="宋体" w:hAnsi="宋体" w:eastAsia="宋体" w:cs="宋体"/>
                <w:color w:val="000000"/>
                <w:kern w:val="2"/>
                <w:sz w:val="21"/>
                <w:szCs w:val="21"/>
                <w:lang w:val="en-US" w:eastAsia="zh-CN" w:bidi="ar-SA"/>
                <w:oMath/>
              </w:rPr>
            </w:pPr>
            <w:r>
              <w:rPr>
                <w:rFonts w:hint="eastAsia" w:ascii="宋体" w:hAnsi="宋体" w:eastAsia="宋体" w:cs="宋体"/>
                <w:color w:val="000000"/>
                <w:sz w:val="21"/>
                <w:szCs w:val="21"/>
              </w:rPr>
              <w:t>灵敏系数</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QUOTE </w:instrText>
            </w:r>
            <w:r>
              <w:rPr>
                <w:rFonts w:hint="eastAsia" w:ascii="宋体" w:hAnsi="宋体" w:eastAsia="宋体" w:cs="宋体"/>
                <w:position w:val="-6"/>
                <w:sz w:val="21"/>
                <w:szCs w:val="21"/>
              </w:rPr>
              <w:pict>
                <v:shape id="_x0000_i1112" o:spt="75" type="#_x0000_t75" style="height:15.75pt;width:8.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pixelsPerInch w:val=&quot;144&quot;/&gt;&lt;w:targetScreenSz w:val=&quot;1024x768&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1660&quot;/&gt;&lt;wsp:rsid wsp:val=&quot;0000209F&quot;/&gt;&lt;wsp:rsid wsp:val=&quot;00002771&quot;/&gt;&lt;wsp:rsid wsp:val=&quot;00002AA9&quot;/&gt;&lt;wsp:rsid wsp:val=&quot;00003597&quot;/&gt;&lt;wsp:rsid wsp:val=&quot;000037F8&quot;/&gt;&lt;wsp:rsid wsp:val=&quot;00005494&quot;/&gt;&lt;wsp:rsid wsp:val=&quot;00006749&quot;/&gt;&lt;wsp:rsid wsp:val=&quot;00010431&quot;/&gt;&lt;wsp:rsid wsp:val=&quot;00010651&quot;/&gt;&lt;wsp:rsid wsp:val=&quot;00011C60&quot;/&gt;&lt;wsp:rsid wsp:val=&quot;00013B48&quot;/&gt;&lt;wsp:rsid wsp:val=&quot;000148C6&quot;/&gt;&lt;wsp:rsid wsp:val=&quot;000157B5&quot;/&gt;&lt;wsp:rsid wsp:val=&quot;00015B96&quot;/&gt;&lt;wsp:rsid wsp:val=&quot;00022BDD&quot;/&gt;&lt;wsp:rsid wsp:val=&quot;00023A59&quot;/&gt;&lt;wsp:rsid wsp:val=&quot;00023FF2&quot;/&gt;&lt;wsp:rsid wsp:val=&quot;0002549C&quot;/&gt;&lt;wsp:rsid wsp:val=&quot;00025F01&quot;/&gt;&lt;wsp:rsid wsp:val=&quot;00025FA2&quot;/&gt;&lt;wsp:rsid wsp:val=&quot;000273BB&quot;/&gt;&lt;wsp:rsid wsp:val=&quot;00027BC4&quot;/&gt;&lt;wsp:rsid wsp:val=&quot;00027CD7&quot;/&gt;&lt;wsp:rsid wsp:val=&quot;00030309&quot;/&gt;&lt;wsp:rsid wsp:val=&quot;00030D76&quot;/&gt;&lt;wsp:rsid wsp:val=&quot;000318C4&quot;/&gt;&lt;wsp:rsid wsp:val=&quot;00034307&quot;/&gt;&lt;wsp:rsid wsp:val=&quot;00035093&quot;/&gt;&lt;wsp:rsid wsp:val=&quot;000350E4&quot;/&gt;&lt;wsp:rsid wsp:val=&quot;000357E7&quot;/&gt;&lt;wsp:rsid wsp:val=&quot;00035DDD&quot;/&gt;&lt;wsp:rsid wsp:val=&quot;00036840&quot;/&gt;&lt;wsp:rsid wsp:val=&quot;000406DE&quot;/&gt;&lt;wsp:rsid wsp:val=&quot;000419DA&quot;/&gt;&lt;wsp:rsid wsp:val=&quot;00042077&quot;/&gt;&lt;wsp:rsid wsp:val=&quot;000422D6&quot;/&gt;&lt;wsp:rsid wsp:val=&quot;00042F8A&quot;/&gt;&lt;wsp:rsid wsp:val=&quot;0004336C&quot;/&gt;&lt;wsp:rsid wsp:val=&quot;0004445C&quot;/&gt;&lt;wsp:rsid wsp:val=&quot;000477BF&quot;/&gt;&lt;wsp:rsid wsp:val=&quot;000501C8&quot;/&gt;&lt;wsp:rsid wsp:val=&quot;00050934&quot;/&gt;&lt;wsp:rsid wsp:val=&quot;00051086&quot;/&gt;&lt;wsp:rsid wsp:val=&quot;00051661&quot;/&gt;&lt;wsp:rsid wsp:val=&quot;00051FA4&quot;/&gt;&lt;wsp:rsid wsp:val=&quot;00052055&quot;/&gt;&lt;wsp:rsid wsp:val=&quot;00052585&quot;/&gt;&lt;wsp:rsid wsp:val=&quot;0005320E&quot;/&gt;&lt;wsp:rsid wsp:val=&quot;00053B09&quot;/&gt;&lt;wsp:rsid wsp:val=&quot;00060588&quot;/&gt;&lt;wsp:rsid wsp:val=&quot;000606BF&quot;/&gt;&lt;wsp:rsid wsp:val=&quot;00061442&quot;/&gt;&lt;wsp:rsid wsp:val=&quot;00062A2E&quot;/&gt;&lt;wsp:rsid wsp:val=&quot;0006379A&quot;/&gt;&lt;wsp:rsid wsp:val=&quot;0006467F&quot;/&gt;&lt;wsp:rsid wsp:val=&quot;00064AFF&quot;/&gt;&lt;wsp:rsid wsp:val=&quot;00065000&quot;/&gt;&lt;wsp:rsid wsp:val=&quot;00067B28&quot;/&gt;&lt;wsp:rsid wsp:val=&quot;00070178&quot;/&gt;&lt;wsp:rsid wsp:val=&quot;0007275D&quot;/&gt;&lt;wsp:rsid wsp:val=&quot;00072F87&quot;/&gt;&lt;wsp:rsid wsp:val=&quot;00073808&quot;/&gt;&lt;wsp:rsid wsp:val=&quot;00073F07&quot;/&gt;&lt;wsp:rsid wsp:val=&quot;00074517&quot;/&gt;&lt;wsp:rsid wsp:val=&quot;00074A0A&quot;/&gt;&lt;wsp:rsid wsp:val=&quot;000820F4&quot;/&gt;&lt;wsp:rsid wsp:val=&quot;00082B16&quot;/&gt;&lt;wsp:rsid wsp:val=&quot;00083692&quot;/&gt;&lt;wsp:rsid wsp:val=&quot;00083E78&quot;/&gt;&lt;wsp:rsid wsp:val=&quot;00087883&quot;/&gt;&lt;wsp:rsid wsp:val=&quot;000904BC&quot;/&gt;&lt;wsp:rsid wsp:val=&quot;00090F1A&quot;/&gt;&lt;wsp:rsid wsp:val=&quot;000919AE&quot;/&gt;&lt;wsp:rsid wsp:val=&quot;00092766&quot;/&gt;&lt;wsp:rsid wsp:val=&quot;00093707&quot;/&gt;&lt;wsp:rsid wsp:val=&quot;000962AB&quot;/&gt;&lt;wsp:rsid wsp:val=&quot;00096625&quot;/&gt;&lt;wsp:rsid wsp:val=&quot;0009769E&quot;/&gt;&lt;wsp:rsid wsp:val=&quot;00097D5D&quot;/&gt;&lt;wsp:rsid wsp:val=&quot;000A2791&quot;/&gt;&lt;wsp:rsid wsp:val=&quot;000A46ED&quot;/&gt;&lt;wsp:rsid wsp:val=&quot;000A65F7&quot;/&gt;&lt;wsp:rsid wsp:val=&quot;000A68EE&quot;/&gt;&lt;wsp:rsid wsp:val=&quot;000A71C2&quot;/&gt;&lt;wsp:rsid wsp:val=&quot;000A7D37&quot;/&gt;&lt;wsp:rsid wsp:val=&quot;000B067B&quot;/&gt;&lt;wsp:rsid wsp:val=&quot;000B17AA&quot;/&gt;&lt;wsp:rsid wsp:val=&quot;000B54AF&quot;/&gt;&lt;wsp:rsid wsp:val=&quot;000B6309&quot;/&gt;&lt;wsp:rsid wsp:val=&quot;000C07FB&quot;/&gt;&lt;wsp:rsid wsp:val=&quot;000C0906&quot;/&gt;&lt;wsp:rsid wsp:val=&quot;000C1411&quot;/&gt;&lt;wsp:rsid wsp:val=&quot;000C2E9D&quot;/&gt;&lt;wsp:rsid wsp:val=&quot;000C34FE&quot;/&gt;&lt;wsp:rsid wsp:val=&quot;000C611D&quot;/&gt;&lt;wsp:rsid wsp:val=&quot;000C63C6&quot;/&gt;&lt;wsp:rsid wsp:val=&quot;000D0613&quot;/&gt;&lt;wsp:rsid wsp:val=&quot;000D185C&quot;/&gt;&lt;wsp:rsid wsp:val=&quot;000D2566&quot;/&gt;&lt;wsp:rsid wsp:val=&quot;000D551A&quot;/&gt;&lt;wsp:rsid wsp:val=&quot;000D5BDF&quot;/&gt;&lt;wsp:rsid wsp:val=&quot;000D5C55&quot;/&gt;&lt;wsp:rsid wsp:val=&quot;000D64B8&quot;/&gt;&lt;wsp:rsid wsp:val=&quot;000D6FDF&quot;/&gt;&lt;wsp:rsid wsp:val=&quot;000D7735&quot;/&gt;&lt;wsp:rsid wsp:val=&quot;000D7A7B&quot;/&gt;&lt;wsp:rsid wsp:val=&quot;000E02F0&quot;/&gt;&lt;wsp:rsid wsp:val=&quot;000E1DA9&quot;/&gt;&lt;wsp:rsid wsp:val=&quot;000E2474&quot;/&gt;&lt;wsp:rsid wsp:val=&quot;000E322C&quot;/&gt;&lt;wsp:rsid wsp:val=&quot;000E75CA&quot;/&gt;&lt;wsp:rsid wsp:val=&quot;000F0C68&quot;/&gt;&lt;wsp:rsid wsp:val=&quot;000F157B&quot;/&gt;&lt;wsp:rsid wsp:val=&quot;000F17C4&quot;/&gt;&lt;wsp:rsid wsp:val=&quot;000F23A2&quot;/&gt;&lt;wsp:rsid wsp:val=&quot;000F23E9&quot;/&gt;&lt;wsp:rsid wsp:val=&quot;000F3C24&quot;/&gt;&lt;wsp:rsid wsp:val=&quot;000F467E&quot;/&gt;&lt;wsp:rsid wsp:val=&quot;000F53B1&quot;/&gt;&lt;wsp:rsid wsp:val=&quot;000F56CF&quot;/&gt;&lt;wsp:rsid wsp:val=&quot;000F5B72&quot;/&gt;&lt;wsp:rsid wsp:val=&quot;000F679A&quot;/&gt;&lt;wsp:rsid wsp:val=&quot;000F69DC&quot;/&gt;&lt;wsp:rsid wsp:val=&quot;000F6F1C&quot;/&gt;&lt;wsp:rsid wsp:val=&quot;0010162D&quot;/&gt;&lt;wsp:rsid wsp:val=&quot;0010519B&quot;/&gt;&lt;wsp:rsid wsp:val=&quot;001100C2&quot;/&gt;&lt;wsp:rsid wsp:val=&quot;001109CE&quot;/&gt;&lt;wsp:rsid wsp:val=&quot;001114B9&quot;/&gt;&lt;wsp:rsid wsp:val=&quot;0011171B&quot;/&gt;&lt;wsp:rsid wsp:val=&quot;001117A6&quot;/&gt;&lt;wsp:rsid wsp:val=&quot;001126EA&quot;/&gt;&lt;wsp:rsid wsp:val=&quot;00113A07&quot;/&gt;&lt;wsp:rsid wsp:val=&quot;0011406C&quot;/&gt;&lt;wsp:rsid wsp:val=&quot;00115372&quot;/&gt;&lt;wsp:rsid wsp:val=&quot;00115612&quot;/&gt;&lt;wsp:rsid wsp:val=&quot;001156CC&quot;/&gt;&lt;wsp:rsid wsp:val=&quot;0011654B&quot;/&gt;&lt;wsp:rsid wsp:val=&quot;00116732&quot;/&gt;&lt;wsp:rsid wsp:val=&quot;0011798B&quot;/&gt;&lt;wsp:rsid wsp:val=&quot;00117EED&quot;/&gt;&lt;wsp:rsid wsp:val=&quot;0012059B&quot;/&gt;&lt;wsp:rsid wsp:val=&quot;00121F94&quot;/&gt;&lt;wsp:rsid wsp:val=&quot;00122670&quot;/&gt;&lt;wsp:rsid wsp:val=&quot;00122A3E&quot;/&gt;&lt;wsp:rsid wsp:val=&quot;0012442C&quot;/&gt;&lt;wsp:rsid wsp:val=&quot;001244F6&quot;/&gt;&lt;wsp:rsid wsp:val=&quot;00124864&quot;/&gt;&lt;wsp:rsid wsp:val=&quot;00124CB6&quot;/&gt;&lt;wsp:rsid wsp:val=&quot;0012522D&quot;/&gt;&lt;wsp:rsid wsp:val=&quot;001265D4&quot;/&gt;&lt;wsp:rsid wsp:val=&quot;001265F5&quot;/&gt;&lt;wsp:rsid wsp:val=&quot;001267F3&quot;/&gt;&lt;wsp:rsid wsp:val=&quot;00126F21&quot;/&gt;&lt;wsp:rsid wsp:val=&quot;0012735E&quot;/&gt;&lt;wsp:rsid wsp:val=&quot;00127443&quot;/&gt;&lt;wsp:rsid wsp:val=&quot;00127C11&quot;/&gt;&lt;wsp:rsid wsp:val=&quot;00131743&quot;/&gt;&lt;wsp:rsid wsp:val=&quot;0013230C&quot;/&gt;&lt;wsp:rsid wsp:val=&quot;00132A89&quot;/&gt;&lt;wsp:rsid wsp:val=&quot;00132BD6&quot;/&gt;&lt;wsp:rsid wsp:val=&quot;0013376C&quot;/&gt;&lt;wsp:rsid wsp:val=&quot;001364B2&quot;/&gt;&lt;wsp:rsid wsp:val=&quot;001368AE&quot;/&gt;&lt;wsp:rsid wsp:val=&quot;001372F8&quot;/&gt;&lt;wsp:rsid wsp:val=&quot;00140C31&quot;/&gt;&lt;wsp:rsid wsp:val=&quot;00141DE3&quot;/&gt;&lt;wsp:rsid wsp:val=&quot;00142985&quot;/&gt;&lt;wsp:rsid wsp:val=&quot;001429E5&quot;/&gt;&lt;wsp:rsid wsp:val=&quot;00143BFA&quot;/&gt;&lt;wsp:rsid wsp:val=&quot;00143FF4&quot;/&gt;&lt;wsp:rsid wsp:val=&quot;00146E38&quot;/&gt;&lt;wsp:rsid wsp:val=&quot;00150F17&quot;/&gt;&lt;wsp:rsid wsp:val=&quot;001510F9&quot;/&gt;&lt;wsp:rsid wsp:val=&quot;00152F75&quot;/&gt;&lt;wsp:rsid wsp:val=&quot;0015425A&quot;/&gt;&lt;wsp:rsid wsp:val=&quot;001542FA&quot;/&gt;&lt;wsp:rsid wsp:val=&quot;00156612&quot;/&gt;&lt;wsp:rsid wsp:val=&quot;001577FB&quot;/&gt;&lt;wsp:rsid wsp:val=&quot;00157D84&quot;/&gt;&lt;wsp:rsid wsp:val=&quot;00157E6F&quot;/&gt;&lt;wsp:rsid wsp:val=&quot;00157EE3&quot;/&gt;&lt;wsp:rsid wsp:val=&quot;0016114C&quot;/&gt;&lt;wsp:rsid wsp:val=&quot;0016122A&quot;/&gt;&lt;wsp:rsid wsp:val=&quot;00161280&quot;/&gt;&lt;wsp:rsid wsp:val=&quot;00162870&quot;/&gt;&lt;wsp:rsid wsp:val=&quot;00162C8A&quot;/&gt;&lt;wsp:rsid wsp:val=&quot;001641E8&quot;/&gt;&lt;wsp:rsid wsp:val=&quot;00164499&quot;/&gt;&lt;wsp:rsid wsp:val=&quot;00164F21&quot;/&gt;&lt;wsp:rsid wsp:val=&quot;001652A5&quot;/&gt;&lt;wsp:rsid wsp:val=&quot;00166197&quot;/&gt;&lt;wsp:rsid wsp:val=&quot;00166463&quot;/&gt;&lt;wsp:rsid wsp:val=&quot;00166D9D&quot;/&gt;&lt;wsp:rsid wsp:val=&quot;00167C48&quot;/&gt;&lt;wsp:rsid wsp:val=&quot;001710AF&quot;/&gt;&lt;wsp:rsid wsp:val=&quot;0017130B&quot;/&gt;&lt;wsp:rsid wsp:val=&quot;00171338&quot;/&gt;&lt;wsp:rsid wsp:val=&quot;00172665&quot;/&gt;&lt;wsp:rsid wsp:val=&quot;00172A27&quot;/&gt;&lt;wsp:rsid wsp:val=&quot;00172EE7&quot;/&gt;&lt;wsp:rsid wsp:val=&quot;00173B37&quot;/&gt;&lt;wsp:rsid wsp:val=&quot;00173C0F&quot;/&gt;&lt;wsp:rsid wsp:val=&quot;001743C0&quot;/&gt;&lt;wsp:rsid wsp:val=&quot;00176B66&quot;/&gt;&lt;wsp:rsid wsp:val=&quot;00176FB5&quot;/&gt;&lt;wsp:rsid wsp:val=&quot;001776D6&quot;/&gt;&lt;wsp:rsid wsp:val=&quot;0018016B&quot;/&gt;&lt;wsp:rsid wsp:val=&quot;00181EF6&quot;/&gt;&lt;wsp:rsid wsp:val=&quot;00182B4B&quot;/&gt;&lt;wsp:rsid wsp:val=&quot;00186ACA&quot;/&gt;&lt;wsp:rsid wsp:val=&quot;00186B4F&quot;/&gt;&lt;wsp:rsid wsp:val=&quot;001901AF&quot;/&gt;&lt;wsp:rsid wsp:val=&quot;00193060&quot;/&gt;&lt;wsp:rsid wsp:val=&quot;00193CA2&quot;/&gt;&lt;wsp:rsid wsp:val=&quot;00193D9D&quot;/&gt;&lt;wsp:rsid wsp:val=&quot;00193F19&quot;/&gt;&lt;wsp:rsid wsp:val=&quot;00195214&quot;/&gt;&lt;wsp:rsid wsp:val=&quot;0019551A&quot;/&gt;&lt;wsp:rsid wsp:val=&quot;001970B7&quot;/&gt;&lt;wsp:rsid wsp:val=&quot;00197FE0&quot;/&gt;&lt;wsp:rsid wsp:val=&quot;001A00E9&quot;/&gt;&lt;wsp:rsid wsp:val=&quot;001A0C05&quot;/&gt;&lt;wsp:rsid wsp:val=&quot;001A28AC&quot;/&gt;&lt;wsp:rsid wsp:val=&quot;001A36A4&quot;/&gt;&lt;wsp:rsid wsp:val=&quot;001A36EE&quot;/&gt;&lt;wsp:rsid wsp:val=&quot;001A3BE4&quot;/&gt;&lt;wsp:rsid wsp:val=&quot;001A3C30&quot;/&gt;&lt;wsp:rsid wsp:val=&quot;001A488F&quot;/&gt;&lt;wsp:rsid wsp:val=&quot;001A575F&quot;/&gt;&lt;wsp:rsid wsp:val=&quot;001A5B0B&quot;/&gt;&lt;wsp:rsid wsp:val=&quot;001A5E71&quot;/&gt;&lt;wsp:rsid wsp:val=&quot;001A64BA&quot;/&gt;&lt;wsp:rsid wsp:val=&quot;001A7531&quot;/&gt;&lt;wsp:rsid wsp:val=&quot;001B07E9&quot;/&gt;&lt;wsp:rsid wsp:val=&quot;001B0D46&quot;/&gt;&lt;wsp:rsid wsp:val=&quot;001B0E91&quot;/&gt;&lt;wsp:rsid wsp:val=&quot;001B1530&quot;/&gt;&lt;wsp:rsid wsp:val=&quot;001B16A9&quot;/&gt;&lt;wsp:rsid wsp:val=&quot;001B3601&quot;/&gt;&lt;wsp:rsid wsp:val=&quot;001B3EE1&quot;/&gt;&lt;wsp:rsid wsp:val=&quot;001B5D4F&quot;/&gt;&lt;wsp:rsid wsp:val=&quot;001B6184&quot;/&gt;&lt;wsp:rsid wsp:val=&quot;001B707B&quot;/&gt;&lt;wsp:rsid wsp:val=&quot;001B735C&quot;/&gt;&lt;wsp:rsid wsp:val=&quot;001C06BD&quot;/&gt;&lt;wsp:rsid wsp:val=&quot;001C11B4&quot;/&gt;&lt;wsp:rsid wsp:val=&quot;001C25D3&quot;/&gt;&lt;wsp:rsid wsp:val=&quot;001C48BB&quot;/&gt;&lt;wsp:rsid wsp:val=&quot;001C5EE9&quot;/&gt;&lt;wsp:rsid wsp:val=&quot;001C726C&quot;/&gt;&lt;wsp:rsid wsp:val=&quot;001D067F&quot;/&gt;&lt;wsp:rsid wsp:val=&quot;001D0E97&quot;/&gt;&lt;wsp:rsid wsp:val=&quot;001D0EE7&quot;/&gt;&lt;wsp:rsid wsp:val=&quot;001D1E52&quot;/&gt;&lt;wsp:rsid wsp:val=&quot;001D3298&quot;/&gt;&lt;wsp:rsid wsp:val=&quot;001D373C&quot;/&gt;&lt;wsp:rsid wsp:val=&quot;001D43A0&quot;/&gt;&lt;wsp:rsid wsp:val=&quot;001D5BD1&quot;/&gt;&lt;wsp:rsid wsp:val=&quot;001D6579&quot;/&gt;&lt;wsp:rsid wsp:val=&quot;001D6832&quot;/&gt;&lt;wsp:rsid wsp:val=&quot;001D7D09&quot;/&gt;&lt;wsp:rsid wsp:val=&quot;001E0542&quot;/&gt;&lt;wsp:rsid wsp:val=&quot;001E09E6&quot;/&gt;&lt;wsp:rsid wsp:val=&quot;001E14E2&quot;/&gt;&lt;wsp:rsid wsp:val=&quot;001E2D41&quot;/&gt;&lt;wsp:rsid wsp:val=&quot;001E326C&quot;/&gt;&lt;wsp:rsid wsp:val=&quot;001E4305&quot;/&gt;&lt;wsp:rsid wsp:val=&quot;001E63EC&quot;/&gt;&lt;wsp:rsid wsp:val=&quot;001E6643&quot;/&gt;&lt;wsp:rsid wsp:val=&quot;001E6FF0&quot;/&gt;&lt;wsp:rsid wsp:val=&quot;001F00BC&quot;/&gt;&lt;wsp:rsid wsp:val=&quot;001F09BB&quot;/&gt;&lt;wsp:rsid wsp:val=&quot;001F30F1&quot;/&gt;&lt;wsp:rsid wsp:val=&quot;001F3B6F&quot;/&gt;&lt;wsp:rsid wsp:val=&quot;001F56CE&quot;/&gt;&lt;wsp:rsid wsp:val=&quot;001F657F&quot;/&gt;&lt;wsp:rsid wsp:val=&quot;001F665E&quot;/&gt;&lt;wsp:rsid wsp:val=&quot;00200408&quot;/&gt;&lt;wsp:rsid wsp:val=&quot;00201A4F&quot;/&gt;&lt;wsp:rsid wsp:val=&quot;00201F6E&quot;/&gt;&lt;wsp:rsid wsp:val=&quot;002020B4&quot;/&gt;&lt;wsp:rsid wsp:val=&quot;00204961&quot;/&gt;&lt;wsp:rsid wsp:val=&quot;002058F6&quot;/&gt;&lt;wsp:rsid wsp:val=&quot;00206F12&quot;/&gt;&lt;wsp:rsid wsp:val=&quot;00206FE4&quot;/&gt;&lt;wsp:rsid wsp:val=&quot;002073CD&quot;/&gt;&lt;wsp:rsid wsp:val=&quot;00207553&quot;/&gt;&lt;wsp:rsid wsp:val=&quot;00207C64&quot;/&gt;&lt;wsp:rsid wsp:val=&quot;00207D11&quot;/&gt;&lt;wsp:rsid wsp:val=&quot;002100D2&quot;/&gt;&lt;wsp:rsid wsp:val=&quot;00212C8F&quot;/&gt;&lt;wsp:rsid wsp:val=&quot;00214740&quot;/&gt;&lt;wsp:rsid wsp:val=&quot;00215726&quot;/&gt;&lt;wsp:rsid wsp:val=&quot;002166ED&quot;/&gt;&lt;wsp:rsid wsp:val=&quot;00216ECA&quot;/&gt;&lt;wsp:rsid wsp:val=&quot;002177B1&quot;/&gt;&lt;wsp:rsid wsp:val=&quot;00217EBB&quot;/&gt;&lt;wsp:rsid wsp:val=&quot;00220322&quot;/&gt;&lt;wsp:rsid wsp:val=&quot;002205F3&quot;/&gt;&lt;wsp:rsid wsp:val=&quot;002207E7&quot;/&gt;&lt;wsp:rsid wsp:val=&quot;00220D18&quot;/&gt;&lt;wsp:rsid wsp:val=&quot;00221ED4&quot;/&gt;&lt;wsp:rsid wsp:val=&quot;0022344D&quot;/&gt;&lt;wsp:rsid wsp:val=&quot;00223E49&quot;/&gt;&lt;wsp:rsid wsp:val=&quot;00224A64&quot;/&gt;&lt;wsp:rsid wsp:val=&quot;00225B89&quot;/&gt;&lt;wsp:rsid wsp:val=&quot;00226685&quot;/&gt;&lt;wsp:rsid wsp:val=&quot;00226A8C&quot;/&gt;&lt;wsp:rsid wsp:val=&quot;00226B4A&quot;/&gt;&lt;wsp:rsid wsp:val=&quot;002273C0&quot;/&gt;&lt;wsp:rsid wsp:val=&quot;00227EC8&quot;/&gt;&lt;wsp:rsid wsp:val=&quot;00233A2A&quot;/&gt;&lt;wsp:rsid wsp:val=&quot;002346B3&quot;/&gt;&lt;wsp:rsid wsp:val=&quot;00235216&quot;/&gt;&lt;wsp:rsid wsp:val=&quot;00235398&quot;/&gt;&lt;wsp:rsid wsp:val=&quot;00236623&quot;/&gt;&lt;wsp:rsid wsp:val=&quot;00237FF3&quot;/&gt;&lt;wsp:rsid wsp:val=&quot;00240D92&quot;/&gt;&lt;wsp:rsid wsp:val=&quot;00240EC7&quot;/&gt;&lt;wsp:rsid wsp:val=&quot;00241CE9&quot;/&gt;&lt;wsp:rsid wsp:val=&quot;00243779&quot;/&gt;&lt;wsp:rsid wsp:val=&quot;0024430E&quot;/&gt;&lt;wsp:rsid wsp:val=&quot;00247007&quot;/&gt;&lt;wsp:rsid wsp:val=&quot;00250B35&quot;/&gt;&lt;wsp:rsid wsp:val=&quot;00250C1C&quot;/&gt;&lt;wsp:rsid wsp:val=&quot;0025166F&quot;/&gt;&lt;wsp:rsid wsp:val=&quot;002537DF&quot;/&gt;&lt;wsp:rsid wsp:val=&quot;002546F7&quot;/&gt;&lt;wsp:rsid wsp:val=&quot;00256458&quot;/&gt;&lt;wsp:rsid wsp:val=&quot;0025785C&quot;/&gt;&lt;wsp:rsid wsp:val=&quot;00257EBF&quot;/&gt;&lt;wsp:rsid wsp:val=&quot;002604EE&quot;/&gt;&lt;wsp:rsid wsp:val=&quot;00261F74&quot;/&gt;&lt;wsp:rsid wsp:val=&quot;002638BB&quot;/&gt;&lt;wsp:rsid wsp:val=&quot;00263BFA&quot;/&gt;&lt;wsp:rsid wsp:val=&quot;00264A32&quot;/&gt;&lt;wsp:rsid wsp:val=&quot;00265614&quot;/&gt;&lt;wsp:rsid wsp:val=&quot;002726FB&quot;/&gt;&lt;wsp:rsid wsp:val=&quot;002729B6&quot;/&gt;&lt;wsp:rsid wsp:val=&quot;0027426A&quot;/&gt;&lt;wsp:rsid wsp:val=&quot;002749E2&quot;/&gt;&lt;wsp:rsid wsp:val=&quot;00275831&quot;/&gt;&lt;wsp:rsid wsp:val=&quot;00275ED6&quot;/&gt;&lt;wsp:rsid wsp:val=&quot;00275EF4&quot;/&gt;&lt;wsp:rsid wsp:val=&quot;002761D7&quot;/&gt;&lt;wsp:rsid wsp:val=&quot;00277CB1&quot;/&gt;&lt;wsp:rsid wsp:val=&quot;00281651&quot;/&gt;&lt;wsp:rsid wsp:val=&quot;002816AA&quot;/&gt;&lt;wsp:rsid wsp:val=&quot;00281C59&quot;/&gt;&lt;wsp:rsid wsp:val=&quot;00282B52&quot;/&gt;&lt;wsp:rsid wsp:val=&quot;0028440A&quot;/&gt;&lt;wsp:rsid wsp:val=&quot;00285676&quot;/&gt;&lt;wsp:rsid wsp:val=&quot;00286BF4&quot;/&gt;&lt;wsp:rsid wsp:val=&quot;002901DD&quot;/&gt;&lt;wsp:rsid wsp:val=&quot;00291754&quot;/&gt;&lt;wsp:rsid wsp:val=&quot;00293479&quot;/&gt;&lt;wsp:rsid wsp:val=&quot;00293C81&quot;/&gt;&lt;wsp:rsid wsp:val=&quot;00293CDB&quot;/&gt;&lt;wsp:rsid wsp:val=&quot;00295279&quot;/&gt;&lt;wsp:rsid wsp:val=&quot;00295BCF&quot;/&gt;&lt;wsp:rsid wsp:val=&quot;00295C9E&quot;/&gt;&lt;wsp:rsid wsp:val=&quot;00296583&quot;/&gt;&lt;wsp:rsid wsp:val=&quot;00297700&quot;/&gt;&lt;wsp:rsid wsp:val=&quot;00297E3A&quot;/&gt;&lt;wsp:rsid wsp:val=&quot;002A12C5&quot;/&gt;&lt;wsp:rsid wsp:val=&quot;002A1318&quot;/&gt;&lt;wsp:rsid wsp:val=&quot;002A27A0&quot;/&gt;&lt;wsp:rsid wsp:val=&quot;002A2F31&quot;/&gt;&lt;wsp:rsid wsp:val=&quot;002A3507&quot;/&gt;&lt;wsp:rsid wsp:val=&quot;002A3601&quot;/&gt;&lt;wsp:rsid wsp:val=&quot;002A41BB&quot;/&gt;&lt;wsp:rsid wsp:val=&quot;002A66E2&quot;/&gt;&lt;wsp:rsid wsp:val=&quot;002B02E5&quot;/&gt;&lt;wsp:rsid wsp:val=&quot;002B0CC8&quot;/&gt;&lt;wsp:rsid wsp:val=&quot;002B3EBC&quot;/&gt;&lt;wsp:rsid wsp:val=&quot;002B4876&quot;/&gt;&lt;wsp:rsid wsp:val=&quot;002B6126&quot;/&gt;&lt;wsp:rsid wsp:val=&quot;002B64D5&quot;/&gt;&lt;wsp:rsid wsp:val=&quot;002B744A&quot;/&gt;&lt;wsp:rsid wsp:val=&quot;002C023D&quot;/&gt;&lt;wsp:rsid wsp:val=&quot;002C0CF6&quot;/&gt;&lt;wsp:rsid wsp:val=&quot;002C28C3&quot;/&gt;&lt;wsp:rsid wsp:val=&quot;002C327A&quot;/&gt;&lt;wsp:rsid wsp:val=&quot;002C4609&quot;/&gt;&lt;wsp:rsid wsp:val=&quot;002C47EB&quot;/&gt;&lt;wsp:rsid wsp:val=&quot;002C51AC&quot;/&gt;&lt;wsp:rsid wsp:val=&quot;002C6C3E&quot;/&gt;&lt;wsp:rsid wsp:val=&quot;002D1035&quot;/&gt;&lt;wsp:rsid wsp:val=&quot;002D3464&quot;/&gt;&lt;wsp:rsid wsp:val=&quot;002D3DD0&quot;/&gt;&lt;wsp:rsid wsp:val=&quot;002D4547&quot;/&gt;&lt;wsp:rsid wsp:val=&quot;002E0730&quot;/&gt;&lt;wsp:rsid wsp:val=&quot;002E15B7&quot;/&gt;&lt;wsp:rsid wsp:val=&quot;002E20FF&quot;/&gt;&lt;wsp:rsid wsp:val=&quot;002E3ED6&quot;/&gt;&lt;wsp:rsid wsp:val=&quot;002E4DFD&quot;/&gt;&lt;wsp:rsid wsp:val=&quot;002E4F5E&quot;/&gt;&lt;wsp:rsid wsp:val=&quot;002E7715&quot;/&gt;&lt;wsp:rsid wsp:val=&quot;002F0B21&quot;/&gt;&lt;wsp:rsid wsp:val=&quot;002F1452&quot;/&gt;&lt;wsp:rsid wsp:val=&quot;002F17E1&quot;/&gt;&lt;wsp:rsid wsp:val=&quot;002F1816&quot;/&gt;&lt;wsp:rsid wsp:val=&quot;002F188A&quot;/&gt;&lt;wsp:rsid wsp:val=&quot;002F285F&quot;/&gt;&lt;wsp:rsid wsp:val=&quot;002F338D&quot;/&gt;&lt;wsp:rsid wsp:val=&quot;002F38BF&quot;/&gt;&lt;wsp:rsid wsp:val=&quot;002F3988&quot;/&gt;&lt;wsp:rsid wsp:val=&quot;002F3B67&quot;/&gt;&lt;wsp:rsid wsp:val=&quot;002F3D84&quot;/&gt;&lt;wsp:rsid wsp:val=&quot;002F4E11&quot;/&gt;&lt;wsp:rsid wsp:val=&quot;002F562E&quot;/&gt;&lt;wsp:rsid wsp:val=&quot;00302535&quot;/&gt;&lt;wsp:rsid wsp:val=&quot;003030E2&quot;/&gt;&lt;wsp:rsid wsp:val=&quot;0030325E&quot;/&gt;&lt;wsp:rsid wsp:val=&quot;0030647E&quot;/&gt;&lt;wsp:rsid wsp:val=&quot;003069C3&quot;/&gt;&lt;wsp:rsid wsp:val=&quot;00306A42&quot;/&gt;&lt;wsp:rsid wsp:val=&quot;00307338&quot;/&gt;&lt;wsp:rsid wsp:val=&quot;00310681&quot;/&gt;&lt;wsp:rsid wsp:val=&quot;00313EFB&quot;/&gt;&lt;wsp:rsid wsp:val=&quot;00315F97&quot;/&gt;&lt;wsp:rsid wsp:val=&quot;0031655C&quot;/&gt;&lt;wsp:rsid wsp:val=&quot;0031789E&quot;/&gt;&lt;wsp:rsid wsp:val=&quot;0032044C&quot;/&gt;&lt;wsp:rsid wsp:val=&quot;00321A59&quot;/&gt;&lt;wsp:rsid wsp:val=&quot;00322B2F&quot;/&gt;&lt;wsp:rsid wsp:val=&quot;0032411D&quot;/&gt;&lt;wsp:rsid wsp:val=&quot;00324FD4&quot;/&gt;&lt;wsp:rsid wsp:val=&quot;00325EBC&quot;/&gt;&lt;wsp:rsid wsp:val=&quot;003267A1&quot;/&gt;&lt;wsp:rsid wsp:val=&quot;00326EFB&quot;/&gt;&lt;wsp:rsid wsp:val=&quot;003277A5&quot;/&gt;&lt;wsp:rsid wsp:val=&quot;00327D1C&quot;/&gt;&lt;wsp:rsid wsp:val=&quot;003304BF&quot;/&gt;&lt;wsp:rsid wsp:val=&quot;00330D0E&quot;/&gt;&lt;wsp:rsid wsp:val=&quot;00332187&quot;/&gt;&lt;wsp:rsid wsp:val=&quot;0033249B&quot;/&gt;&lt;wsp:rsid wsp:val=&quot;003327E5&quot;/&gt;&lt;wsp:rsid wsp:val=&quot;00334630&quot;/&gt;&lt;wsp:rsid wsp:val=&quot;00334DBD&quot;/&gt;&lt;wsp:rsid wsp:val=&quot;00335304&quot;/&gt;&lt;wsp:rsid wsp:val=&quot;00335AC9&quot;/&gt;&lt;wsp:rsid wsp:val=&quot;00335DD1&quot;/&gt;&lt;wsp:rsid wsp:val=&quot;00336089&quot;/&gt;&lt;wsp:rsid wsp:val=&quot;003366F7&quot;/&gt;&lt;wsp:rsid wsp:val=&quot;003367FF&quot;/&gt;&lt;wsp:rsid wsp:val=&quot;00336FF6&quot;/&gt;&lt;wsp:rsid wsp:val=&quot;00340095&quot;/&gt;&lt;wsp:rsid wsp:val=&quot;00342B61&quot;/&gt;&lt;wsp:rsid wsp:val=&quot;0034587A&quot;/&gt;&lt;wsp:rsid wsp:val=&quot;00350398&quot;/&gt;&lt;wsp:rsid wsp:val=&quot;00351532&quot;/&gt;&lt;wsp:rsid wsp:val=&quot;0035288E&quot;/&gt;&lt;wsp:rsid wsp:val=&quot;00353726&quot;/&gt;&lt;wsp:rsid wsp:val=&quot;00354875&quot;/&gt;&lt;wsp:rsid wsp:val=&quot;00355278&quot;/&gt;&lt;wsp:rsid wsp:val=&quot;003560B6&quot;/&gt;&lt;wsp:rsid wsp:val=&quot;0035617B&quot;/&gt;&lt;wsp:rsid wsp:val=&quot;00356652&quot;/&gt;&lt;wsp:rsid wsp:val=&quot;00360079&quot;/&gt;&lt;wsp:rsid wsp:val=&quot;00360630&quot;/&gt;&lt;wsp:rsid wsp:val=&quot;00361D75&quot;/&gt;&lt;wsp:rsid wsp:val=&quot;00363AD0&quot;/&gt;&lt;wsp:rsid wsp:val=&quot;00363FD5&quot;/&gt;&lt;wsp:rsid wsp:val=&quot;003642FA&quot;/&gt;&lt;wsp:rsid wsp:val=&quot;003657B6&quot;/&gt;&lt;wsp:rsid wsp:val=&quot;00366171&quot;/&gt;&lt;wsp:rsid wsp:val=&quot;00370137&quot;/&gt;&lt;wsp:rsid wsp:val=&quot;00370769&quot;/&gt;&lt;wsp:rsid wsp:val=&quot;00371D8E&quot;/&gt;&lt;wsp:rsid wsp:val=&quot;003724C1&quot;/&gt;&lt;wsp:rsid wsp:val=&quot;003727F6&quot;/&gt;&lt;wsp:rsid wsp:val=&quot;00373049&quot;/&gt;&lt;wsp:rsid wsp:val=&quot;0037540A&quot;/&gt;&lt;wsp:rsid wsp:val=&quot;0038171E&quot;/&gt;&lt;wsp:rsid wsp:val=&quot;00381D83&quot;/&gt;&lt;wsp:rsid wsp:val=&quot;0038314F&quot;/&gt;&lt;wsp:rsid wsp:val=&quot;003833EB&quot;/&gt;&lt;wsp:rsid wsp:val=&quot;00385CC6&quot;/&gt;&lt;wsp:rsid wsp:val=&quot;003865DE&quot;/&gt;&lt;wsp:rsid wsp:val=&quot;00386987&quot;/&gt;&lt;wsp:rsid wsp:val=&quot;00390BB8&quot;/&gt;&lt;wsp:rsid wsp:val=&quot;003934DF&quot;/&gt;&lt;wsp:rsid wsp:val=&quot;00393F81&quot;/&gt;&lt;wsp:rsid wsp:val=&quot;003942ED&quot;/&gt;&lt;wsp:rsid wsp:val=&quot;00395DA3&quot;/&gt;&lt;wsp:rsid wsp:val=&quot;003965B3&quot;/&gt;&lt;wsp:rsid wsp:val=&quot;00396915&quot;/&gt;&lt;wsp:rsid wsp:val=&quot;003973F9&quot;/&gt;&lt;wsp:rsid wsp:val=&quot;00397A6E&quot;/&gt;&lt;wsp:rsid wsp:val=&quot;003A0E19&quot;/&gt;&lt;wsp:rsid wsp:val=&quot;003A1777&quot;/&gt;&lt;wsp:rsid wsp:val=&quot;003A1C99&quot;/&gt;&lt;wsp:rsid wsp:val=&quot;003A32F9&quot;/&gt;&lt;wsp:rsid wsp:val=&quot;003A3C2A&quot;/&gt;&lt;wsp:rsid wsp:val=&quot;003A5A33&quot;/&gt;&lt;wsp:rsid wsp:val=&quot;003A5F4B&quot;/&gt;&lt;wsp:rsid wsp:val=&quot;003A7F18&quot;/&gt;&lt;wsp:rsid wsp:val=&quot;003B05BA&quot;/&gt;&lt;wsp:rsid wsp:val=&quot;003B0879&quot;/&gt;&lt;wsp:rsid wsp:val=&quot;003B3979&quot;/&gt;&lt;wsp:rsid wsp:val=&quot;003B39A3&quot;/&gt;&lt;wsp:rsid wsp:val=&quot;003B3C95&quot;/&gt;&lt;wsp:rsid wsp:val=&quot;003B4C07&quot;/&gt;&lt;wsp:rsid wsp:val=&quot;003B5410&quot;/&gt;&lt;wsp:rsid wsp:val=&quot;003B5CFB&quot;/&gt;&lt;wsp:rsid wsp:val=&quot;003B6443&quot;/&gt;&lt;wsp:rsid wsp:val=&quot;003B66CC&quot;/&gt;&lt;wsp:rsid wsp:val=&quot;003C03BC&quot;/&gt;&lt;wsp:rsid wsp:val=&quot;003C058E&quot;/&gt;&lt;wsp:rsid wsp:val=&quot;003C24B6&quot;/&gt;&lt;wsp:rsid wsp:val=&quot;003C2B24&quot;/&gt;&lt;wsp:rsid wsp:val=&quot;003C3C5F&quot;/&gt;&lt;wsp:rsid wsp:val=&quot;003C4F2D&quot;/&gt;&lt;wsp:rsid wsp:val=&quot;003C64AE&quot;/&gt;&lt;wsp:rsid wsp:val=&quot;003C6F4F&quot;/&gt;&lt;wsp:rsid wsp:val=&quot;003C7594&quot;/&gt;&lt;wsp:rsid wsp:val=&quot;003C794C&quot;/&gt;&lt;wsp:rsid wsp:val=&quot;003D3597&quot;/&gt;&lt;wsp:rsid wsp:val=&quot;003D4335&quot;/&gt;&lt;wsp:rsid wsp:val=&quot;003D4A8B&quot;/&gt;&lt;wsp:rsid wsp:val=&quot;003D57B3&quot;/&gt;&lt;wsp:rsid wsp:val=&quot;003D6970&quot;/&gt;&lt;wsp:rsid wsp:val=&quot;003D6CF4&quot;/&gt;&lt;wsp:rsid wsp:val=&quot;003E4C00&quot;/&gt;&lt;wsp:rsid wsp:val=&quot;003E5A24&quot;/&gt;&lt;wsp:rsid wsp:val=&quot;003E70BB&quot;/&gt;&lt;wsp:rsid wsp:val=&quot;003E7EA4&quot;/&gt;&lt;wsp:rsid wsp:val=&quot;003F0211&quot;/&gt;&lt;wsp:rsid wsp:val=&quot;003F1531&quot;/&gt;&lt;wsp:rsid wsp:val=&quot;003F22A4&quot;/&gt;&lt;wsp:rsid wsp:val=&quot;003F32A1&quot;/&gt;&lt;wsp:rsid wsp:val=&quot;003F559A&quot;/&gt;&lt;wsp:rsid wsp:val=&quot;003F55D7&quot;/&gt;&lt;wsp:rsid wsp:val=&quot;003F56C4&quot;/&gt;&lt;wsp:rsid wsp:val=&quot;003F6CFB&quot;/&gt;&lt;wsp:rsid wsp:val=&quot;004000C8&quot;/&gt;&lt;wsp:rsid wsp:val=&quot;00400716&quot;/&gt;&lt;wsp:rsid wsp:val=&quot;00400DEB&quot;/&gt;&lt;wsp:rsid wsp:val=&quot;0040357C&quot;/&gt;&lt;wsp:rsid wsp:val=&quot;00403B7D&quot;/&gt;&lt;wsp:rsid wsp:val=&quot;0040706C&quot;/&gt;&lt;wsp:rsid wsp:val=&quot;0040758F&quot;/&gt;&lt;wsp:rsid wsp:val=&quot;0041026C&quot;/&gt;&lt;wsp:rsid wsp:val=&quot;00410475&quot;/&gt;&lt;wsp:rsid wsp:val=&quot;00410B95&quot;/&gt;&lt;wsp:rsid wsp:val=&quot;00411956&quot;/&gt;&lt;wsp:rsid wsp:val=&quot;00411CCA&quot;/&gt;&lt;wsp:rsid wsp:val=&quot;00412CCB&quot;/&gt;&lt;wsp:rsid wsp:val=&quot;004141B8&quot;/&gt;&lt;wsp:rsid wsp:val=&quot;004203CB&quot;/&gt;&lt;wsp:rsid wsp:val=&quot;00420D61&quot;/&gt;&lt;wsp:rsid wsp:val=&quot;0042181F&quot;/&gt;&lt;wsp:rsid wsp:val=&quot;00422FBF&quot;/&gt;&lt;wsp:rsid wsp:val=&quot;00424567&quot;/&gt;&lt;wsp:rsid wsp:val=&quot;004249E1&quot;/&gt;&lt;wsp:rsid wsp:val=&quot;0042540F&quot;/&gt;&lt;wsp:rsid wsp:val=&quot;004260AA&quot;/&gt;&lt;wsp:rsid wsp:val=&quot;00426F9B&quot;/&gt;&lt;wsp:rsid wsp:val=&quot;0043296F&quot;/&gt;&lt;wsp:rsid wsp:val=&quot;00433686&quot;/&gt;&lt;wsp:rsid wsp:val=&quot;004356BF&quot;/&gt;&lt;wsp:rsid wsp:val=&quot;0043628E&quot;/&gt;&lt;wsp:rsid wsp:val=&quot;00437453&quot;/&gt;&lt;wsp:rsid wsp:val=&quot;00440D22&quot;/&gt;&lt;wsp:rsid wsp:val=&quot;0044151E&quot;/&gt;&lt;wsp:rsid wsp:val=&quot;00441BED&quot;/&gt;&lt;wsp:rsid wsp:val=&quot;004423E1&quot;/&gt;&lt;wsp:rsid wsp:val=&quot;00442A7E&quot;/&gt;&lt;wsp:rsid wsp:val=&quot;00442DDE&quot;/&gt;&lt;wsp:rsid wsp:val=&quot;00443168&quot;/&gt;&lt;wsp:rsid wsp:val=&quot;00444235&quot;/&gt;&lt;wsp:rsid wsp:val=&quot;00445A00&quot;/&gt;&lt;wsp:rsid wsp:val=&quot;00447A7C&quot;/&gt;&lt;wsp:rsid wsp:val=&quot;004515D9&quot;/&gt;&lt;wsp:rsid wsp:val=&quot;00451C50&quot;/&gt;&lt;wsp:rsid wsp:val=&quot;0045215C&quot;/&gt;&lt;wsp:rsid wsp:val=&quot;004524DB&quot;/&gt;&lt;wsp:rsid wsp:val=&quot;00454533&quot;/&gt;&lt;wsp:rsid wsp:val=&quot;004546BE&quot;/&gt;&lt;wsp:rsid wsp:val=&quot;00455152&quot;/&gt;&lt;wsp:rsid wsp:val=&quot;0045664C&quot;/&gt;&lt;wsp:rsid wsp:val=&quot;00457206&quot;/&gt;&lt;wsp:rsid wsp:val=&quot;00457BF7&quot;/&gt;&lt;wsp:rsid wsp:val=&quot;00457DA0&quot;/&gt;&lt;wsp:rsid wsp:val=&quot;00461F10&quot;/&gt;&lt;wsp:rsid wsp:val=&quot;0046223D&quot;/&gt;&lt;wsp:rsid wsp:val=&quot;00462668&quot;/&gt;&lt;wsp:rsid wsp:val=&quot;004634EF&quot;/&gt;&lt;wsp:rsid wsp:val=&quot;00463D32&quot;/&gt;&lt;wsp:rsid wsp:val=&quot;0046553A&quot;/&gt;&lt;wsp:rsid wsp:val=&quot;00466176&quot;/&gt;&lt;wsp:rsid wsp:val=&quot;004666DF&quot;/&gt;&lt;wsp:rsid wsp:val=&quot;0046703D&quot;/&gt;&lt;wsp:rsid wsp:val=&quot;004673E4&quot;/&gt;&lt;wsp:rsid wsp:val=&quot;00467B06&quot;/&gt;&lt;wsp:rsid wsp:val=&quot;00470408&quot;/&gt;&lt;wsp:rsid wsp:val=&quot;00472D7C&quot;/&gt;&lt;wsp:rsid wsp:val=&quot;00473C0D&quot;/&gt;&lt;wsp:rsid wsp:val=&quot;0047422E&quot;/&gt;&lt;wsp:rsid wsp:val=&quot;0047424B&quot;/&gt;&lt;wsp:rsid wsp:val=&quot;00474399&quot;/&gt;&lt;wsp:rsid wsp:val=&quot;004744A9&quot;/&gt;&lt;wsp:rsid wsp:val=&quot;004776FF&quot;/&gt;&lt;wsp:rsid wsp:val=&quot;00477E71&quot;/&gt;&lt;wsp:rsid wsp:val=&quot;0048062F&quot;/&gt;&lt;wsp:rsid wsp:val=&quot;004825B9&quot;/&gt;&lt;wsp:rsid wsp:val=&quot;00483DE5&quot;/&gt;&lt;wsp:rsid wsp:val=&quot;00483ED8&quot;/&gt;&lt;wsp:rsid wsp:val=&quot;004844F4&quot;/&gt;&lt;wsp:rsid wsp:val=&quot;00486AC2&quot;/&gt;&lt;wsp:rsid wsp:val=&quot;00487370&quot;/&gt;&lt;wsp:rsid wsp:val=&quot;00487452&quot;/&gt;&lt;wsp:rsid wsp:val=&quot;00491636&quot;/&gt;&lt;wsp:rsid wsp:val=&quot;00491C92&quot;/&gt;&lt;wsp:rsid wsp:val=&quot;00491CEC&quot;/&gt;&lt;wsp:rsid wsp:val=&quot;004924CE&quot;/&gt;&lt;wsp:rsid wsp:val=&quot;004974E6&quot;/&gt;&lt;wsp:rsid wsp:val=&quot;004A10AC&quot;/&gt;&lt;wsp:rsid wsp:val=&quot;004A1FE2&quot;/&gt;&lt;wsp:rsid wsp:val=&quot;004A2DFF&quot;/&gt;&lt;wsp:rsid wsp:val=&quot;004A3B2F&quot;/&gt;&lt;wsp:rsid wsp:val=&quot;004A3D96&quot;/&gt;&lt;wsp:rsid wsp:val=&quot;004A3ED9&quot;/&gt;&lt;wsp:rsid wsp:val=&quot;004A4D46&quot;/&gt;&lt;wsp:rsid wsp:val=&quot;004A6F61&quot;/&gt;&lt;wsp:rsid wsp:val=&quot;004A77A6&quot;/&gt;&lt;wsp:rsid wsp:val=&quot;004A7D30&quot;/&gt;&lt;wsp:rsid wsp:val=&quot;004A7EEE&quot;/&gt;&lt;wsp:rsid wsp:val=&quot;004B024C&quot;/&gt;&lt;wsp:rsid wsp:val=&quot;004B0AB8&quot;/&gt;&lt;wsp:rsid wsp:val=&quot;004B1765&quot;/&gt;&lt;wsp:rsid wsp:val=&quot;004B34F1&quot;/&gt;&lt;wsp:rsid wsp:val=&quot;004B769A&quot;/&gt;&lt;wsp:rsid wsp:val=&quot;004B793B&quot;/&gt;&lt;wsp:rsid wsp:val=&quot;004C012B&quot;/&gt;&lt;wsp:rsid wsp:val=&quot;004C1512&quot;/&gt;&lt;wsp:rsid wsp:val=&quot;004C2A4E&quot;/&gt;&lt;wsp:rsid wsp:val=&quot;004C2D31&quot;/&gt;&lt;wsp:rsid wsp:val=&quot;004C3C14&quot;/&gt;&lt;wsp:rsid wsp:val=&quot;004D11B6&quot;/&gt;&lt;wsp:rsid wsp:val=&quot;004D1EF8&quot;/&gt;&lt;wsp:rsid wsp:val=&quot;004D3FD9&quot;/&gt;&lt;wsp:rsid wsp:val=&quot;004D6F51&quot;/&gt;&lt;wsp:rsid wsp:val=&quot;004E1124&quot;/&gt;&lt;wsp:rsid wsp:val=&quot;004E1B16&quot;/&gt;&lt;wsp:rsid wsp:val=&quot;004E30C7&quot;/&gt;&lt;wsp:rsid wsp:val=&quot;004E590F&quot;/&gt;&lt;wsp:rsid wsp:val=&quot;004E5F24&quot;/&gt;&lt;wsp:rsid wsp:val=&quot;004E65F6&quot;/&gt;&lt;wsp:rsid wsp:val=&quot;004E788C&quot;/&gt;&lt;wsp:rsid wsp:val=&quot;004E7A7B&quot;/&gt;&lt;wsp:rsid wsp:val=&quot;004F03BF&quot;/&gt;&lt;wsp:rsid wsp:val=&quot;004F16C5&quot;/&gt;&lt;wsp:rsid wsp:val=&quot;004F16FB&quot;/&gt;&lt;wsp:rsid wsp:val=&quot;004F33DB&quot;/&gt;&lt;wsp:rsid wsp:val=&quot;004F3EF8&quot;/&gt;&lt;wsp:rsid wsp:val=&quot;004F6F92&quot;/&gt;&lt;wsp:rsid wsp:val=&quot;004F7959&quot;/&gt;&lt;wsp:rsid wsp:val=&quot;004F7B8E&quot;/&gt;&lt;wsp:rsid wsp:val=&quot;005005E0&quot;/&gt;&lt;wsp:rsid wsp:val=&quot;0050106E&quot;/&gt;&lt;wsp:rsid wsp:val=&quot;005026E4&quot;/&gt;&lt;wsp:rsid wsp:val=&quot;00503F60&quot;/&gt;&lt;wsp:rsid wsp:val=&quot;00505B34&quot;/&gt;&lt;wsp:rsid wsp:val=&quot;005070AB&quot;/&gt;&lt;wsp:rsid wsp:val=&quot;0051244E&quot;/&gt;&lt;wsp:rsid wsp:val=&quot;0051366B&quot;/&gt;&lt;wsp:rsid wsp:val=&quot;00514D78&quot;/&gt;&lt;wsp:rsid wsp:val=&quot;0051517D&quot;/&gt;&lt;wsp:rsid wsp:val=&quot;0051629E&quot;/&gt;&lt;wsp:rsid wsp:val=&quot;00516652&quot;/&gt;&lt;wsp:rsid wsp:val=&quot;005169A9&quot;/&gt;&lt;wsp:rsid wsp:val=&quot;00517567&quot;/&gt;&lt;wsp:rsid wsp:val=&quot;005177E5&quot;/&gt;&lt;wsp:rsid wsp:val=&quot;00522760&quot;/&gt;&lt;wsp:rsid wsp:val=&quot;00522FCD&quot;/&gt;&lt;wsp:rsid wsp:val=&quot;00525BE0&quot;/&gt;&lt;wsp:rsid wsp:val=&quot;00525C20&quot;/&gt;&lt;wsp:rsid wsp:val=&quot;0052669E&quot;/&gt;&lt;wsp:rsid wsp:val=&quot;00527A22&quot;/&gt;&lt;wsp:rsid wsp:val=&quot;00530183&quot;/&gt;&lt;wsp:rsid wsp:val=&quot;0053027C&quot;/&gt;&lt;wsp:rsid wsp:val=&quot;00531154&quot;/&gt;&lt;wsp:rsid wsp:val=&quot;00531726&quot;/&gt;&lt;wsp:rsid wsp:val=&quot;00531CD1&quot;/&gt;&lt;wsp:rsid wsp:val=&quot;00531D30&quot;/&gt;&lt;wsp:rsid wsp:val=&quot;00532D6E&quot;/&gt;&lt;wsp:rsid wsp:val=&quot;00533F5E&quot;/&gt;&lt;wsp:rsid wsp:val=&quot;00535D56&quot;/&gt;&lt;wsp:rsid wsp:val=&quot;00536D1F&quot;/&gt;&lt;wsp:rsid wsp:val=&quot;00540379&quot;/&gt;&lt;wsp:rsid wsp:val=&quot;00541388&quot;/&gt;&lt;wsp:rsid wsp:val=&quot;00541719&quot;/&gt;&lt;wsp:rsid wsp:val=&quot;005421E7&quot;/&gt;&lt;wsp:rsid wsp:val=&quot;00542328&quot;/&gt;&lt;wsp:rsid wsp:val=&quot;005441FC&quot;/&gt;&lt;wsp:rsid wsp:val=&quot;00544CD8&quot;/&gt;&lt;wsp:rsid wsp:val=&quot;00544CF9&quot;/&gt;&lt;wsp:rsid wsp:val=&quot;00545BDD&quot;/&gt;&lt;wsp:rsid wsp:val=&quot;00546EBA&quot;/&gt;&lt;wsp:rsid wsp:val=&quot;005504E3&quot;/&gt;&lt;wsp:rsid wsp:val=&quot;00550509&quot;/&gt;&lt;wsp:rsid wsp:val=&quot;005509F3&quot;/&gt;&lt;wsp:rsid wsp:val=&quot;00551E02&quot;/&gt;&lt;wsp:rsid wsp:val=&quot;0055210E&quot;/&gt;&lt;wsp:rsid wsp:val=&quot;00552E95&quot;/&gt;&lt;wsp:rsid wsp:val=&quot;005530CF&quot;/&gt;&lt;wsp:rsid wsp:val=&quot;00553EDD&quot;/&gt;&lt;wsp:rsid wsp:val=&quot;005540E9&quot;/&gt;&lt;wsp:rsid wsp:val=&quot;005544BC&quot;/&gt;&lt;wsp:rsid wsp:val=&quot;00557C41&quot;/&gt;&lt;wsp:rsid wsp:val=&quot;00560A18&quot;/&gt;&lt;wsp:rsid wsp:val=&quot;00560AA7&quot;/&gt;&lt;wsp:rsid wsp:val=&quot;00561C82&quot;/&gt;&lt;wsp:rsid wsp:val=&quot;00563DB5&quot;/&gt;&lt;wsp:rsid wsp:val=&quot;00564155&quot;/&gt;&lt;wsp:rsid wsp:val=&quot;005641F4&quot;/&gt;&lt;wsp:rsid wsp:val=&quot;0056443F&quot;/&gt;&lt;wsp:rsid wsp:val=&quot;00564BD5&quot;/&gt;&lt;wsp:rsid wsp:val=&quot;00564D2F&quot;/&gt;&lt;wsp:rsid wsp:val=&quot;00564FC8&quot;/&gt;&lt;wsp:rsid wsp:val=&quot;00565B0E&quot;/&gt;&lt;wsp:rsid wsp:val=&quot;00567EC7&quot;/&gt;&lt;wsp:rsid wsp:val=&quot;00570B8D&quot;/&gt;&lt;wsp:rsid wsp:val=&quot;00571335&quot;/&gt;&lt;wsp:rsid wsp:val=&quot;005713CF&quot;/&gt;&lt;wsp:rsid wsp:val=&quot;0057263B&quot;/&gt;&lt;wsp:rsid wsp:val=&quot;00572A80&quot;/&gt;&lt;wsp:rsid wsp:val=&quot;00572AE1&quot;/&gt;&lt;wsp:rsid wsp:val=&quot;00573EDF&quot;/&gt;&lt;wsp:rsid wsp:val=&quot;00574960&quot;/&gt;&lt;wsp:rsid wsp:val=&quot;00574C56&quot;/&gt;&lt;wsp:rsid wsp:val=&quot;005760BE&quot;/&gt;&lt;wsp:rsid wsp:val=&quot;00576C89&quot;/&gt;&lt;wsp:rsid wsp:val=&quot;00577EE1&quot;/&gt;&lt;wsp:rsid wsp:val=&quot;005807BE&quot;/&gt;&lt;wsp:rsid wsp:val=&quot;00580DEE&quot;/&gt;&lt;wsp:rsid wsp:val=&quot;00583319&quot;/&gt;&lt;wsp:rsid wsp:val=&quot;00583EA1&quot;/&gt;&lt;wsp:rsid wsp:val=&quot;00584574&quot;/&gt;&lt;wsp:rsid wsp:val=&quot;00584C04&quot;/&gt;&lt;wsp:rsid wsp:val=&quot;00585A4E&quot;/&gt;&lt;wsp:rsid wsp:val=&quot;005862AF&quot;/&gt;&lt;wsp:rsid wsp:val=&quot;005867A8&quot;/&gt;&lt;wsp:rsid wsp:val=&quot;00586D4B&quot;/&gt;&lt;wsp:rsid wsp:val=&quot;0058711F&quot;/&gt;&lt;wsp:rsid wsp:val=&quot;00587888&quot;/&gt;&lt;wsp:rsid wsp:val=&quot;005879C8&quot;/&gt;&lt;wsp:rsid wsp:val=&quot;00587CD3&quot;/&gt;&lt;wsp:rsid wsp:val=&quot;00591538&quot;/&gt;&lt;wsp:rsid wsp:val=&quot;0059216D&quot;/&gt;&lt;wsp:rsid wsp:val=&quot;00594161&quot;/&gt;&lt;wsp:rsid wsp:val=&quot;00594840&quot;/&gt;&lt;wsp:rsid wsp:val=&quot;00594F92&quot;/&gt;&lt;wsp:rsid wsp:val=&quot;0059688C&quot;/&gt;&lt;wsp:rsid wsp:val=&quot;0059747E&quot;/&gt;&lt;wsp:rsid wsp:val=&quot;005A0555&quot;/&gt;&lt;wsp:rsid wsp:val=&quot;005A0D86&quot;/&gt;&lt;wsp:rsid wsp:val=&quot;005A1006&quot;/&gt;&lt;wsp:rsid wsp:val=&quot;005A1ED2&quot;/&gt;&lt;wsp:rsid wsp:val=&quot;005A2994&quot;/&gt;&lt;wsp:rsid wsp:val=&quot;005A2EFA&quot;/&gt;&lt;wsp:rsid wsp:val=&quot;005A37BA&quot;/&gt;&lt;wsp:rsid wsp:val=&quot;005A4921&quot;/&gt;&lt;wsp:rsid wsp:val=&quot;005A4C9C&quot;/&gt;&lt;wsp:rsid wsp:val=&quot;005A5518&quot;/&gt;&lt;wsp:rsid wsp:val=&quot;005A5C0A&quot;/&gt;&lt;wsp:rsid wsp:val=&quot;005A6BC6&quot;/&gt;&lt;wsp:rsid wsp:val=&quot;005A7228&quot;/&gt;&lt;wsp:rsid wsp:val=&quot;005A7326&quot;/&gt;&lt;wsp:rsid wsp:val=&quot;005A75C2&quot;/&gt;&lt;wsp:rsid wsp:val=&quot;005B0830&quot;/&gt;&lt;wsp:rsid wsp:val=&quot;005B0FA6&quot;/&gt;&lt;wsp:rsid wsp:val=&quot;005B1B88&quot;/&gt;&lt;wsp:rsid wsp:val=&quot;005B2D4C&quot;/&gt;&lt;wsp:rsid wsp:val=&quot;005B2E6D&quot;/&gt;&lt;wsp:rsid wsp:val=&quot;005B4804&quot;/&gt;&lt;wsp:rsid wsp:val=&quot;005C1C31&quot;/&gt;&lt;wsp:rsid wsp:val=&quot;005C1D0D&quot;/&gt;&lt;wsp:rsid wsp:val=&quot;005C21D3&quot;/&gt;&lt;wsp:rsid wsp:val=&quot;005C230F&quot;/&gt;&lt;wsp:rsid wsp:val=&quot;005C29DA&quot;/&gt;&lt;wsp:rsid wsp:val=&quot;005C38BB&quot;/&gt;&lt;wsp:rsid wsp:val=&quot;005C39F8&quot;/&gt;&lt;wsp:rsid wsp:val=&quot;005C5229&quot;/&gt;&lt;wsp:rsid wsp:val=&quot;005C58F1&quot;/&gt;&lt;wsp:rsid wsp:val=&quot;005C76D8&quot;/&gt;&lt;wsp:rsid wsp:val=&quot;005D1CEA&quot;/&gt;&lt;wsp:rsid wsp:val=&quot;005D2ECF&quot;/&gt;&lt;wsp:rsid wsp:val=&quot;005D3B4C&quot;/&gt;&lt;wsp:rsid wsp:val=&quot;005D53FA&quot;/&gt;&lt;wsp:rsid wsp:val=&quot;005D57A1&quot;/&gt;&lt;wsp:rsid wsp:val=&quot;005D5E3B&quot;/&gt;&lt;wsp:rsid wsp:val=&quot;005D5F43&quot;/&gt;&lt;wsp:rsid wsp:val=&quot;005D6403&quot;/&gt;&lt;wsp:rsid wsp:val=&quot;005E0989&quot;/&gt;&lt;wsp:rsid wsp:val=&quot;005E164F&quot;/&gt;&lt;wsp:rsid wsp:val=&quot;005E31A4&quot;/&gt;&lt;wsp:rsid wsp:val=&quot;005E4E3F&quot;/&gt;&lt;wsp:rsid wsp:val=&quot;005E5F16&quot;/&gt;&lt;wsp:rsid wsp:val=&quot;005E7BD5&quot;/&gt;&lt;wsp:rsid wsp:val=&quot;005F610D&quot;/&gt;&lt;wsp:rsid wsp:val=&quot;005F655E&quot;/&gt;&lt;wsp:rsid wsp:val=&quot;0060044D&quot;/&gt;&lt;wsp:rsid wsp:val=&quot;006008F7&quot;/&gt;&lt;wsp:rsid wsp:val=&quot;00602348&quot;/&gt;&lt;wsp:rsid wsp:val=&quot;00602449&quot;/&gt;&lt;wsp:rsid wsp:val=&quot;00603113&quot;/&gt;&lt;wsp:rsid wsp:val=&quot;00603569&quot;/&gt;&lt;wsp:rsid wsp:val=&quot;00604C4A&quot;/&gt;&lt;wsp:rsid wsp:val=&quot;00607F3E&quot;/&gt;&lt;wsp:rsid wsp:val=&quot;006105DB&quot;/&gt;&lt;wsp:rsid wsp:val=&quot;00610863&quot;/&gt;&lt;wsp:rsid wsp:val=&quot;00610B3A&quot;/&gt;&lt;wsp:rsid wsp:val=&quot;006122BA&quot;/&gt;&lt;wsp:rsid wsp:val=&quot;0061379E&quot;/&gt;&lt;wsp:rsid wsp:val=&quot;00613FC1&quot;/&gt;&lt;wsp:rsid wsp:val=&quot;00614047&quot;/&gt;&lt;wsp:rsid wsp:val=&quot;00614DFF&quot;/&gt;&lt;wsp:rsid wsp:val=&quot;006158BD&quot;/&gt;&lt;wsp:rsid wsp:val=&quot;00616E33&quot;/&gt;&lt;wsp:rsid wsp:val=&quot;00617AA8&quot;/&gt;&lt;wsp:rsid wsp:val=&quot;006208D8&quot;/&gt;&lt;wsp:rsid wsp:val=&quot;006214FC&quot;/&gt;&lt;wsp:rsid wsp:val=&quot;00621690&quot;/&gt;&lt;wsp:rsid wsp:val=&quot;006219F6&quot;/&gt;&lt;wsp:rsid wsp:val=&quot;00623845&quot;/&gt;&lt;wsp:rsid wsp:val=&quot;0062437A&quot;/&gt;&lt;wsp:rsid wsp:val=&quot;00624735&quot;/&gt;&lt;wsp:rsid wsp:val=&quot;00627272&quot;/&gt;&lt;wsp:rsid wsp:val=&quot;006303BA&quot;/&gt;&lt;wsp:rsid wsp:val=&quot;00631F5C&quot;/&gt;&lt;wsp:rsid wsp:val=&quot;00632F42&quot;/&gt;&lt;wsp:rsid wsp:val=&quot;0063320E&quot;/&gt;&lt;wsp:rsid wsp:val=&quot;0063397A&quot;/&gt;&lt;wsp:rsid wsp:val=&quot;00633B91&quot;/&gt;&lt;wsp:rsid wsp:val=&quot;00633D72&quot;/&gt;&lt;wsp:rsid wsp:val=&quot;00633E1D&quot;/&gt;&lt;wsp:rsid wsp:val=&quot;0063430C&quot;/&gt;&lt;wsp:rsid wsp:val=&quot;0063560E&quot;/&gt;&lt;wsp:rsid wsp:val=&quot;00635D0C&quot;/&gt;&lt;wsp:rsid wsp:val=&quot;00636646&quot;/&gt;&lt;wsp:rsid wsp:val=&quot;006372FE&quot;/&gt;&lt;wsp:rsid wsp:val=&quot;00637B9E&quot;/&gt;&lt;wsp:rsid wsp:val=&quot;00640152&quot;/&gt;&lt;wsp:rsid wsp:val=&quot;00640220&quot;/&gt;&lt;wsp:rsid wsp:val=&quot;006408AE&quot;/&gt;&lt;wsp:rsid wsp:val=&quot;0064762B&quot;/&gt;&lt;wsp:rsid wsp:val=&quot;00650A63&quot;/&gt;&lt;wsp:rsid wsp:val=&quot;00651155&quot;/&gt;&lt;wsp:rsid wsp:val=&quot;0065328E&quot;/&gt;&lt;wsp:rsid wsp:val=&quot;00653DE1&quot;/&gt;&lt;wsp:rsid wsp:val=&quot;00656323&quot;/&gt;&lt;wsp:rsid wsp:val=&quot;00656982&quot;/&gt;&lt;wsp:rsid wsp:val=&quot;006571CC&quot;/&gt;&lt;wsp:rsid wsp:val=&quot;006571E6&quot;/&gt;&lt;wsp:rsid wsp:val=&quot;00660A53&quot;/&gt;&lt;wsp:rsid wsp:val=&quot;00662599&quot;/&gt;&lt;wsp:rsid wsp:val=&quot;00663568&quot;/&gt;&lt;wsp:rsid wsp:val=&quot;00663EFC&quot;/&gt;&lt;wsp:rsid wsp:val=&quot;00667145&quot;/&gt;&lt;wsp:rsid wsp:val=&quot;00667392&quot;/&gt;&lt;wsp:rsid wsp:val=&quot;00667635&quot;/&gt;&lt;wsp:rsid wsp:val=&quot;00667A7B&quot;/&gt;&lt;wsp:rsid wsp:val=&quot;006702F5&quot;/&gt;&lt;wsp:rsid wsp:val=&quot;00670534&quot;/&gt;&lt;wsp:rsid wsp:val=&quot;00670685&quot;/&gt;&lt;wsp:rsid wsp:val=&quot;006707D4&quot;/&gt;&lt;wsp:rsid wsp:val=&quot;00672481&quot;/&gt;&lt;wsp:rsid wsp:val=&quot;00674662&quot;/&gt;&lt;wsp:rsid wsp:val=&quot;0067657C&quot;/&gt;&lt;wsp:rsid wsp:val=&quot;00677503&quot;/&gt;&lt;wsp:rsid wsp:val=&quot;006805FC&quot;/&gt;&lt;wsp:rsid wsp:val=&quot;00680A72&quot;/&gt;&lt;wsp:rsid wsp:val=&quot;0068249D&quot;/&gt;&lt;wsp:rsid wsp:val=&quot;006827A4&quot;/&gt;&lt;wsp:rsid wsp:val=&quot;006834D0&quot;/&gt;&lt;wsp:rsid wsp:val=&quot;00685789&quot;/&gt;&lt;wsp:rsid wsp:val=&quot;00685A75&quot;/&gt;&lt;wsp:rsid wsp:val=&quot;00687990&quot;/&gt;&lt;wsp:rsid wsp:val=&quot;00687E50&quot;/&gt;&lt;wsp:rsid wsp:val=&quot;00690ACE&quot;/&gt;&lt;wsp:rsid wsp:val=&quot;006912F1&quot;/&gt;&lt;wsp:rsid wsp:val=&quot;0069172F&quot;/&gt;&lt;wsp:rsid wsp:val=&quot;00692973&quot;/&gt;&lt;wsp:rsid wsp:val=&quot;00693B24&quot;/&gt;&lt;wsp:rsid wsp:val=&quot;00695413&quot;/&gt;&lt;wsp:rsid wsp:val=&quot;00696648&quot;/&gt;&lt;wsp:rsid wsp:val=&quot;00696996&quot;/&gt;&lt;wsp:rsid wsp:val=&quot;0069701C&quot;/&gt;&lt;wsp:rsid wsp:val=&quot;006A0A93&quot;/&gt;&lt;wsp:rsid wsp:val=&quot;006A0BFB&quot;/&gt;&lt;wsp:rsid wsp:val=&quot;006A174A&quot;/&gt;&lt;wsp:rsid wsp:val=&quot;006A1A33&quot;/&gt;&lt;wsp:rsid wsp:val=&quot;006A22EE&quot;/&gt;&lt;wsp:rsid wsp:val=&quot;006A37DF&quot;/&gt;&lt;wsp:rsid wsp:val=&quot;006A68B0&quot;/&gt;&lt;wsp:rsid wsp:val=&quot;006B0D70&quot;/&gt;&lt;wsp:rsid wsp:val=&quot;006B1BC6&quot;/&gt;&lt;wsp:rsid wsp:val=&quot;006B3024&quot;/&gt;&lt;wsp:rsid wsp:val=&quot;006B4FBA&quot;/&gt;&lt;wsp:rsid wsp:val=&quot;006B5B15&quot;/&gt;&lt;wsp:rsid wsp:val=&quot;006B68A8&quot;/&gt;&lt;wsp:rsid wsp:val=&quot;006B6EA3&quot;/&gt;&lt;wsp:rsid wsp:val=&quot;006B7B3E&quot;/&gt;&lt;wsp:rsid wsp:val=&quot;006B7C33&quot;/&gt;&lt;wsp:rsid wsp:val=&quot;006C0D54&quot;/&gt;&lt;wsp:rsid wsp:val=&quot;006C25DE&quot;/&gt;&lt;wsp:rsid wsp:val=&quot;006C275D&quot;/&gt;&lt;wsp:rsid wsp:val=&quot;006C2CAA&quot;/&gt;&lt;wsp:rsid wsp:val=&quot;006C2F03&quot;/&gt;&lt;wsp:rsid wsp:val=&quot;006C3FB6&quot;/&gt;&lt;wsp:rsid wsp:val=&quot;006C5E53&quot;/&gt;&lt;wsp:rsid wsp:val=&quot;006C6085&quot;/&gt;&lt;wsp:rsid wsp:val=&quot;006C6ECB&quot;/&gt;&lt;wsp:rsid wsp:val=&quot;006D0922&quot;/&gt;&lt;wsp:rsid wsp:val=&quot;006D10DB&quot;/&gt;&lt;wsp:rsid wsp:val=&quot;006D15BF&quot;/&gt;&lt;wsp:rsid wsp:val=&quot;006D1C75&quot;/&gt;&lt;wsp:rsid wsp:val=&quot;006D2764&quot;/&gt;&lt;wsp:rsid wsp:val=&quot;006D2A31&quot;/&gt;&lt;wsp:rsid wsp:val=&quot;006D48D6&quot;/&gt;&lt;wsp:rsid wsp:val=&quot;006D4EB1&quot;/&gt;&lt;wsp:rsid wsp:val=&quot;006D5248&quot;/&gt;&lt;wsp:rsid wsp:val=&quot;006E0E97&quot;/&gt;&lt;wsp:rsid wsp:val=&quot;006E1B1D&quot;/&gt;&lt;wsp:rsid wsp:val=&quot;006E5660&quot;/&gt;&lt;wsp:rsid wsp:val=&quot;006E77CC&quot;/&gt;&lt;wsp:rsid wsp:val=&quot;006F166E&quot;/&gt;&lt;wsp:rsid wsp:val=&quot;006F1840&quot;/&gt;&lt;wsp:rsid wsp:val=&quot;006F18D0&quot;/&gt;&lt;wsp:rsid wsp:val=&quot;006F23F8&quot;/&gt;&lt;wsp:rsid wsp:val=&quot;006F3503&quot;/&gt;&lt;wsp:rsid wsp:val=&quot;006F5AC1&quot;/&gt;&lt;wsp:rsid wsp:val=&quot;006F63DF&quot;/&gt;&lt;wsp:rsid wsp:val=&quot;006F661B&quot;/&gt;&lt;wsp:rsid wsp:val=&quot;006F66BE&quot;/&gt;&lt;wsp:rsid wsp:val=&quot;006F6A79&quot;/&gt;&lt;wsp:rsid wsp:val=&quot;006F6D30&quot;/&gt;&lt;wsp:rsid wsp:val=&quot;00700C84&quot;/&gt;&lt;wsp:rsid wsp:val=&quot;0070467A&quot;/&gt;&lt;wsp:rsid wsp:val=&quot;00704C85&quot;/&gt;&lt;wsp:rsid wsp:val=&quot;00704F4B&quot;/&gt;&lt;wsp:rsid wsp:val=&quot;00705276&quot;/&gt;&lt;wsp:rsid wsp:val=&quot;00705541&quot;/&gt;&lt;wsp:rsid wsp:val=&quot;00706186&quot;/&gt;&lt;wsp:rsid wsp:val=&quot;007065EA&quot;/&gt;&lt;wsp:rsid wsp:val=&quot;00707406&quot;/&gt;&lt;wsp:rsid wsp:val=&quot;00707D48&quot;/&gt;&lt;wsp:rsid wsp:val=&quot;007128C6&quot;/&gt;&lt;wsp:rsid wsp:val=&quot;00713DB2&quot;/&gt;&lt;wsp:rsid wsp:val=&quot;00714645&quot;/&gt;&lt;wsp:rsid wsp:val=&quot;00715E63&quot;/&gt;&lt;wsp:rsid wsp:val=&quot;00716980&quot;/&gt;&lt;wsp:rsid wsp:val=&quot;00721442&quot;/&gt;&lt;wsp:rsid wsp:val=&quot;0072174A&quot;/&gt;&lt;wsp:rsid wsp:val=&quot;00721F9B&quot;/&gt;&lt;wsp:rsid wsp:val=&quot;007220CC&quot;/&gt;&lt;wsp:rsid wsp:val=&quot;00722372&quot;/&gt;&lt;wsp:rsid wsp:val=&quot;00724697&quot;/&gt;&lt;wsp:rsid wsp:val=&quot;0072687A&quot;/&gt;&lt;wsp:rsid wsp:val=&quot;00727B8F&quot;/&gt;&lt;wsp:rsid wsp:val=&quot;00727D15&quot;/&gt;&lt;wsp:rsid wsp:val=&quot;00730F35&quot;/&gt;&lt;wsp:rsid wsp:val=&quot;00731904&quot;/&gt;&lt;wsp:rsid wsp:val=&quot;00734372&quot;/&gt;&lt;wsp:rsid wsp:val=&quot;00734858&quot;/&gt;&lt;wsp:rsid wsp:val=&quot;00735168&quot;/&gt;&lt;wsp:rsid wsp:val=&quot;00736FC4&quot;/&gt;&lt;wsp:rsid wsp:val=&quot;007421E4&quot;/&gt;&lt;wsp:rsid wsp:val=&quot;00743C35&quot;/&gt;&lt;wsp:rsid wsp:val=&quot;007441D8&quot;/&gt;&lt;wsp:rsid wsp:val=&quot;0074573C&quot;/&gt;&lt;wsp:rsid wsp:val=&quot;00750856&quot;/&gt;&lt;wsp:rsid wsp:val=&quot;00751452&quot;/&gt;&lt;wsp:rsid wsp:val=&quot;007518BE&quot;/&gt;&lt;wsp:rsid wsp:val=&quot;00752E6F&quot;/&gt;&lt;wsp:rsid wsp:val=&quot;0075314E&quot;/&gt;&lt;wsp:rsid wsp:val=&quot;0075371E&quot;/&gt;&lt;wsp:rsid wsp:val=&quot;00755236&quot;/&gt;&lt;wsp:rsid wsp:val=&quot;0075587F&quot;/&gt;&lt;wsp:rsid wsp:val=&quot;00755967&quot;/&gt;&lt;wsp:rsid wsp:val=&quot;00757AE4&quot;/&gt;&lt;wsp:rsid wsp:val=&quot;007619E1&quot;/&gt;&lt;wsp:rsid wsp:val=&quot;00762579&quot;/&gt;&lt;wsp:rsid wsp:val=&quot;00762E5A&quot;/&gt;&lt;wsp:rsid wsp:val=&quot;00763959&quot;/&gt;&lt;wsp:rsid wsp:val=&quot;00763A56&quot;/&gt;&lt;wsp:rsid wsp:val=&quot;007640DE&quot;/&gt;&lt;wsp:rsid wsp:val=&quot;00765D77&quot;/&gt;&lt;wsp:rsid wsp:val=&quot;00766184&quot;/&gt;&lt;wsp:rsid wsp:val=&quot;00766EA7&quot;/&gt;&lt;wsp:rsid wsp:val=&quot;00767D78&quot;/&gt;&lt;wsp:rsid wsp:val=&quot;00770179&quot;/&gt;&lt;wsp:rsid wsp:val=&quot;00771967&quot;/&gt;&lt;wsp:rsid wsp:val=&quot;007731A5&quot;/&gt;&lt;wsp:rsid wsp:val=&quot;00773F8A&quot;/&gt;&lt;wsp:rsid wsp:val=&quot;00776403&quot;/&gt;&lt;wsp:rsid wsp:val=&quot;00777706&quot;/&gt;&lt;wsp:rsid wsp:val=&quot;007802F6&quot;/&gt;&lt;wsp:rsid wsp:val=&quot;007817AB&quot;/&gt;&lt;wsp:rsid wsp:val=&quot;0078257B&quot;/&gt;&lt;wsp:rsid wsp:val=&quot;00782640&quot;/&gt;&lt;wsp:rsid wsp:val=&quot;00783760&quot;/&gt;&lt;wsp:rsid wsp:val=&quot;00785277&quot;/&gt;&lt;wsp:rsid wsp:val=&quot;00785721&quot;/&gt;&lt;wsp:rsid wsp:val=&quot;00786D97&quot;/&gt;&lt;wsp:rsid wsp:val=&quot;00793055&quot;/&gt;&lt;wsp:rsid wsp:val=&quot;00793631&quot;/&gt;&lt;wsp:rsid wsp:val=&quot;0079488D&quot;/&gt;&lt;wsp:rsid wsp:val=&quot;00796502&quot;/&gt;&lt;wsp:rsid wsp:val=&quot;00796ED8&quot;/&gt;&lt;wsp:rsid wsp:val=&quot;007A1920&quot;/&gt;&lt;wsp:rsid wsp:val=&quot;007A1A28&quot;/&gt;&lt;wsp:rsid wsp:val=&quot;007A1D8D&quot;/&gt;&lt;wsp:rsid wsp:val=&quot;007A2579&quot;/&gt;&lt;wsp:rsid wsp:val=&quot;007A29B9&quot;/&gt;&lt;wsp:rsid wsp:val=&quot;007A347D&quot;/&gt;&lt;wsp:rsid wsp:val=&quot;007A39DF&quot;/&gt;&lt;wsp:rsid wsp:val=&quot;007A4109&quot;/&gt;&lt;wsp:rsid wsp:val=&quot;007A4589&quot;/&gt;&lt;wsp:rsid wsp:val=&quot;007A47B0&quot;/&gt;&lt;wsp:rsid wsp:val=&quot;007A5C91&quot;/&gt;&lt;wsp:rsid wsp:val=&quot;007A6D80&quot;/&gt;&lt;wsp:rsid wsp:val=&quot;007A7DB0&quot;/&gt;&lt;wsp:rsid wsp:val=&quot;007B10FE&quot;/&gt;&lt;wsp:rsid wsp:val=&quot;007B1DF8&quot;/&gt;&lt;wsp:rsid wsp:val=&quot;007B43DF&quot;/&gt;&lt;wsp:rsid wsp:val=&quot;007B4A6D&quot;/&gt;&lt;wsp:rsid wsp:val=&quot;007B5C70&quot;/&gt;&lt;wsp:rsid wsp:val=&quot;007B6004&quot;/&gt;&lt;wsp:rsid wsp:val=&quot;007B6F47&quot;/&gt;&lt;wsp:rsid wsp:val=&quot;007B774B&quot;/&gt;&lt;wsp:rsid wsp:val=&quot;007B7E40&quot;/&gt;&lt;wsp:rsid wsp:val=&quot;007C0705&quot;/&gt;&lt;wsp:rsid wsp:val=&quot;007C2F15&quot;/&gt;&lt;wsp:rsid wsp:val=&quot;007C488A&quot;/&gt;&lt;wsp:rsid wsp:val=&quot;007C4F40&quot;/&gt;&lt;wsp:rsid wsp:val=&quot;007C6200&quot;/&gt;&lt;wsp:rsid wsp:val=&quot;007C6882&quot;/&gt;&lt;wsp:rsid wsp:val=&quot;007C6A54&quot;/&gt;&lt;wsp:rsid wsp:val=&quot;007C6DA3&quot;/&gt;&lt;wsp:rsid wsp:val=&quot;007D4171&quot;/&gt;&lt;wsp:rsid wsp:val=&quot;007D4AFA&quot;/&gt;&lt;wsp:rsid wsp:val=&quot;007D5D1B&quot;/&gt;&lt;wsp:rsid wsp:val=&quot;007D5EA2&quot;/&gt;&lt;wsp:rsid wsp:val=&quot;007D6A76&quot;/&gt;&lt;wsp:rsid wsp:val=&quot;007E1D06&quot;/&gt;&lt;wsp:rsid wsp:val=&quot;007E1F08&quot;/&gt;&lt;wsp:rsid wsp:val=&quot;007E2632&quot;/&gt;&lt;wsp:rsid wsp:val=&quot;007E27C6&quot;/&gt;&lt;wsp:rsid wsp:val=&quot;007E2DB4&quot;/&gt;&lt;wsp:rsid wsp:val=&quot;007E383B&quot;/&gt;&lt;wsp:rsid wsp:val=&quot;007E5A45&quot;/&gt;&lt;wsp:rsid wsp:val=&quot;007E6ED7&quot;/&gt;&lt;wsp:rsid wsp:val=&quot;007F0B29&quot;/&gt;&lt;wsp:rsid wsp:val=&quot;007F1188&quot;/&gt;&lt;wsp:rsid wsp:val=&quot;007F20DC&quot;/&gt;&lt;wsp:rsid wsp:val=&quot;007F2312&quot;/&gt;&lt;wsp:rsid wsp:val=&quot;007F276D&quot;/&gt;&lt;wsp:rsid wsp:val=&quot;007F2FC8&quot;/&gt;&lt;wsp:rsid wsp:val=&quot;007F4021&quot;/&gt;&lt;wsp:rsid wsp:val=&quot;007F4827&quot;/&gt;&lt;wsp:rsid wsp:val=&quot;007F4F8A&quot;/&gt;&lt;wsp:rsid wsp:val=&quot;007F55B2&quot;/&gt;&lt;wsp:rsid wsp:val=&quot;008020E0&quot;/&gt;&lt;wsp:rsid wsp:val=&quot;008025CD&quot;/&gt;&lt;wsp:rsid wsp:val=&quot;00805361&quot;/&gt;&lt;wsp:rsid wsp:val=&quot;00806169&quot;/&gt;&lt;wsp:rsid wsp:val=&quot;00807B8E&quot;/&gt;&lt;wsp:rsid wsp:val=&quot;008109FA&quot;/&gt;&lt;wsp:rsid wsp:val=&quot;00812EC4&quot;/&gt;&lt;wsp:rsid wsp:val=&quot;008132ED&quot;/&gt;&lt;wsp:rsid wsp:val=&quot;00813749&quot;/&gt;&lt;wsp:rsid wsp:val=&quot;008137B4&quot;/&gt;&lt;wsp:rsid wsp:val=&quot;00813C78&quot;/&gt;&lt;wsp:rsid wsp:val=&quot;0081469A&quot;/&gt;&lt;wsp:rsid wsp:val=&quot;00814AD0&quot;/&gt;&lt;wsp:rsid wsp:val=&quot;00814E97&quot;/&gt;&lt;wsp:rsid wsp:val=&quot;00816413&quot;/&gt;&lt;wsp:rsid wsp:val=&quot;00816B96&quot;/&gt;&lt;wsp:rsid wsp:val=&quot;00817757&quot;/&gt;&lt;wsp:rsid wsp:val=&quot;00817D0A&quot;/&gt;&lt;wsp:rsid wsp:val=&quot;008210F2&quot;/&gt;&lt;wsp:rsid wsp:val=&quot;008251ED&quot;/&gt;&lt;wsp:rsid wsp:val=&quot;0082541C&quot;/&gt;&lt;wsp:rsid wsp:val=&quot;00825953&quot;/&gt;&lt;wsp:rsid wsp:val=&quot;00826164&quot;/&gt;&lt;wsp:rsid wsp:val=&quot;00826C58&quot;/&gt;&lt;wsp:rsid wsp:val=&quot;00826CE5&quot;/&gt;&lt;wsp:rsid wsp:val=&quot;008315D1&quot;/&gt;&lt;wsp:rsid wsp:val=&quot;00831A98&quot;/&gt;&lt;wsp:rsid wsp:val=&quot;00831B46&quot;/&gt;&lt;wsp:rsid wsp:val=&quot;00831DAC&quot;/&gt;&lt;wsp:rsid wsp:val=&quot;0083283D&quot;/&gt;&lt;wsp:rsid wsp:val=&quot;00833937&quot;/&gt;&lt;wsp:rsid wsp:val=&quot;00834171&quot;/&gt;&lt;wsp:rsid wsp:val=&quot;00834F04&quot;/&gt;&lt;wsp:rsid wsp:val=&quot;008352C7&quot;/&gt;&lt;wsp:rsid wsp:val=&quot;00835AAE&quot;/&gt;&lt;wsp:rsid wsp:val=&quot;0083631E&quot;/&gt;&lt;wsp:rsid wsp:val=&quot;008369DC&quot;/&gt;&lt;wsp:rsid wsp:val=&quot;008415C5&quot;/&gt;&lt;wsp:rsid wsp:val=&quot;008440C1&quot;/&gt;&lt;wsp:rsid wsp:val=&quot;0084494C&quot;/&gt;&lt;wsp:rsid wsp:val=&quot;00845028&quot;/&gt;&lt;wsp:rsid wsp:val=&quot;00845D32&quot;/&gt;&lt;wsp:rsid wsp:val=&quot;00845E5A&quot;/&gt;&lt;wsp:rsid wsp:val=&quot;00846F25&quot;/&gt;&lt;wsp:rsid wsp:val=&quot;008472F1&quot;/&gt;&lt;wsp:rsid wsp:val=&quot;008519B0&quot;/&gt;&lt;wsp:rsid wsp:val=&quot;00851ADB&quot;/&gt;&lt;wsp:rsid wsp:val=&quot;00851B09&quot;/&gt;&lt;wsp:rsid wsp:val=&quot;00852382&quot;/&gt;&lt;wsp:rsid wsp:val=&quot;00852B48&quot;/&gt;&lt;wsp:rsid wsp:val=&quot;00853704&quot;/&gt;&lt;wsp:rsid wsp:val=&quot;008539E5&quot;/&gt;&lt;wsp:rsid wsp:val=&quot;00853D88&quot;/&gt;&lt;wsp:rsid wsp:val=&quot;00854442&quot;/&gt;&lt;wsp:rsid wsp:val=&quot;008545FC&quot;/&gt;&lt;wsp:rsid wsp:val=&quot;00854C5A&quot;/&gt;&lt;wsp:rsid wsp:val=&quot;0086020E&quot;/&gt;&lt;wsp:rsid wsp:val=&quot;00860CBB&quot;/&gt;&lt;wsp:rsid wsp:val=&quot;00861AFA&quot;/&gt;&lt;wsp:rsid wsp:val=&quot;00861B74&quot;/&gt;&lt;wsp:rsid wsp:val=&quot;00864493&quot;/&gt;&lt;wsp:rsid wsp:val=&quot;00866016&quot;/&gt;&lt;wsp:rsid wsp:val=&quot;00866875&quot;/&gt;&lt;wsp:rsid wsp:val=&quot;008669F9&quot;/&gt;&lt;wsp:rsid wsp:val=&quot;00867756&quot;/&gt;&lt;wsp:rsid wsp:val=&quot;00870550&quot;/&gt;&lt;wsp:rsid wsp:val=&quot;00871C49&quot;/&gt;&lt;wsp:rsid wsp:val=&quot;00871F38&quot;/&gt;&lt;wsp:rsid wsp:val=&quot;00880CD2&quot;/&gt;&lt;wsp:rsid wsp:val=&quot;00881AC3&quot;/&gt;&lt;wsp:rsid wsp:val=&quot;00882B99&quot;/&gt;&lt;wsp:rsid wsp:val=&quot;00883264&quot;/&gt;&lt;wsp:rsid wsp:val=&quot;00883A6C&quot;/&gt;&lt;wsp:rsid wsp:val=&quot;008859D5&quot;/&gt;&lt;wsp:rsid wsp:val=&quot;00887366&quot;/&gt;&lt;wsp:rsid wsp:val=&quot;00890938&quot;/&gt;&lt;wsp:rsid wsp:val=&quot;00891ABF&quot;/&gt;&lt;wsp:rsid wsp:val=&quot;008950D6&quot;/&gt;&lt;wsp:rsid wsp:val=&quot;00896EE5&quot;/&gt;&lt;wsp:rsid wsp:val=&quot;00896FE4&quot;/&gt;&lt;wsp:rsid wsp:val=&quot;008973DD&quot;/&gt;&lt;wsp:rsid wsp:val=&quot;008A0EA8&quot;/&gt;&lt;wsp:rsid wsp:val=&quot;008A18FE&quot;/&gt;&lt;wsp:rsid wsp:val=&quot;008A1C93&quot;/&gt;&lt;wsp:rsid wsp:val=&quot;008A3424&quot;/&gt;&lt;wsp:rsid wsp:val=&quot;008A3EC0&quot;/&gt;&lt;wsp:rsid wsp:val=&quot;008A4244&quot;/&gt;&lt;wsp:rsid wsp:val=&quot;008A5813&quot;/&gt;&lt;wsp:rsid wsp:val=&quot;008A58FD&quot;/&gt;&lt;wsp:rsid wsp:val=&quot;008A60AE&quot;/&gt;&lt;wsp:rsid wsp:val=&quot;008B2336&quot;/&gt;&lt;wsp:rsid wsp:val=&quot;008B322F&quot;/&gt;&lt;wsp:rsid wsp:val=&quot;008B5577&quot;/&gt;&lt;wsp:rsid wsp:val=&quot;008B5DCD&quot;/&gt;&lt;wsp:rsid wsp:val=&quot;008B6909&quot;/&gt;&lt;wsp:rsid wsp:val=&quot;008C4F9E&quot;/&gt;&lt;wsp:rsid wsp:val=&quot;008C5A84&quot;/&gt;&lt;wsp:rsid wsp:val=&quot;008C6DD1&quot;/&gt;&lt;wsp:rsid wsp:val=&quot;008C76DB&quot;/&gt;&lt;wsp:rsid wsp:val=&quot;008D0708&quot;/&gt;&lt;wsp:rsid wsp:val=&quot;008D09DB&quot;/&gt;&lt;wsp:rsid wsp:val=&quot;008D5432&quot;/&gt;&lt;wsp:rsid wsp:val=&quot;008D5D73&quot;/&gt;&lt;wsp:rsid wsp:val=&quot;008D65DB&quot;/&gt;&lt;wsp:rsid wsp:val=&quot;008D73A2&quot;/&gt;&lt;wsp:rsid wsp:val=&quot;008D745F&quot;/&gt;&lt;wsp:rsid wsp:val=&quot;008E0B44&quot;/&gt;&lt;wsp:rsid wsp:val=&quot;008E127E&quot;/&gt;&lt;wsp:rsid wsp:val=&quot;008E151A&quot;/&gt;&lt;wsp:rsid wsp:val=&quot;008E21C2&quot;/&gt;&lt;wsp:rsid wsp:val=&quot;008E2917&quot;/&gt;&lt;wsp:rsid wsp:val=&quot;008E3907&quot;/&gt;&lt;wsp:rsid wsp:val=&quot;008E3B91&quot;/&gt;&lt;wsp:rsid wsp:val=&quot;008E4C63&quot;/&gt;&lt;wsp:rsid wsp:val=&quot;008E4F26&quot;/&gt;&lt;wsp:rsid wsp:val=&quot;008E58CB&quot;/&gt;&lt;wsp:rsid wsp:val=&quot;008E5ED9&quot;/&gt;&lt;wsp:rsid wsp:val=&quot;008E674F&quot;/&gt;&lt;wsp:rsid wsp:val=&quot;008E785B&quot;/&gt;&lt;wsp:rsid wsp:val=&quot;008F050B&quot;/&gt;&lt;wsp:rsid wsp:val=&quot;008F0545&quot;/&gt;&lt;wsp:rsid wsp:val=&quot;008F0D3D&quot;/&gt;&lt;wsp:rsid wsp:val=&quot;008F3718&quot;/&gt;&lt;wsp:rsid wsp:val=&quot;008F3A9E&quot;/&gt;&lt;wsp:rsid wsp:val=&quot;008F3BC1&quot;/&gt;&lt;wsp:rsid wsp:val=&quot;008F4A03&quot;/&gt;&lt;wsp:rsid wsp:val=&quot;008F6298&quot;/&gt;&lt;wsp:rsid wsp:val=&quot;008F6747&quot;/&gt;&lt;wsp:rsid wsp:val=&quot;008F771A&quot;/&gt;&lt;wsp:rsid wsp:val=&quot;00900F92&quot;/&gt;&lt;wsp:rsid wsp:val=&quot;00901A5B&quot;/&gt;&lt;wsp:rsid wsp:val=&quot;009022EE&quot;/&gt;&lt;wsp:rsid wsp:val=&quot;009025BF&quot;/&gt;&lt;wsp:rsid wsp:val=&quot;00905EAC&quot;/&gt;&lt;wsp:rsid wsp:val=&quot;009065FB&quot;/&gt;&lt;wsp:rsid wsp:val=&quot;00906809&quot;/&gt;&lt;wsp:rsid wsp:val=&quot;00907828&quot;/&gt;&lt;wsp:rsid wsp:val=&quot;0091341A&quot;/&gt;&lt;wsp:rsid wsp:val=&quot;00913AE1&quot;/&gt;&lt;wsp:rsid wsp:val=&quot;00913B52&quot;/&gt;&lt;wsp:rsid wsp:val=&quot;00913FDA&quot;/&gt;&lt;wsp:rsid wsp:val=&quot;0091622E&quot;/&gt;&lt;wsp:rsid wsp:val=&quot;00916709&quot;/&gt;&lt;wsp:rsid wsp:val=&quot;00917B61&quot;/&gt;&lt;wsp:rsid wsp:val=&quot;00917D73&quot;/&gt;&lt;wsp:rsid wsp:val=&quot;00925B6E&quot;/&gt;&lt;wsp:rsid wsp:val=&quot;00930503&quot;/&gt;&lt;wsp:rsid wsp:val=&quot;00930FDB&quot;/&gt;&lt;wsp:rsid wsp:val=&quot;009327D5&quot;/&gt;&lt;wsp:rsid wsp:val=&quot;00932952&quot;/&gt;&lt;wsp:rsid wsp:val=&quot;00932A33&quot;/&gt;&lt;wsp:rsid wsp:val=&quot;00934793&quot;/&gt;&lt;wsp:rsid wsp:val=&quot;009349C6&quot;/&gt;&lt;wsp:rsid wsp:val=&quot;0093662E&quot;/&gt;&lt;wsp:rsid wsp:val=&quot;00942AFB&quot;/&gt;&lt;wsp:rsid wsp:val=&quot;009433DD&quot;/&gt;&lt;wsp:rsid wsp:val=&quot;00943C96&quot;/&gt;&lt;wsp:rsid wsp:val=&quot;00944383&quot;/&gt;&lt;wsp:rsid wsp:val=&quot;00944AD8&quot;/&gt;&lt;wsp:rsid wsp:val=&quot;00946D0A&quot;/&gt;&lt;wsp:rsid wsp:val=&quot;0094725E&quot;/&gt;&lt;wsp:rsid wsp:val=&quot;0094758E&quot;/&gt;&lt;wsp:rsid wsp:val=&quot;009526DE&quot;/&gt;&lt;wsp:rsid wsp:val=&quot;00953744&quot;/&gt;&lt;wsp:rsid wsp:val=&quot;00954B9F&quot;/&gt;&lt;wsp:rsid wsp:val=&quot;0095509D&quot;/&gt;&lt;wsp:rsid wsp:val=&quot;0095564F&quot;/&gt;&lt;wsp:rsid wsp:val=&quot;00956CC7&quot;/&gt;&lt;wsp:rsid wsp:val=&quot;0095760C&quot;/&gt;&lt;wsp:rsid wsp:val=&quot;00957628&quot;/&gt;&lt;wsp:rsid wsp:val=&quot;00957B7C&quot;/&gt;&lt;wsp:rsid wsp:val=&quot;0096057D&quot;/&gt;&lt;wsp:rsid wsp:val=&quot;00960CA5&quot;/&gt;&lt;wsp:rsid wsp:val=&quot;00961A4E&quot;/&gt;&lt;wsp:rsid wsp:val=&quot;00961F2D&quot;/&gt;&lt;wsp:rsid wsp:val=&quot;00963451&quot;/&gt;&lt;wsp:rsid wsp:val=&quot;00963E91&quot;/&gt;&lt;wsp:rsid wsp:val=&quot;0096410D&quot;/&gt;&lt;wsp:rsid wsp:val=&quot;009641D8&quot;/&gt;&lt;wsp:rsid wsp:val=&quot;009649ED&quot;/&gt;&lt;wsp:rsid wsp:val=&quot;00967382&quot;/&gt;&lt;wsp:rsid wsp:val=&quot;0097056D&quot;/&gt;&lt;wsp:rsid wsp:val=&quot;00971340&quot;/&gt;&lt;wsp:rsid wsp:val=&quot;00971A0B&quot;/&gt;&lt;wsp:rsid wsp:val=&quot;00972386&quot;/&gt;&lt;wsp:rsid wsp:val=&quot;009734BC&quot;/&gt;&lt;wsp:rsid wsp:val=&quot;009750D0&quot;/&gt;&lt;wsp:rsid wsp:val=&quot;009761F8&quot;/&gt;&lt;wsp:rsid wsp:val=&quot;00976438&quot;/&gt;&lt;wsp:rsid wsp:val=&quot;009814E4&quot;/&gt;&lt;wsp:rsid wsp:val=&quot;00983644&quot;/&gt;&lt;wsp:rsid wsp:val=&quot;00984EAE&quot;/&gt;&lt;wsp:rsid wsp:val=&quot;00985691&quot;/&gt;&lt;wsp:rsid wsp:val=&quot;00985F43&quot;/&gt;&lt;wsp:rsid wsp:val=&quot;00986A03&quot;/&gt;&lt;wsp:rsid wsp:val=&quot;009906FC&quot;/&gt;&lt;wsp:rsid wsp:val=&quot;00991B6B&quot;/&gt;&lt;wsp:rsid wsp:val=&quot;0099217D&quot;/&gt;&lt;wsp:rsid wsp:val=&quot;00995E4A&quot;/&gt;&lt;wsp:rsid wsp:val=&quot;00997BFF&quot;/&gt;&lt;wsp:rsid wsp:val=&quot;009A00EF&quot;/&gt;&lt;wsp:rsid wsp:val=&quot;009A0631&quot;/&gt;&lt;wsp:rsid wsp:val=&quot;009A1E1B&quot;/&gt;&lt;wsp:rsid wsp:val=&quot;009A4CE7&quot;/&gt;&lt;wsp:rsid wsp:val=&quot;009A50F2&quot;/&gt;&lt;wsp:rsid wsp:val=&quot;009A5919&quot;/&gt;&lt;wsp:rsid wsp:val=&quot;009A68F7&quot;/&gt;&lt;wsp:rsid wsp:val=&quot;009A7C20&quot;/&gt;&lt;wsp:rsid wsp:val=&quot;009B1795&quot;/&gt;&lt;wsp:rsid wsp:val=&quot;009B22CA&quot;/&gt;&lt;wsp:rsid wsp:val=&quot;009B278B&quot;/&gt;&lt;wsp:rsid wsp:val=&quot;009B466E&quot;/&gt;&lt;wsp:rsid wsp:val=&quot;009B6B0B&quot;/&gt;&lt;wsp:rsid wsp:val=&quot;009C0F14&quot;/&gt;&lt;wsp:rsid wsp:val=&quot;009C220F&quot;/&gt;&lt;wsp:rsid wsp:val=&quot;009C22A1&quot;/&gt;&lt;wsp:rsid wsp:val=&quot;009C2C73&quot;/&gt;&lt;wsp:rsid wsp:val=&quot;009C2E80&quot;/&gt;&lt;wsp:rsid wsp:val=&quot;009C2F68&quot;/&gt;&lt;wsp:rsid wsp:val=&quot;009C379D&quot;/&gt;&lt;wsp:rsid wsp:val=&quot;009C3AB3&quot;/&gt;&lt;wsp:rsid wsp:val=&quot;009C59A9&quot;/&gt;&lt;wsp:rsid wsp:val=&quot;009C729C&quot;/&gt;&lt;wsp:rsid wsp:val=&quot;009D0894&quot;/&gt;&lt;wsp:rsid wsp:val=&quot;009D1533&quot;/&gt;&lt;wsp:rsid wsp:val=&quot;009D2100&quot;/&gt;&lt;wsp:rsid wsp:val=&quot;009D224D&quot;/&gt;&lt;wsp:rsid wsp:val=&quot;009D313F&quot;/&gt;&lt;wsp:rsid wsp:val=&quot;009D4E30&quot;/&gt;&lt;wsp:rsid wsp:val=&quot;009D4F94&quot;/&gt;&lt;wsp:rsid wsp:val=&quot;009D6232&quot;/&gt;&lt;wsp:rsid wsp:val=&quot;009E078F&quot;/&gt;&lt;wsp:rsid wsp:val=&quot;009E0DDD&quot;/&gt;&lt;wsp:rsid wsp:val=&quot;009E0E76&quot;/&gt;&lt;wsp:rsid wsp:val=&quot;009E3BAD&quot;/&gt;&lt;wsp:rsid wsp:val=&quot;009E403B&quot;/&gt;&lt;wsp:rsid wsp:val=&quot;009E4A6A&quot;/&gt;&lt;wsp:rsid wsp:val=&quot;009E6BD7&quot;/&gt;&lt;wsp:rsid wsp:val=&quot;009E70F5&quot;/&gt;&lt;wsp:rsid wsp:val=&quot;009E739D&quot;/&gt;&lt;wsp:rsid wsp:val=&quot;009E742E&quot;/&gt;&lt;wsp:rsid wsp:val=&quot;009E7FF1&quot;/&gt;&lt;wsp:rsid wsp:val=&quot;009F063B&quot;/&gt;&lt;wsp:rsid wsp:val=&quot;009F646A&quot;/&gt;&lt;wsp:rsid wsp:val=&quot;009F771D&quot;/&gt;&lt;wsp:rsid wsp:val=&quot;00A00502&quot;/&gt;&lt;wsp:rsid wsp:val=&quot;00A01023&quot;/&gt;&lt;wsp:rsid wsp:val=&quot;00A028DD&quot;/&gt;&lt;wsp:rsid wsp:val=&quot;00A02FF3&quot;/&gt;&lt;wsp:rsid wsp:val=&quot;00A049ED&quot;/&gt;&lt;wsp:rsid wsp:val=&quot;00A058A7&quot;/&gt;&lt;wsp:rsid wsp:val=&quot;00A06EDB&quot;/&gt;&lt;wsp:rsid wsp:val=&quot;00A11C11&quot;/&gt;&lt;wsp:rsid wsp:val=&quot;00A1400B&quot;/&gt;&lt;wsp:rsid wsp:val=&quot;00A15199&quot;/&gt;&lt;wsp:rsid wsp:val=&quot;00A15ECC&quot;/&gt;&lt;wsp:rsid wsp:val=&quot;00A214CF&quot;/&gt;&lt;wsp:rsid wsp:val=&quot;00A21AF6&quot;/&gt;&lt;wsp:rsid wsp:val=&quot;00A2635C&quot;/&gt;&lt;wsp:rsid wsp:val=&quot;00A263E1&quot;/&gt;&lt;wsp:rsid wsp:val=&quot;00A263F4&quot;/&gt;&lt;wsp:rsid wsp:val=&quot;00A26ED1&quot;/&gt;&lt;wsp:rsid wsp:val=&quot;00A2758B&quot;/&gt;&lt;wsp:rsid wsp:val=&quot;00A276A4&quot;/&gt;&lt;wsp:rsid wsp:val=&quot;00A305F8&quot;/&gt;&lt;wsp:rsid wsp:val=&quot;00A30629&quot;/&gt;&lt;wsp:rsid wsp:val=&quot;00A31899&quot;/&gt;&lt;wsp:rsid wsp:val=&quot;00A32352&quot;/&gt;&lt;wsp:rsid wsp:val=&quot;00A332CF&quot;/&gt;&lt;wsp:rsid wsp:val=&quot;00A33BE9&quot;/&gt;&lt;wsp:rsid wsp:val=&quot;00A33C38&quot;/&gt;&lt;wsp:rsid wsp:val=&quot;00A340CE&quot;/&gt;&lt;wsp:rsid wsp:val=&quot;00A34319&quot;/&gt;&lt;wsp:rsid wsp:val=&quot;00A3699F&quot;/&gt;&lt;wsp:rsid wsp:val=&quot;00A42FBA&quot;/&gt;&lt;wsp:rsid wsp:val=&quot;00A43487&quot;/&gt;&lt;wsp:rsid wsp:val=&quot;00A434CC&quot;/&gt;&lt;wsp:rsid wsp:val=&quot;00A43A16&quot;/&gt;&lt;wsp:rsid wsp:val=&quot;00A43A7E&quot;/&gt;&lt;wsp:rsid wsp:val=&quot;00A44034&quot;/&gt;&lt;wsp:rsid wsp:val=&quot;00A4558E&quot;/&gt;&lt;wsp:rsid wsp:val=&quot;00A45EB2&quot;/&gt;&lt;wsp:rsid wsp:val=&quot;00A50180&quot;/&gt;&lt;wsp:rsid wsp:val=&quot;00A51453&quot;/&gt;&lt;wsp:rsid wsp:val=&quot;00A5268E&quot;/&gt;&lt;wsp:rsid wsp:val=&quot;00A5431E&quot;/&gt;&lt;wsp:rsid wsp:val=&quot;00A54778&quot;/&gt;&lt;wsp:rsid wsp:val=&quot;00A54C4B&quot;/&gt;&lt;wsp:rsid wsp:val=&quot;00A566EC&quot;/&gt;&lt;wsp:rsid wsp:val=&quot;00A60F4E&quot;/&gt;&lt;wsp:rsid wsp:val=&quot;00A61354&quot;/&gt;&lt;wsp:rsid wsp:val=&quot;00A613E3&quot;/&gt;&lt;wsp:rsid wsp:val=&quot;00A617EF&quot;/&gt;&lt;wsp:rsid wsp:val=&quot;00A62103&quot;/&gt;&lt;wsp:rsid wsp:val=&quot;00A62596&quot;/&gt;&lt;wsp:rsid wsp:val=&quot;00A629B5&quot;/&gt;&lt;wsp:rsid wsp:val=&quot;00A649FA&quot;/&gt;&lt;wsp:rsid wsp:val=&quot;00A65346&quot;/&gt;&lt;wsp:rsid wsp:val=&quot;00A6544C&quot;/&gt;&lt;wsp:rsid wsp:val=&quot;00A66AA3&quot;/&gt;&lt;wsp:rsid wsp:val=&quot;00A672B1&quot;/&gt;&lt;wsp:rsid wsp:val=&quot;00A70BF3&quot;/&gt;&lt;wsp:rsid wsp:val=&quot;00A71099&quot;/&gt;&lt;wsp:rsid wsp:val=&quot;00A7165A&quot;/&gt;&lt;wsp:rsid wsp:val=&quot;00A72917&quot;/&gt;&lt;wsp:rsid wsp:val=&quot;00A765DF&quot;/&gt;&lt;wsp:rsid wsp:val=&quot;00A77060&quot;/&gt;&lt;wsp:rsid wsp:val=&quot;00A77D87&quot;/&gt;&lt;wsp:rsid wsp:val=&quot;00A81844&quot;/&gt;&lt;wsp:rsid wsp:val=&quot;00A81EDA&quot;/&gt;&lt;wsp:rsid wsp:val=&quot;00A847A0&quot;/&gt;&lt;wsp:rsid wsp:val=&quot;00A848D0&quot;/&gt;&lt;wsp:rsid wsp:val=&quot;00A85297&quot;/&gt;&lt;wsp:rsid wsp:val=&quot;00A87AF7&quot;/&gt;&lt;wsp:rsid wsp:val=&quot;00A90EAF&quot;/&gt;&lt;wsp:rsid wsp:val=&quot;00A932B6&quot;/&gt;&lt;wsp:rsid wsp:val=&quot;00A935A3&quot;/&gt;&lt;wsp:rsid wsp:val=&quot;00A936A7&quot;/&gt;&lt;wsp:rsid wsp:val=&quot;00A93E03&quot;/&gt;&lt;wsp:rsid wsp:val=&quot;00A962AE&quot;/&gt;&lt;wsp:rsid wsp:val=&quot;00A96822&quot;/&gt;&lt;wsp:rsid wsp:val=&quot;00A96823&quot;/&gt;&lt;wsp:rsid wsp:val=&quot;00A974A8&quot;/&gt;&lt;wsp:rsid wsp:val=&quot;00A97556&quot;/&gt;&lt;wsp:rsid wsp:val=&quot;00A97E14&quot;/&gt;&lt;wsp:rsid wsp:val=&quot;00AA0488&quot;/&gt;&lt;wsp:rsid wsp:val=&quot;00AA076B&quot;/&gt;&lt;wsp:rsid wsp:val=&quot;00AA13A2&quot;/&gt;&lt;wsp:rsid wsp:val=&quot;00AA5AC9&quot;/&gt;&lt;wsp:rsid wsp:val=&quot;00AA641D&quot;/&gt;&lt;wsp:rsid wsp:val=&quot;00AA7B96&quot;/&gt;&lt;wsp:rsid wsp:val=&quot;00AB2049&quot;/&gt;&lt;wsp:rsid wsp:val=&quot;00AB20C3&quot;/&gt;&lt;wsp:rsid wsp:val=&quot;00AB267C&quot;/&gt;&lt;wsp:rsid wsp:val=&quot;00AB2DA8&quot;/&gt;&lt;wsp:rsid wsp:val=&quot;00AB30B2&quot;/&gt;&lt;wsp:rsid wsp:val=&quot;00AB3A2B&quot;/&gt;&lt;wsp:rsid wsp:val=&quot;00AB4069&quot;/&gt;&lt;wsp:rsid wsp:val=&quot;00AB43B1&quot;/&gt;&lt;wsp:rsid wsp:val=&quot;00AB5EFC&quot;/&gt;&lt;wsp:rsid wsp:val=&quot;00AB68D5&quot;/&gt;&lt;wsp:rsid wsp:val=&quot;00AC017A&quot;/&gt;&lt;wsp:rsid wsp:val=&quot;00AC10E5&quot;/&gt;&lt;wsp:rsid wsp:val=&quot;00AC3AAE&quot;/&gt;&lt;wsp:rsid wsp:val=&quot;00AC4772&quot;/&gt;&lt;wsp:rsid wsp:val=&quot;00AC4D21&quot;/&gt;&lt;wsp:rsid wsp:val=&quot;00AC5516&quot;/&gt;&lt;wsp:rsid wsp:val=&quot;00AC6136&quot;/&gt;&lt;wsp:rsid wsp:val=&quot;00AD068F&quot;/&gt;&lt;wsp:rsid wsp:val=&quot;00AD0D3C&quot;/&gt;&lt;wsp:rsid wsp:val=&quot;00AD1D48&quot;/&gt;&lt;wsp:rsid wsp:val=&quot;00AD1DEF&quot;/&gt;&lt;wsp:rsid wsp:val=&quot;00AD3AD3&quot;/&gt;&lt;wsp:rsid wsp:val=&quot;00AD497A&quot;/&gt;&lt;wsp:rsid wsp:val=&quot;00AE0175&quot;/&gt;&lt;wsp:rsid wsp:val=&quot;00AE01B1&quot;/&gt;&lt;wsp:rsid wsp:val=&quot;00AE0DC0&quot;/&gt;&lt;wsp:rsid wsp:val=&quot;00AE1178&quot;/&gt;&lt;wsp:rsid wsp:val=&quot;00AE1182&quot;/&gt;&lt;wsp:rsid wsp:val=&quot;00AE2338&quot;/&gt;&lt;wsp:rsid wsp:val=&quot;00AE469A&quot;/&gt;&lt;wsp:rsid wsp:val=&quot;00AE48B6&quot;/&gt;&lt;wsp:rsid wsp:val=&quot;00AE5FD1&quot;/&gt;&lt;wsp:rsid wsp:val=&quot;00AE6AAF&quot;/&gt;&lt;wsp:rsid wsp:val=&quot;00AE6FCC&quot;/&gt;&lt;wsp:rsid wsp:val=&quot;00AF1175&quot;/&gt;&lt;wsp:rsid wsp:val=&quot;00AF16F3&quot;/&gt;&lt;wsp:rsid wsp:val=&quot;00AF32EC&quot;/&gt;&lt;wsp:rsid wsp:val=&quot;00AF3642&quot;/&gt;&lt;wsp:rsid wsp:val=&quot;00AF5013&quot;/&gt;&lt;wsp:rsid wsp:val=&quot;00AF5644&quot;/&gt;&lt;wsp:rsid wsp:val=&quot;00AF5AE8&quot;/&gt;&lt;wsp:rsid wsp:val=&quot;00B033F4&quot;/&gt;&lt;wsp:rsid wsp:val=&quot;00B03AB0&quot;/&gt;&lt;wsp:rsid wsp:val=&quot;00B079E4&quot;/&gt;&lt;wsp:rsid wsp:val=&quot;00B07C12&quot;/&gt;&lt;wsp:rsid wsp:val=&quot;00B106F6&quot;/&gt;&lt;wsp:rsid wsp:val=&quot;00B11F3F&quot;/&gt;&lt;wsp:rsid wsp:val=&quot;00B125E4&quot;/&gt;&lt;wsp:rsid wsp:val=&quot;00B138B7&quot;/&gt;&lt;wsp:rsid wsp:val=&quot;00B14E08&quot;/&gt;&lt;wsp:rsid wsp:val=&quot;00B14FB8&quot;/&gt;&lt;wsp:rsid wsp:val=&quot;00B17B81&quot;/&gt;&lt;wsp:rsid wsp:val=&quot;00B21EB6&quot;/&gt;&lt;wsp:rsid wsp:val=&quot;00B22B7D&quot;/&gt;&lt;wsp:rsid wsp:val=&quot;00B2368C&quot;/&gt;&lt;wsp:rsid wsp:val=&quot;00B246E9&quot;/&gt;&lt;wsp:rsid wsp:val=&quot;00B256C9&quot;/&gt;&lt;wsp:rsid wsp:val=&quot;00B263E4&quot;/&gt;&lt;wsp:rsid wsp:val=&quot;00B2682D&quot;/&gt;&lt;wsp:rsid wsp:val=&quot;00B277C0&quot;/&gt;&lt;wsp:rsid wsp:val=&quot;00B278AB&quot;/&gt;&lt;wsp:rsid wsp:val=&quot;00B30B99&quot;/&gt;&lt;wsp:rsid wsp:val=&quot;00B33CC0&quot;/&gt;&lt;wsp:rsid wsp:val=&quot;00B36CE2&quot;/&gt;&lt;wsp:rsid wsp:val=&quot;00B37361&quot;/&gt;&lt;wsp:rsid wsp:val=&quot;00B37B79&quot;/&gt;&lt;wsp:rsid wsp:val=&quot;00B400BA&quot;/&gt;&lt;wsp:rsid wsp:val=&quot;00B410C1&quot;/&gt;&lt;wsp:rsid wsp:val=&quot;00B418B1&quot;/&gt;&lt;wsp:rsid wsp:val=&quot;00B43074&quot;/&gt;&lt;wsp:rsid wsp:val=&quot;00B44895&quot;/&gt;&lt;wsp:rsid wsp:val=&quot;00B45C25&quot;/&gt;&lt;wsp:rsid wsp:val=&quot;00B46FAB&quot;/&gt;&lt;wsp:rsid wsp:val=&quot;00B47106&quot;/&gt;&lt;wsp:rsid wsp:val=&quot;00B47B3D&quot;/&gt;&lt;wsp:rsid wsp:val=&quot;00B47DF6&quot;/&gt;&lt;wsp:rsid wsp:val=&quot;00B50C80&quot;/&gt;&lt;wsp:rsid wsp:val=&quot;00B515E1&quot;/&gt;&lt;wsp:rsid wsp:val=&quot;00B532A7&quot;/&gt;&lt;wsp:rsid wsp:val=&quot;00B53554&quot;/&gt;&lt;wsp:rsid wsp:val=&quot;00B5405D&quot;/&gt;&lt;wsp:rsid wsp:val=&quot;00B546FE&quot;/&gt;&lt;wsp:rsid wsp:val=&quot;00B547B0&quot;/&gt;&lt;wsp:rsid wsp:val=&quot;00B549FE&quot;/&gt;&lt;wsp:rsid wsp:val=&quot;00B54DF7&quot;/&gt;&lt;wsp:rsid wsp:val=&quot;00B55E30&quot;/&gt;&lt;wsp:rsid wsp:val=&quot;00B570CF&quot;/&gt;&lt;wsp:rsid wsp:val=&quot;00B57800&quot;/&gt;&lt;wsp:rsid wsp:val=&quot;00B60008&quot;/&gt;&lt;wsp:rsid wsp:val=&quot;00B602D5&quot;/&gt;&lt;wsp:rsid wsp:val=&quot;00B61A31&quot;/&gt;&lt;wsp:rsid wsp:val=&quot;00B61F44&quot;/&gt;&lt;wsp:rsid wsp:val=&quot;00B62DBD&quot;/&gt;&lt;wsp:rsid wsp:val=&quot;00B63BD3&quot;/&gt;&lt;wsp:rsid wsp:val=&quot;00B63F0C&quot;/&gt;&lt;wsp:rsid wsp:val=&quot;00B66556&quot;/&gt;&lt;wsp:rsid wsp:val=&quot;00B67E46&quot;/&gt;&lt;wsp:rsid wsp:val=&quot;00B706B6&quot;/&gt;&lt;wsp:rsid wsp:val=&quot;00B70A79&quot;/&gt;&lt;wsp:rsid wsp:val=&quot;00B7265F&quot;/&gt;&lt;wsp:rsid wsp:val=&quot;00B72BBA&quot;/&gt;&lt;wsp:rsid wsp:val=&quot;00B765E6&quot;/&gt;&lt;wsp:rsid wsp:val=&quot;00B80E62&quot;/&gt;&lt;wsp:rsid wsp:val=&quot;00B81781&quot;/&gt;&lt;wsp:rsid wsp:val=&quot;00B821A8&quot;/&gt;&lt;wsp:rsid wsp:val=&quot;00B8309C&quot;/&gt;&lt;wsp:rsid wsp:val=&quot;00B8335E&quot;/&gt;&lt;wsp:rsid wsp:val=&quot;00B843DB&quot;/&gt;&lt;wsp:rsid wsp:val=&quot;00B84C04&quot;/&gt;&lt;wsp:rsid wsp:val=&quot;00B866D2&quot;/&gt;&lt;wsp:rsid wsp:val=&quot;00B8702C&quot;/&gt;&lt;wsp:rsid wsp:val=&quot;00B879B5&quot;/&gt;&lt;wsp:rsid wsp:val=&quot;00B87BE4&quot;/&gt;&lt;wsp:rsid wsp:val=&quot;00B90F45&quot;/&gt;&lt;wsp:rsid wsp:val=&quot;00B90F78&quot;/&gt;&lt;wsp:rsid wsp:val=&quot;00B94A70&quot;/&gt;&lt;wsp:rsid wsp:val=&quot;00B95CC7&quot;/&gt;&lt;wsp:rsid wsp:val=&quot;00B979E9&quot;/&gt;&lt;wsp:rsid wsp:val=&quot;00BA4689&quot;/&gt;&lt;wsp:rsid wsp:val=&quot;00BA568F&quot;/&gt;&lt;wsp:rsid wsp:val=&quot;00BA6764&quot;/&gt;&lt;wsp:rsid wsp:val=&quot;00BA6A10&quot;/&gt;&lt;wsp:rsid wsp:val=&quot;00BA749E&quot;/&gt;&lt;wsp:rsid wsp:val=&quot;00BA7A8A&quot;/&gt;&lt;wsp:rsid wsp:val=&quot;00BA7F0A&quot;/&gt;&lt;wsp:rsid wsp:val=&quot;00BB0D01&quot;/&gt;&lt;wsp:rsid wsp:val=&quot;00BB0F20&quot;/&gt;&lt;wsp:rsid wsp:val=&quot;00BB16C2&quot;/&gt;&lt;wsp:rsid wsp:val=&quot;00BB19A1&quot;/&gt;&lt;wsp:rsid wsp:val=&quot;00BB1FC0&quot;/&gt;&lt;wsp:rsid wsp:val=&quot;00BB30B9&quot;/&gt;&lt;wsp:rsid wsp:val=&quot;00BB30DE&quot;/&gt;&lt;wsp:rsid wsp:val=&quot;00BB422A&quot;/&gt;&lt;wsp:rsid wsp:val=&quot;00BB640B&quot;/&gt;&lt;wsp:rsid wsp:val=&quot;00BB6BDD&quot;/&gt;&lt;wsp:rsid wsp:val=&quot;00BB6CF1&quot;/&gt;&lt;wsp:rsid wsp:val=&quot;00BB7B52&quot;/&gt;&lt;wsp:rsid wsp:val=&quot;00BC1025&quot;/&gt;&lt;wsp:rsid wsp:val=&quot;00BC10D0&quot;/&gt;&lt;wsp:rsid wsp:val=&quot;00BC18D9&quot;/&gt;&lt;wsp:rsid wsp:val=&quot;00BC4A34&quot;/&gt;&lt;wsp:rsid wsp:val=&quot;00BC5165&quot;/&gt;&lt;wsp:rsid wsp:val=&quot;00BC54CA&quot;/&gt;&lt;wsp:rsid wsp:val=&quot;00BD0A40&quot;/&gt;&lt;wsp:rsid wsp:val=&quot;00BD128B&quot;/&gt;&lt;wsp:rsid wsp:val=&quot;00BD1863&quot;/&gt;&lt;wsp:rsid wsp:val=&quot;00BD25D3&quot;/&gt;&lt;wsp:rsid wsp:val=&quot;00BD38AF&quot;/&gt;&lt;wsp:rsid wsp:val=&quot;00BD4CAF&quot;/&gt;&lt;wsp:rsid wsp:val=&quot;00BD5D04&quot;/&gt;&lt;wsp:rsid wsp:val=&quot;00BD6EB9&quot;/&gt;&lt;wsp:rsid wsp:val=&quot;00BD7CDE&quot;/&gt;&lt;wsp:rsid wsp:val=&quot;00BE032C&quot;/&gt;&lt;wsp:rsid wsp:val=&quot;00BE48E7&quot;/&gt;&lt;wsp:rsid wsp:val=&quot;00BE5229&quot;/&gt;&lt;wsp:rsid wsp:val=&quot;00BE6359&quot;/&gt;&lt;wsp:rsid wsp:val=&quot;00BE64D1&quot;/&gt;&lt;wsp:rsid wsp:val=&quot;00BE6C4F&quot;/&gt;&lt;wsp:rsid wsp:val=&quot;00BF0207&quot;/&gt;&lt;wsp:rsid wsp:val=&quot;00BF22EA&quot;/&gt;&lt;wsp:rsid wsp:val=&quot;00BF2EF5&quot;/&gt;&lt;wsp:rsid wsp:val=&quot;00BF346F&quot;/&gt;&lt;wsp:rsid wsp:val=&quot;00BF62DB&quot;/&gt;&lt;wsp:rsid wsp:val=&quot;00BF7686&quot;/&gt;&lt;wsp:rsid wsp:val=&quot;00BF79C8&quot;/&gt;&lt;wsp:rsid wsp:val=&quot;00C00533&quot;/&gt;&lt;wsp:rsid wsp:val=&quot;00C0118F&quot;/&gt;&lt;wsp:rsid wsp:val=&quot;00C02B1E&quot;/&gt;&lt;wsp:rsid wsp:val=&quot;00C0384B&quot;/&gt;&lt;wsp:rsid wsp:val=&quot;00C03984&quot;/&gt;&lt;wsp:rsid wsp:val=&quot;00C040E6&quot;/&gt;&lt;wsp:rsid wsp:val=&quot;00C055A6&quot;/&gt;&lt;wsp:rsid wsp:val=&quot;00C05C90&quot;/&gt;&lt;wsp:rsid wsp:val=&quot;00C077FD&quot;/&gt;&lt;wsp:rsid wsp:val=&quot;00C10A30&quot;/&gt;&lt;wsp:rsid wsp:val=&quot;00C118E7&quot;/&gt;&lt;wsp:rsid wsp:val=&quot;00C11F21&quot;/&gt;&lt;wsp:rsid wsp:val=&quot;00C1237B&quot;/&gt;&lt;wsp:rsid wsp:val=&quot;00C12D60&quot;/&gt;&lt;wsp:rsid wsp:val=&quot;00C1429E&quot;/&gt;&lt;wsp:rsid wsp:val=&quot;00C14F9F&quot;/&gt;&lt;wsp:rsid wsp:val=&quot;00C1693C&quot;/&gt;&lt;wsp:rsid wsp:val=&quot;00C22442&quot;/&gt;&lt;wsp:rsid wsp:val=&quot;00C2316D&quot;/&gt;&lt;wsp:rsid wsp:val=&quot;00C235F8&quot;/&gt;&lt;wsp:rsid wsp:val=&quot;00C249BC&quot;/&gt;&lt;wsp:rsid wsp:val=&quot;00C2609C&quot;/&gt;&lt;wsp:rsid wsp:val=&quot;00C26378&quot;/&gt;&lt;wsp:rsid wsp:val=&quot;00C26555&quot;/&gt;&lt;wsp:rsid wsp:val=&quot;00C30F84&quot;/&gt;&lt;wsp:rsid wsp:val=&quot;00C32E50&quot;/&gt;&lt;wsp:rsid wsp:val=&quot;00C3409C&quot;/&gt;&lt;wsp:rsid wsp:val=&quot;00C340E8&quot;/&gt;&lt;wsp:rsid wsp:val=&quot;00C3416C&quot;/&gt;&lt;wsp:rsid wsp:val=&quot;00C3536D&quot;/&gt;&lt;wsp:rsid wsp:val=&quot;00C353EC&quot;/&gt;&lt;wsp:rsid wsp:val=&quot;00C3684D&quot;/&gt;&lt;wsp:rsid wsp:val=&quot;00C41CAC&quot;/&gt;&lt;wsp:rsid wsp:val=&quot;00C42D96&quot;/&gt;&lt;wsp:rsid wsp:val=&quot;00C44F9F&quot;/&gt;&lt;wsp:rsid wsp:val=&quot;00C47039&quot;/&gt;&lt;wsp:rsid wsp:val=&quot;00C477F8&quot;/&gt;&lt;wsp:rsid wsp:val=&quot;00C47BBF&quot;/&gt;&lt;wsp:rsid wsp:val=&quot;00C50B13&quot;/&gt;&lt;wsp:rsid wsp:val=&quot;00C525F0&quot;/&gt;&lt;wsp:rsid wsp:val=&quot;00C52FEC&quot;/&gt;&lt;wsp:rsid wsp:val=&quot;00C53E25&quot;/&gt;&lt;wsp:rsid wsp:val=&quot;00C553F2&quot;/&gt;&lt;wsp:rsid wsp:val=&quot;00C559AF&quot;/&gt;&lt;wsp:rsid wsp:val=&quot;00C5605B&quot;/&gt;&lt;wsp:rsid wsp:val=&quot;00C56D41&quot;/&gt;&lt;wsp:rsid wsp:val=&quot;00C57866&quot;/&gt;&lt;wsp:rsid wsp:val=&quot;00C60C2C&quot;/&gt;&lt;wsp:rsid wsp:val=&quot;00C60C76&quot;/&gt;&lt;wsp:rsid wsp:val=&quot;00C60EB1&quot;/&gt;&lt;wsp:rsid wsp:val=&quot;00C6195D&quot;/&gt;&lt;wsp:rsid wsp:val=&quot;00C627A4&quot;/&gt;&lt;wsp:rsid wsp:val=&quot;00C6324B&quot;/&gt;&lt;wsp:rsid wsp:val=&quot;00C63CCB&quot;/&gt;&lt;wsp:rsid wsp:val=&quot;00C63FEC&quot;/&gt;&lt;wsp:rsid wsp:val=&quot;00C64546&quot;/&gt;&lt;wsp:rsid wsp:val=&quot;00C64851&quot;/&gt;&lt;wsp:rsid wsp:val=&quot;00C66731&quot;/&gt;&lt;wsp:rsid wsp:val=&quot;00C66B47&quot;/&gt;&lt;wsp:rsid wsp:val=&quot;00C67B53&quot;/&gt;&lt;wsp:rsid wsp:val=&quot;00C7499E&quot;/&gt;&lt;wsp:rsid wsp:val=&quot;00C76A8F&quot;/&gt;&lt;wsp:rsid wsp:val=&quot;00C76B44&quot;/&gt;&lt;wsp:rsid wsp:val=&quot;00C77F68&quot;/&gt;&lt;wsp:rsid wsp:val=&quot;00C80A83&quot;/&gt;&lt;wsp:rsid wsp:val=&quot;00C81979&quot;/&gt;&lt;wsp:rsid wsp:val=&quot;00C81EB3&quot;/&gt;&lt;wsp:rsid wsp:val=&quot;00C821B4&quot;/&gt;&lt;wsp:rsid wsp:val=&quot;00C8381F&quot;/&gt;&lt;wsp:rsid wsp:val=&quot;00C846D2&quot;/&gt;&lt;wsp:rsid wsp:val=&quot;00C87080&quot;/&gt;&lt;wsp:rsid wsp:val=&quot;00C90123&quot;/&gt;&lt;wsp:rsid wsp:val=&quot;00C90FF0&quot;/&gt;&lt;wsp:rsid wsp:val=&quot;00C9130C&quot;/&gt;&lt;wsp:rsid wsp:val=&quot;00C918C2&quot;/&gt;&lt;wsp:rsid wsp:val=&quot;00C93D62&quot;/&gt;&lt;wsp:rsid wsp:val=&quot;00C96F4C&quot;/&gt;&lt;wsp:rsid wsp:val=&quot;00CA1222&quot;/&gt;&lt;wsp:rsid wsp:val=&quot;00CA1490&quot;/&gt;&lt;wsp:rsid wsp:val=&quot;00CA1E60&quot;/&gt;&lt;wsp:rsid wsp:val=&quot;00CA3D53&quot;/&gt;&lt;wsp:rsid wsp:val=&quot;00CA4D6A&quot;/&gt;&lt;wsp:rsid wsp:val=&quot;00CA4F5D&quot;/&gt;&lt;wsp:rsid wsp:val=&quot;00CA6CC9&quot;/&gt;&lt;wsp:rsid wsp:val=&quot;00CA7B6B&quot;/&gt;&lt;wsp:rsid wsp:val=&quot;00CB11E7&quot;/&gt;&lt;wsp:rsid wsp:val=&quot;00CB159E&quot;/&gt;&lt;wsp:rsid wsp:val=&quot;00CB239C&quot;/&gt;&lt;wsp:rsid wsp:val=&quot;00CB2F42&quot;/&gt;&lt;wsp:rsid wsp:val=&quot;00CB2FC0&quot;/&gt;&lt;wsp:rsid wsp:val=&quot;00CB3195&quot;/&gt;&lt;wsp:rsid wsp:val=&quot;00CB41E7&quot;/&gt;&lt;wsp:rsid wsp:val=&quot;00CB5ACC&quot;/&gt;&lt;wsp:rsid wsp:val=&quot;00CB62EB&quot;/&gt;&lt;wsp:rsid wsp:val=&quot;00CB76BF&quot;/&gt;&lt;wsp:rsid wsp:val=&quot;00CB7C6A&quot;/&gt;&lt;wsp:rsid wsp:val=&quot;00CC06BB&quot;/&gt;&lt;wsp:rsid wsp:val=&quot;00CC0717&quot;/&gt;&lt;wsp:rsid wsp:val=&quot;00CC1030&quot;/&gt;&lt;wsp:rsid wsp:val=&quot;00CC2232&quot;/&gt;&lt;wsp:rsid wsp:val=&quot;00CC38AE&quot;/&gt;&lt;wsp:rsid wsp:val=&quot;00CC3AF7&quot;/&gt;&lt;wsp:rsid wsp:val=&quot;00CC44CA&quot;/&gt;&lt;wsp:rsid wsp:val=&quot;00CC699B&quot;/&gt;&lt;wsp:rsid wsp:val=&quot;00CC6B58&quot;/&gt;&lt;wsp:rsid wsp:val=&quot;00CC7718&quot;/&gt;&lt;wsp:rsid wsp:val=&quot;00CC7E00&quot;/&gt;&lt;wsp:rsid wsp:val=&quot;00CD1CAA&quot;/&gt;&lt;wsp:rsid wsp:val=&quot;00CD21BE&quot;/&gt;&lt;wsp:rsid wsp:val=&quot;00CD279E&quot;/&gt;&lt;wsp:rsid wsp:val=&quot;00CD3F0F&quot;/&gt;&lt;wsp:rsid wsp:val=&quot;00CD40A7&quot;/&gt;&lt;wsp:rsid wsp:val=&quot;00CD4D53&quot;/&gt;&lt;wsp:rsid wsp:val=&quot;00CD5AA6&quot;/&gt;&lt;wsp:rsid wsp:val=&quot;00CD6EC2&quot;/&gt;&lt;wsp:rsid wsp:val=&quot;00CD7E72&quot;/&gt;&lt;wsp:rsid wsp:val=&quot;00CE0702&quot;/&gt;&lt;wsp:rsid wsp:val=&quot;00CE1921&quot;/&gt;&lt;wsp:rsid wsp:val=&quot;00CE1B48&quot;/&gt;&lt;wsp:rsid wsp:val=&quot;00CE1CFA&quot;/&gt;&lt;wsp:rsid wsp:val=&quot;00CE3F1E&quot;/&gt;&lt;wsp:rsid wsp:val=&quot;00CE6CBB&quot;/&gt;&lt;wsp:rsid wsp:val=&quot;00CE723A&quot;/&gt;&lt;wsp:rsid wsp:val=&quot;00CF0C33&quot;/&gt;&lt;wsp:rsid wsp:val=&quot;00CF0EA3&quot;/&gt;&lt;wsp:rsid wsp:val=&quot;00CF1501&quot;/&gt;&lt;wsp:rsid wsp:val=&quot;00CF15AB&quot;/&gt;&lt;wsp:rsid wsp:val=&quot;00CF1C68&quot;/&gt;&lt;wsp:rsid wsp:val=&quot;00CF20AF&quot;/&gt;&lt;wsp:rsid wsp:val=&quot;00CF3AB5&quot;/&gt;&lt;wsp:rsid wsp:val=&quot;00CF466C&quot;/&gt;&lt;wsp:rsid wsp:val=&quot;00CF4827&quot;/&gt;&lt;wsp:rsid wsp:val=&quot;00CF53E9&quot;/&gt;&lt;wsp:rsid wsp:val=&quot;00CF5586&quot;/&gt;&lt;wsp:rsid wsp:val=&quot;00D01D74&quot;/&gt;&lt;wsp:rsid wsp:val=&quot;00D02381&quot;/&gt;&lt;wsp:rsid wsp:val=&quot;00D025D9&quot;/&gt;&lt;wsp:rsid wsp:val=&quot;00D027E7&quot;/&gt;&lt;wsp:rsid wsp:val=&quot;00D029B9&quot;/&gt;&lt;wsp:rsid wsp:val=&quot;00D03F87&quot;/&gt;&lt;wsp:rsid wsp:val=&quot;00D05317&quot;/&gt;&lt;wsp:rsid wsp:val=&quot;00D06497&quot;/&gt;&lt;wsp:rsid wsp:val=&quot;00D06646&quot;/&gt;&lt;wsp:rsid wsp:val=&quot;00D10065&quot;/&gt;&lt;wsp:rsid wsp:val=&quot;00D14590&quot;/&gt;&lt;wsp:rsid wsp:val=&quot;00D14D16&quot;/&gt;&lt;wsp:rsid wsp:val=&quot;00D16364&quot;/&gt;&lt;wsp:rsid wsp:val=&quot;00D2089E&quot;/&gt;&lt;wsp:rsid wsp:val=&quot;00D208E5&quot;/&gt;&lt;wsp:rsid wsp:val=&quot;00D21BB6&quot;/&gt;&lt;wsp:rsid wsp:val=&quot;00D22676&quot;/&gt;&lt;wsp:rsid wsp:val=&quot;00D23334&quot;/&gt;&lt;wsp:rsid wsp:val=&quot;00D2403A&quot;/&gt;&lt;wsp:rsid wsp:val=&quot;00D24278&quot;/&gt;&lt;wsp:rsid wsp:val=&quot;00D24CD3&quot;/&gt;&lt;wsp:rsid wsp:val=&quot;00D25A5D&quot;/&gt;&lt;wsp:rsid wsp:val=&quot;00D26210&quot;/&gt;&lt;wsp:rsid wsp:val=&quot;00D300C0&quot;/&gt;&lt;wsp:rsid wsp:val=&quot;00D311AD&quot;/&gt;&lt;wsp:rsid wsp:val=&quot;00D31592&quot;/&gt;&lt;wsp:rsid wsp:val=&quot;00D31F79&quot;/&gt;&lt;wsp:rsid wsp:val=&quot;00D339EA&quot;/&gt;&lt;wsp:rsid wsp:val=&quot;00D33FD7&quot;/&gt;&lt;wsp:rsid wsp:val=&quot;00D37651&quot;/&gt;&lt;wsp:rsid wsp:val=&quot;00D37C9D&quot;/&gt;&lt;wsp:rsid wsp:val=&quot;00D408B5&quot;/&gt;&lt;wsp:rsid wsp:val=&quot;00D40ECC&quot;/&gt;&lt;wsp:rsid wsp:val=&quot;00D41B4A&quot;/&gt;&lt;wsp:rsid wsp:val=&quot;00D44DFD&quot;/&gt;&lt;wsp:rsid wsp:val=&quot;00D44F18&quot;/&gt;&lt;wsp:rsid wsp:val=&quot;00D45C6F&quot;/&gt;&lt;wsp:rsid wsp:val=&quot;00D47442&quot;/&gt;&lt;wsp:rsid wsp:val=&quot;00D474A5&quot;/&gt;&lt;wsp:rsid wsp:val=&quot;00D47547&quot;/&gt;&lt;wsp:rsid wsp:val=&quot;00D47D43&quot;/&gt;&lt;wsp:rsid wsp:val=&quot;00D500CC&quot;/&gt;&lt;wsp:rsid wsp:val=&quot;00D50CDE&quot;/&gt;&lt;wsp:rsid wsp:val=&quot;00D51F6A&quot;/&gt;&lt;wsp:rsid wsp:val=&quot;00D52668&quot;/&gt;&lt;wsp:rsid wsp:val=&quot;00D53ADC&quot;/&gt;&lt;wsp:rsid wsp:val=&quot;00D54047&quot;/&gt;&lt;wsp:rsid wsp:val=&quot;00D54304&quot;/&gt;&lt;wsp:rsid wsp:val=&quot;00D55595&quot;/&gt;&lt;wsp:rsid wsp:val=&quot;00D55EBD&quot;/&gt;&lt;wsp:rsid wsp:val=&quot;00D570A7&quot;/&gt;&lt;wsp:rsid wsp:val=&quot;00D57AEB&quot;/&gt;&lt;wsp:rsid wsp:val=&quot;00D608E0&quot;/&gt;&lt;wsp:rsid wsp:val=&quot;00D620F0&quot;/&gt;&lt;wsp:rsid wsp:val=&quot;00D62F8A&quot;/&gt;&lt;wsp:rsid wsp:val=&quot;00D631BC&quot;/&gt;&lt;wsp:rsid wsp:val=&quot;00D63EE0&quot;/&gt;&lt;wsp:rsid wsp:val=&quot;00D6637F&quot;/&gt;&lt;wsp:rsid wsp:val=&quot;00D673A0&quot;/&gt;&lt;wsp:rsid wsp:val=&quot;00D67FA6&quot;/&gt;&lt;wsp:rsid wsp:val=&quot;00D7036E&quot;/&gt;&lt;wsp:rsid wsp:val=&quot;00D707DF&quot;/&gt;&lt;wsp:rsid wsp:val=&quot;00D70E30&quot;/&gt;&lt;wsp:rsid wsp:val=&quot;00D70EBF&quot;/&gt;&lt;wsp:rsid wsp:val=&quot;00D71208&quot;/&gt;&lt;wsp:rsid wsp:val=&quot;00D71D6F&quot;/&gt;&lt;wsp:rsid wsp:val=&quot;00D7298C&quot;/&gt;&lt;wsp:rsid wsp:val=&quot;00D7302B&quot;/&gt;&lt;wsp:rsid wsp:val=&quot;00D739D3&quot;/&gt;&lt;wsp:rsid wsp:val=&quot;00D73B07&quot;/&gt;&lt;wsp:rsid wsp:val=&quot;00D74AED&quot;/&gt;&lt;wsp:rsid wsp:val=&quot;00D75B12&quot;/&gt;&lt;wsp:rsid wsp:val=&quot;00D8015C&quot;/&gt;&lt;wsp:rsid wsp:val=&quot;00D82762&quot;/&gt;&lt;wsp:rsid wsp:val=&quot;00D844B9&quot;/&gt;&lt;wsp:rsid wsp:val=&quot;00D84ADA&quot;/&gt;&lt;wsp:rsid wsp:val=&quot;00D84C7C&quot;/&gt;&lt;wsp:rsid wsp:val=&quot;00D86DB8&quot;/&gt;&lt;wsp:rsid wsp:val=&quot;00D87622&quot;/&gt;&lt;wsp:rsid wsp:val=&quot;00D909F6&quot;/&gt;&lt;wsp:rsid wsp:val=&quot;00D90DE8&quot;/&gt;&lt;wsp:rsid wsp:val=&quot;00D9495D&quot;/&gt;&lt;wsp:rsid wsp:val=&quot;00D9696D&quot;/&gt;&lt;wsp:rsid wsp:val=&quot;00D977A8&quot;/&gt;&lt;wsp:rsid wsp:val=&quot;00DA19C9&quot;/&gt;&lt;wsp:rsid wsp:val=&quot;00DA1D87&quot;/&gt;&lt;wsp:rsid wsp:val=&quot;00DA3267&quot;/&gt;&lt;wsp:rsid wsp:val=&quot;00DA33F0&quot;/&gt;&lt;wsp:rsid wsp:val=&quot;00DA33FE&quot;/&gt;&lt;wsp:rsid wsp:val=&quot;00DA37B9&quot;/&gt;&lt;wsp:rsid wsp:val=&quot;00DA3E83&quot;/&gt;&lt;wsp:rsid wsp:val=&quot;00DA5058&quot;/&gt;&lt;wsp:rsid wsp:val=&quot;00DA55D7&quot;/&gt;&lt;wsp:rsid wsp:val=&quot;00DA799A&quot;/&gt;&lt;wsp:rsid wsp:val=&quot;00DB0C31&quot;/&gt;&lt;wsp:rsid wsp:val=&quot;00DB0F65&quot;/&gt;&lt;wsp:rsid wsp:val=&quot;00DB13BE&quot;/&gt;&lt;wsp:rsid wsp:val=&quot;00DB1716&quot;/&gt;&lt;wsp:rsid wsp:val=&quot;00DB3A9D&quot;/&gt;&lt;wsp:rsid wsp:val=&quot;00DB4EFF&quot;/&gt;&lt;wsp:rsid wsp:val=&quot;00DB6C47&quot;/&gt;&lt;wsp:rsid wsp:val=&quot;00DC11DC&quot;/&gt;&lt;wsp:rsid wsp:val=&quot;00DC2842&quot;/&gt;&lt;wsp:rsid wsp:val=&quot;00DC2861&quot;/&gt;&lt;wsp:rsid wsp:val=&quot;00DC2F28&quot;/&gt;&lt;wsp:rsid wsp:val=&quot;00DC373B&quot;/&gt;&lt;wsp:rsid wsp:val=&quot;00DC3B55&quot;/&gt;&lt;wsp:rsid wsp:val=&quot;00DC4B3C&quot;/&gt;&lt;wsp:rsid wsp:val=&quot;00DC56CF&quot;/&gt;&lt;wsp:rsid wsp:val=&quot;00DC649C&quot;/&gt;&lt;wsp:rsid wsp:val=&quot;00DD0E24&quot;/&gt;&lt;wsp:rsid wsp:val=&quot;00DD1088&quot;/&gt;&lt;wsp:rsid wsp:val=&quot;00DD1330&quot;/&gt;&lt;wsp:rsid wsp:val=&quot;00DD14C7&quot;/&gt;&lt;wsp:rsid wsp:val=&quot;00DD16D6&quot;/&gt;&lt;wsp:rsid wsp:val=&quot;00DD36E1&quot;/&gt;&lt;wsp:rsid wsp:val=&quot;00DD4507&quot;/&gt;&lt;wsp:rsid wsp:val=&quot;00DD5A1A&quot;/&gt;&lt;wsp:rsid wsp:val=&quot;00DD5D37&quot;/&gt;&lt;wsp:rsid wsp:val=&quot;00DD5DE0&quot;/&gt;&lt;wsp:rsid wsp:val=&quot;00DD6142&quot;/&gt;&lt;wsp:rsid wsp:val=&quot;00DD7118&quot;/&gt;&lt;wsp:rsid wsp:val=&quot;00DD714D&quot;/&gt;&lt;wsp:rsid wsp:val=&quot;00DD79BE&quot;/&gt;&lt;wsp:rsid wsp:val=&quot;00DE1697&quot;/&gt;&lt;wsp:rsid wsp:val=&quot;00DE21DC&quot;/&gt;&lt;wsp:rsid wsp:val=&quot;00DE29F9&quot;/&gt;&lt;wsp:rsid wsp:val=&quot;00DE3A45&quot;/&gt;&lt;wsp:rsid wsp:val=&quot;00DE42B1&quot;/&gt;&lt;wsp:rsid wsp:val=&quot;00DE4501&quot;/&gt;&lt;wsp:rsid wsp:val=&quot;00DE54BA&quot;/&gt;&lt;wsp:rsid wsp:val=&quot;00DE7829&quot;/&gt;&lt;wsp:rsid wsp:val=&quot;00DF10F2&quot;/&gt;&lt;wsp:rsid wsp:val=&quot;00DF1104&quot;/&gt;&lt;wsp:rsid wsp:val=&quot;00DF181D&quot;/&gt;&lt;wsp:rsid wsp:val=&quot;00DF2CC3&quot;/&gt;&lt;wsp:rsid wsp:val=&quot;00DF3840&quot;/&gt;&lt;wsp:rsid wsp:val=&quot;00DF6637&quot;/&gt;&lt;wsp:rsid wsp:val=&quot;00DF6A0E&quot;/&gt;&lt;wsp:rsid wsp:val=&quot;00DF6AA8&quot;/&gt;&lt;wsp:rsid wsp:val=&quot;00DF7CBE&quot;/&gt;&lt;wsp:rsid wsp:val=&quot;00E008D7&quot;/&gt;&lt;wsp:rsid wsp:val=&quot;00E00F64&quot;/&gt;&lt;wsp:rsid wsp:val=&quot;00E0193A&quot;/&gt;&lt;wsp:rsid wsp:val=&quot;00E01B44&quot;/&gt;&lt;wsp:rsid wsp:val=&quot;00E024B9&quot;/&gt;&lt;wsp:rsid wsp:val=&quot;00E03018&quot;/&gt;&lt;wsp:rsid wsp:val=&quot;00E03FF1&quot;/&gt;&lt;wsp:rsid wsp:val=&quot;00E07075&quot;/&gt;&lt;wsp:rsid wsp:val=&quot;00E077C2&quot;/&gt;&lt;wsp:rsid wsp:val=&quot;00E10392&quot;/&gt;&lt;wsp:rsid wsp:val=&quot;00E11312&quot;/&gt;&lt;wsp:rsid wsp:val=&quot;00E14AFA&quot;/&gt;&lt;wsp:rsid wsp:val=&quot;00E159A8&quot;/&gt;&lt;wsp:rsid wsp:val=&quot;00E160EF&quot;/&gt;&lt;wsp:rsid wsp:val=&quot;00E16FA5&quot;/&gt;&lt;wsp:rsid wsp:val=&quot;00E17B70&quot;/&gt;&lt;wsp:rsid wsp:val=&quot;00E2025F&quot;/&gt;&lt;wsp:rsid wsp:val=&quot;00E2261D&quot;/&gt;&lt;wsp:rsid wsp:val=&quot;00E23E76&quot;/&gt;&lt;wsp:rsid wsp:val=&quot;00E23FD6&quot;/&gt;&lt;wsp:rsid wsp:val=&quot;00E2429F&quot;/&gt;&lt;wsp:rsid wsp:val=&quot;00E24844&quot;/&gt;&lt;wsp:rsid wsp:val=&quot;00E24D8D&quot;/&gt;&lt;wsp:rsid wsp:val=&quot;00E26379&quot;/&gt;&lt;wsp:rsid wsp:val=&quot;00E3258B&quot;/&gt;&lt;wsp:rsid wsp:val=&quot;00E32D67&quot;/&gt;&lt;wsp:rsid wsp:val=&quot;00E33606&quot;/&gt;&lt;wsp:rsid wsp:val=&quot;00E3513B&quot;/&gt;&lt;wsp:rsid wsp:val=&quot;00E35AD4&quot;/&gt;&lt;wsp:rsid wsp:val=&quot;00E3746E&quot;/&gt;&lt;wsp:rsid wsp:val=&quot;00E40E40&quot;/&gt;&lt;wsp:rsid wsp:val=&quot;00E40E46&quot;/&gt;&lt;wsp:rsid wsp:val=&quot;00E41500&quot;/&gt;&lt;wsp:rsid wsp:val=&quot;00E41C27&quot;/&gt;&lt;wsp:rsid wsp:val=&quot;00E43EAA&quot;/&gt;&lt;wsp:rsid wsp:val=&quot;00E45421&quot;/&gt;&lt;wsp:rsid wsp:val=&quot;00E45E04&quot;/&gt;&lt;wsp:rsid wsp:val=&quot;00E503F0&quot;/&gt;&lt;wsp:rsid wsp:val=&quot;00E53EED&quot;/&gt;&lt;wsp:rsid wsp:val=&quot;00E5456E&quot;/&gt;&lt;wsp:rsid wsp:val=&quot;00E56EC0&quot;/&gt;&lt;wsp:rsid wsp:val=&quot;00E57423&quot;/&gt;&lt;wsp:rsid wsp:val=&quot;00E6011F&quot;/&gt;&lt;wsp:rsid wsp:val=&quot;00E603AE&quot;/&gt;&lt;wsp:rsid wsp:val=&quot;00E61628&quot;/&gt;&lt;wsp:rsid wsp:val=&quot;00E621BF&quot;/&gt;&lt;wsp:rsid wsp:val=&quot;00E630C2&quot;/&gt;&lt;wsp:rsid wsp:val=&quot;00E638D7&quot;/&gt;&lt;wsp:rsid wsp:val=&quot;00E6469D&quot;/&gt;&lt;wsp:rsid wsp:val=&quot;00E64F1E&quot;/&gt;&lt;wsp:rsid wsp:val=&quot;00E66877&quot;/&gt;&lt;wsp:rsid wsp:val=&quot;00E6691A&quot;/&gt;&lt;wsp:rsid wsp:val=&quot;00E67B7A&quot;/&gt;&lt;wsp:rsid wsp:val=&quot;00E67E52&quot;/&gt;&lt;wsp:rsid wsp:val=&quot;00E70B5A&quot;/&gt;&lt;wsp:rsid wsp:val=&quot;00E72972&quot;/&gt;&lt;wsp:rsid wsp:val=&quot;00E7322B&quot;/&gt;&lt;wsp:rsid wsp:val=&quot;00E74FE5&quot;/&gt;&lt;wsp:rsid wsp:val=&quot;00E754E3&quot;/&gt;&lt;wsp:rsid wsp:val=&quot;00E7754B&quot;/&gt;&lt;wsp:rsid wsp:val=&quot;00E80E7F&quot;/&gt;&lt;wsp:rsid wsp:val=&quot;00E81121&quot;/&gt;&lt;wsp:rsid wsp:val=&quot;00E81488&quot;/&gt;&lt;wsp:rsid wsp:val=&quot;00E84176&quot;/&gt;&lt;wsp:rsid wsp:val=&quot;00E84DB0&quot;/&gt;&lt;wsp:rsid wsp:val=&quot;00E85620&quot;/&gt;&lt;wsp:rsid wsp:val=&quot;00E85750&quot;/&gt;&lt;wsp:rsid wsp:val=&quot;00E874DB&quot;/&gt;&lt;wsp:rsid wsp:val=&quot;00E901A9&quot;/&gt;&lt;wsp:rsid wsp:val=&quot;00E9180C&quot;/&gt;&lt;wsp:rsid wsp:val=&quot;00E9448D&quot;/&gt;&lt;wsp:rsid wsp:val=&quot;00E94AC8&quot;/&gt;&lt;wsp:rsid wsp:val=&quot;00E97D1A&quot;/&gt;&lt;wsp:rsid wsp:val=&quot;00EA01FA&quot;/&gt;&lt;wsp:rsid wsp:val=&quot;00EA232D&quot;/&gt;&lt;wsp:rsid wsp:val=&quot;00EA3CCB&quot;/&gt;&lt;wsp:rsid wsp:val=&quot;00EA5DD9&quot;/&gt;&lt;wsp:rsid wsp:val=&quot;00EA64A1&quot;/&gt;&lt;wsp:rsid wsp:val=&quot;00EA6DB2&quot;/&gt;&lt;wsp:rsid wsp:val=&quot;00EA6DB4&quot;/&gt;&lt;wsp:rsid wsp:val=&quot;00EB02A2&quot;/&gt;&lt;wsp:rsid wsp:val=&quot;00EB02E2&quot;/&gt;&lt;wsp:rsid wsp:val=&quot;00EB07B7&quot;/&gt;&lt;wsp:rsid wsp:val=&quot;00EB0F88&quot;/&gt;&lt;wsp:rsid wsp:val=&quot;00EB1200&quot;/&gt;&lt;wsp:rsid wsp:val=&quot;00EB2B85&quot;/&gt;&lt;wsp:rsid wsp:val=&quot;00EB3A60&quot;/&gt;&lt;wsp:rsid wsp:val=&quot;00EB425C&quot;/&gt;&lt;wsp:rsid wsp:val=&quot;00EB4A39&quot;/&gt;&lt;wsp:rsid wsp:val=&quot;00EB7520&quot;/&gt;&lt;wsp:rsid wsp:val=&quot;00EB7E70&quot;/&gt;&lt;wsp:rsid wsp:val=&quot;00EC1498&quot;/&gt;&lt;wsp:rsid wsp:val=&quot;00EC1D39&quot;/&gt;&lt;wsp:rsid wsp:val=&quot;00EC4092&quot;/&gt;&lt;wsp:rsid wsp:val=&quot;00EC4DA1&quot;/&gt;&lt;wsp:rsid wsp:val=&quot;00EC58D5&quot;/&gt;&lt;wsp:rsid wsp:val=&quot;00EC6627&quot;/&gt;&lt;wsp:rsid wsp:val=&quot;00EC759B&quot;/&gt;&lt;wsp:rsid wsp:val=&quot;00EC7850&quot;/&gt;&lt;wsp:rsid wsp:val=&quot;00EC7E5A&quot;/&gt;&lt;wsp:rsid wsp:val=&quot;00ED0174&quot;/&gt;&lt;wsp:rsid wsp:val=&quot;00ED079F&quot;/&gt;&lt;wsp:rsid wsp:val=&quot;00ED1765&quot;/&gt;&lt;wsp:rsid wsp:val=&quot;00ED336C&quot;/&gt;&lt;wsp:rsid wsp:val=&quot;00ED39F9&quot;/&gt;&lt;wsp:rsid wsp:val=&quot;00ED4AF8&quot;/&gt;&lt;wsp:rsid wsp:val=&quot;00ED63AA&quot;/&gt;&lt;wsp:rsid wsp:val=&quot;00ED79B9&quot;/&gt;&lt;wsp:rsid wsp:val=&quot;00EE1FE6&quot;/&gt;&lt;wsp:rsid wsp:val=&quot;00EE26FE&quot;/&gt;&lt;wsp:rsid wsp:val=&quot;00EE30B3&quot;/&gt;&lt;wsp:rsid wsp:val=&quot;00EE6E20&quot;/&gt;&lt;wsp:rsid wsp:val=&quot;00EF005B&quot;/&gt;&lt;wsp:rsid wsp:val=&quot;00EF05C4&quot;/&gt;&lt;wsp:rsid wsp:val=&quot;00EF161A&quot;/&gt;&lt;wsp:rsid wsp:val=&quot;00EF194B&quot;/&gt;&lt;wsp:rsid wsp:val=&quot;00EF1D27&quot;/&gt;&lt;wsp:rsid wsp:val=&quot;00EF1DB3&quot;/&gt;&lt;wsp:rsid wsp:val=&quot;00EF2BB7&quot;/&gt;&lt;wsp:rsid wsp:val=&quot;00EF5F10&quot;/&gt;&lt;wsp:rsid wsp:val=&quot;00EF742A&quot;/&gt;&lt;wsp:rsid wsp:val=&quot;00F013E1&quot;/&gt;&lt;wsp:rsid wsp:val=&quot;00F018F1&quot;/&gt;&lt;wsp:rsid wsp:val=&quot;00F01ECD&quot;/&gt;&lt;wsp:rsid wsp:val=&quot;00F02745&quot;/&gt;&lt;wsp:rsid wsp:val=&quot;00F0303E&quot;/&gt;&lt;wsp:rsid wsp:val=&quot;00F03C74&quot;/&gt;&lt;wsp:rsid wsp:val=&quot;00F04536&quot;/&gt;&lt;wsp:rsid wsp:val=&quot;00F04DA1&quot;/&gt;&lt;wsp:rsid wsp:val=&quot;00F05A05&quot;/&gt;&lt;wsp:rsid wsp:val=&quot;00F07EB2&quot;/&gt;&lt;wsp:rsid wsp:val=&quot;00F12A48&quot;/&gt;&lt;wsp:rsid wsp:val=&quot;00F12B25&quot;/&gt;&lt;wsp:rsid wsp:val=&quot;00F12D68&quot;/&gt;&lt;wsp:rsid wsp:val=&quot;00F14DA0&quot;/&gt;&lt;wsp:rsid wsp:val=&quot;00F15990&quot;/&gt;&lt;wsp:rsid wsp:val=&quot;00F1759A&quot;/&gt;&lt;wsp:rsid wsp:val=&quot;00F17CB9&quot;/&gt;&lt;wsp:rsid wsp:val=&quot;00F221E1&quot;/&gt;&lt;wsp:rsid wsp:val=&quot;00F22C15&quot;/&gt;&lt;wsp:rsid wsp:val=&quot;00F234AB&quot;/&gt;&lt;wsp:rsid wsp:val=&quot;00F23615&quot;/&gt;&lt;wsp:rsid wsp:val=&quot;00F240D5&quot;/&gt;&lt;wsp:rsid wsp:val=&quot;00F24954&quot;/&gt;&lt;wsp:rsid wsp:val=&quot;00F24BE2&quot;/&gt;&lt;wsp:rsid wsp:val=&quot;00F277AA&quot;/&gt;&lt;wsp:rsid wsp:val=&quot;00F30079&quot;/&gt;&lt;wsp:rsid wsp:val=&quot;00F3552F&quot;/&gt;&lt;wsp:rsid wsp:val=&quot;00F359BE&quot;/&gt;&lt;wsp:rsid wsp:val=&quot;00F364EC&quot;/&gt;&lt;wsp:rsid wsp:val=&quot;00F36C25&quot;/&gt;&lt;wsp:rsid wsp:val=&quot;00F37D11&quot;/&gt;&lt;wsp:rsid wsp:val=&quot;00F402D6&quot;/&gt;&lt;wsp:rsid wsp:val=&quot;00F4406A&quot;/&gt;&lt;wsp:rsid wsp:val=&quot;00F44FD1&quot;/&gt;&lt;wsp:rsid wsp:val=&quot;00F45049&quot;/&gt;&lt;wsp:rsid wsp:val=&quot;00F45691&quot;/&gt;&lt;wsp:rsid wsp:val=&quot;00F478A8&quot;/&gt;&lt;wsp:rsid wsp:val=&quot;00F54238&quot;/&gt;&lt;wsp:rsid wsp:val=&quot;00F54E55&quot;/&gt;&lt;wsp:rsid wsp:val=&quot;00F57996&quot;/&gt;&lt;wsp:rsid wsp:val=&quot;00F61545&quot;/&gt;&lt;wsp:rsid wsp:val=&quot;00F636E0&quot;/&gt;&lt;wsp:rsid wsp:val=&quot;00F63CB3&quot;/&gt;&lt;wsp:rsid wsp:val=&quot;00F66AEE&quot;/&gt;&lt;wsp:rsid wsp:val=&quot;00F674B3&quot;/&gt;&lt;wsp:rsid wsp:val=&quot;00F67ADA&quot;/&gt;&lt;wsp:rsid wsp:val=&quot;00F70DA7&quot;/&gt;&lt;wsp:rsid wsp:val=&quot;00F720CD&quot;/&gt;&lt;wsp:rsid wsp:val=&quot;00F723E0&quot;/&gt;&lt;wsp:rsid wsp:val=&quot;00F72E85&quot;/&gt;&lt;wsp:rsid wsp:val=&quot;00F74B54&quot;/&gt;&lt;wsp:rsid wsp:val=&quot;00F74D43&quot;/&gt;&lt;wsp:rsid wsp:val=&quot;00F74EDD&quot;/&gt;&lt;wsp:rsid wsp:val=&quot;00F756CC&quot;/&gt;&lt;wsp:rsid wsp:val=&quot;00F76507&quot;/&gt;&lt;wsp:rsid wsp:val=&quot;00F766E4&quot;/&gt;&lt;wsp:rsid wsp:val=&quot;00F80155&quot;/&gt;&lt;wsp:rsid wsp:val=&quot;00F80858&quot;/&gt;&lt;wsp:rsid wsp:val=&quot;00F83201&quot;/&gt;&lt;wsp:rsid wsp:val=&quot;00F84D64&quot;/&gt;&lt;wsp:rsid wsp:val=&quot;00F87086&quot;/&gt;&lt;wsp:rsid wsp:val=&quot;00F87611&quot;/&gt;&lt;wsp:rsid wsp:val=&quot;00F9090D&quot;/&gt;&lt;wsp:rsid wsp:val=&quot;00F90B91&quot;/&gt;&lt;wsp:rsid wsp:val=&quot;00F9138A&quot;/&gt;&lt;wsp:rsid wsp:val=&quot;00F93784&quot;/&gt;&lt;wsp:rsid wsp:val=&quot;00F93FEC&quot;/&gt;&lt;wsp:rsid wsp:val=&quot;00F948B6&quot;/&gt;&lt;wsp:rsid wsp:val=&quot;00F96592&quot;/&gt;&lt;wsp:rsid wsp:val=&quot;00F971F7&quot;/&gt;&lt;wsp:rsid wsp:val=&quot;00FA00CE&quot;/&gt;&lt;wsp:rsid wsp:val=&quot;00FA054D&quot;/&gt;&lt;wsp:rsid wsp:val=&quot;00FA0667&quot;/&gt;&lt;wsp:rsid wsp:val=&quot;00FA18F3&quot;/&gt;&lt;wsp:rsid wsp:val=&quot;00FA2B7E&quot;/&gt;&lt;wsp:rsid wsp:val=&quot;00FA2FA2&quot;/&gt;&lt;wsp:rsid wsp:val=&quot;00FA3874&quot;/&gt;&lt;wsp:rsid wsp:val=&quot;00FA3D14&quot;/&gt;&lt;wsp:rsid wsp:val=&quot;00FA41E9&quot;/&gt;&lt;wsp:rsid wsp:val=&quot;00FA568F&quot;/&gt;&lt;wsp:rsid wsp:val=&quot;00FA73DF&quot;/&gt;&lt;wsp:rsid wsp:val=&quot;00FA7685&quot;/&gt;&lt;wsp:rsid wsp:val=&quot;00FB0062&quot;/&gt;&lt;wsp:rsid wsp:val=&quot;00FB0696&quot;/&gt;&lt;wsp:rsid wsp:val=&quot;00FB0708&quot;/&gt;&lt;wsp:rsid wsp:val=&quot;00FB14C1&quot;/&gt;&lt;wsp:rsid wsp:val=&quot;00FB1A46&quot;/&gt;&lt;wsp:rsid wsp:val=&quot;00FB1ADE&quot;/&gt;&lt;wsp:rsid wsp:val=&quot;00FB3E1D&quot;/&gt;&lt;wsp:rsid wsp:val=&quot;00FB43C0&quot;/&gt;&lt;wsp:rsid wsp:val=&quot;00FB5A79&quot;/&gt;&lt;wsp:rsid wsp:val=&quot;00FC2BD5&quot;/&gt;&lt;wsp:rsid wsp:val=&quot;00FC33B8&quot;/&gt;&lt;wsp:rsid wsp:val=&quot;00FC45F1&quot;/&gt;&lt;wsp:rsid wsp:val=&quot;00FC550B&quot;/&gt;&lt;wsp:rsid wsp:val=&quot;00FC6DF7&quot;/&gt;&lt;wsp:rsid wsp:val=&quot;00FC7631&quot;/&gt;&lt;wsp:rsid wsp:val=&quot;00FD08E3&quot;/&gt;&lt;wsp:rsid wsp:val=&quot;00FD1F31&quot;/&gt;&lt;wsp:rsid wsp:val=&quot;00FD24D3&quot;/&gt;&lt;wsp:rsid wsp:val=&quot;00FD2FC3&quot;/&gt;&lt;wsp:rsid wsp:val=&quot;00FD42F9&quot;/&gt;&lt;wsp:rsid wsp:val=&quot;00FD4FC9&quot;/&gt;&lt;wsp:rsid wsp:val=&quot;00FD6F31&quot;/&gt;&lt;wsp:rsid wsp:val=&quot;00FD7855&quot;/&gt;&lt;wsp:rsid wsp:val=&quot;00FE07CD&quot;/&gt;&lt;wsp:rsid wsp:val=&quot;00FE384F&quot;/&gt;&lt;wsp:rsid wsp:val=&quot;00FE4145&quot;/&gt;&lt;wsp:rsid wsp:val=&quot;00FE4E3C&quot;/&gt;&lt;wsp:rsid wsp:val=&quot;00FE50EB&quot;/&gt;&lt;wsp:rsid wsp:val=&quot;00FE6B4C&quot;/&gt;&lt;wsp:rsid wsp:val=&quot;00FE6D9D&quot;/&gt;&lt;wsp:rsid wsp:val=&quot;00FE7BD3&quot;/&gt;&lt;wsp:rsid wsp:val=&quot;00FE7F96&quot;/&gt;&lt;wsp:rsid wsp:val=&quot;00FF31E2&quot;/&gt;&lt;wsp:rsid wsp:val=&quot;00FF41F5&quot;/&gt;&lt;wsp:rsid wsp:val=&quot;00FF4F52&quot;/&gt;&lt;wsp:rsid wsp:val=&quot;00FF51C1&quot;/&gt;&lt;wsp:rsid wsp:val=&quot;00FF59B4&quot;/&gt;&lt;wsp:rsid wsp:val=&quot;00FF6589&quot;/&gt;&lt;wsp:rsid wsp:val=&quot;00FF7C8E&quot;/&gt;&lt;wsp:rsid wsp:val=&quot;06607AF3&quot;/&gt;&lt;wsp:rsid wsp:val=&quot;276D5286&quot;/&gt;&lt;wsp:rsid wsp:val=&quot;2C3A1666&quot;/&gt;&lt;wsp:rsid wsp:val=&quot;3C15144B&quot;/&gt;&lt;wsp:rsid wsp:val=&quot;4BBD040F&quot;/&gt;&lt;wsp:rsid wsp:val=&quot;5A2841C7&quot;/&gt;&lt;wsp:rsid wsp:val=&quot;65DA0727&quot;/&gt;&lt;wsp:rsid wsp:val=&quot;6DC2591D&quot;/&gt;&lt;wsp:rsid wsp:val=&quot;75E31991&quot;/&gt;&lt;/wsp:rsids&gt;&lt;/w:docPr&gt;&lt;w:body&gt;&lt;w:p wsp:rsidR=&quot;00000000&quot; wsp:rsidRDefault=&quot;00F277AA&quot;&gt;&lt;m:oMathPara&gt;&lt;m:oMath&gt;&lt;m:sSub&gt;&lt;m:sSubPr&gt;&lt;m:ctrlPr&gt;&lt;w:rPr&gt;&lt;w:rFonts w:ascii=&quot;Cambria Math&quot; w:h-ansi=&quot;Cambria Math&quot;/&gt;&lt;wx:font wx:val=&quot;Cambria Math&quot;/&gt;&lt;w:color w:val=&quot;000000&quot;/&gt;&lt;w:sz w:val=&quot;24&quot;/&gt;&lt;/w:rPr&gt;&lt;/m:ctrlPr&gt;&lt;/m:sSubPr&gt;&lt;m:e&gt;&lt;m:r&gt;&lt;w:rPr&gt;&lt;w:rFonts w:ascii=&quot;Cambria Math&quot; w:h-ansi=&quot;Cambria Math&quot;/&gt;&lt;wx:font wx:val=&quot;Cambria Math&quot;/&gt;&lt;w:i/&gt;&lt;w:color w:val=&quot;000000&quot;/&gt;&lt;w:sz w:val=&quot;24&quot;/&gt;&lt;/w:rPr&gt;&lt;m:t&gt;c&lt;/m:t&gt;&lt;/m:r&gt;&lt;/m:e&gt;&lt;m:sub&gt;&lt;m:r&gt;&lt;m:rPr&gt;&lt;m:sty m:val=&quot;p&quot;/&gt;&lt;/m:rPr&gt;&lt;w:rPr&gt;&lt;w:rFonts w:ascii=&quot;Cambria Math&quot; w:h-ansi=&quot;Cambria Math&quot;/&gt;&lt;wx:font wx:val=&quot;Cambria Math&quot;/&gt;&lt;w:color w:val=&quot;000000&quot;/&gt;&lt;w:sz w:val=&quot;24&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95" chromakey="#FFFFFF" o:title=""/>
                  <o:lock v:ext="edit" aspectratio="t"/>
                  <w10:wrap type="none"/>
                  <w10:anchorlock/>
                </v:shape>
              </w:pict>
            </w:r>
            <w:r>
              <w:rPr>
                <w:rFonts w:hint="eastAsia" w:ascii="宋体" w:hAnsi="宋体" w:eastAsia="宋体" w:cs="宋体"/>
                <w:color w:val="000000"/>
                <w:sz w:val="21"/>
                <w:szCs w:val="21"/>
              </w:rPr>
              <w:instrText xml:space="preserve"> </w:instrText>
            </w:r>
            <w:r>
              <w:rPr>
                <w:rFonts w:hint="eastAsia" w:ascii="宋体" w:hAnsi="宋体" w:eastAsia="宋体" w:cs="宋体"/>
                <w:color w:val="000000"/>
                <w:sz w:val="21"/>
                <w:szCs w:val="21"/>
              </w:rPr>
              <w:fldChar w:fldCharType="separate"/>
            </w:r>
            <w:r>
              <w:rPr>
                <w:rFonts w:hint="eastAsia" w:ascii="宋体" w:hAnsi="宋体" w:eastAsia="宋体" w:cs="宋体"/>
                <w:color w:val="000000"/>
                <w:position w:val="-12"/>
                <w:sz w:val="21"/>
                <w:szCs w:val="21"/>
              </w:rPr>
              <w:object>
                <v:shape id="_x0000_i1113" o:spt="75" type="#_x0000_t75" style="height:18pt;width:12pt;" o:ole="t" filled="f" o:preferrelative="t" stroked="f" coordsize="21600,21600">
                  <v:path/>
                  <v:fill on="f" focussize="0,0"/>
                  <v:stroke on="f"/>
                  <v:imagedata r:id="rId197" o:title=""/>
                  <o:lock v:ext="edit" aspectratio="t"/>
                  <w10:wrap type="none"/>
                  <w10:anchorlock/>
                </v:shape>
                <o:OLEObject Type="Embed" ProgID="Equation.KSEE3" ShapeID="_x0000_i1113" DrawAspect="Content" ObjectID="_1468075811" r:id="rId196">
                  <o:LockedField>false</o:LockedField>
                </o:OLEObject>
              </w:object>
            </w:r>
            <w:r>
              <w:rPr>
                <w:rFonts w:hint="eastAsia" w:ascii="宋体" w:hAnsi="宋体" w:eastAsia="宋体" w:cs="宋体"/>
                <w:color w:val="000000"/>
                <w:sz w:val="21"/>
                <w:szCs w:val="21"/>
              </w:rPr>
              <w:fldChar w:fldCharType="end"/>
            </w:r>
          </w:p>
        </w:tc>
        <w:tc>
          <w:tcPr>
            <w:tcW w:w="1428" w:type="dxa"/>
            <w:noWrap w:val="0"/>
            <w:vAlign w:val="center"/>
          </w:tcPr>
          <w:p>
            <w:pPr>
              <w:tabs>
                <w:tab w:val="left" w:pos="649"/>
              </w:tabs>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position w:val="-14"/>
                <w:sz w:val="21"/>
                <w:szCs w:val="21"/>
              </w:rPr>
              <w:object>
                <v:shape id="_x0000_i1114" o:spt="75" type="#_x0000_t75" style="height:20.85pt;width:34.9pt;" o:ole="t" filled="f" o:preferrelative="t" stroked="f" coordsize="21600,21600">
                  <v:path/>
                  <v:fill on="f" focussize="0,0"/>
                  <v:stroke on="f"/>
                  <v:imagedata r:id="rId126" o:title=""/>
                  <o:lock v:ext="edit" aspectratio="t"/>
                  <w10:wrap type="none"/>
                  <w10:anchorlock/>
                </v:shape>
                <o:OLEObject Type="Embed" ProgID="Equation.3" ShapeID="_x0000_i1114" DrawAspect="Content" ObjectID="_1468075812" r:id="rId19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0" w:type="dxa"/>
            <w:noWrap w:val="0"/>
            <w:vAlign w:val="center"/>
          </w:tcPr>
          <w:p>
            <w:pPr>
              <w:tabs>
                <w:tab w:val="left" w:pos="649"/>
              </w:tabs>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position w:val="-10"/>
                <w:sz w:val="21"/>
                <w:szCs w:val="21"/>
              </w:rPr>
              <w:object>
                <v:shape id="_x0000_i1115" o:spt="75" type="#_x0000_t75" style="height:18.55pt;width:29.7pt;" o:ole="t" filled="f" o:preferrelative="t" stroked="f" coordsize="21600,21600">
                  <v:path/>
                  <v:fill on="f" focussize="0,0"/>
                  <v:stroke on="f"/>
                  <v:imagedata r:id="rId200" o:title=""/>
                  <o:lock v:ext="edit" aspectratio="t"/>
                  <w10:wrap type="none"/>
                  <w10:anchorlock/>
                </v:shape>
                <o:OLEObject Type="Embed" ProgID="Equation.3" ShapeID="_x0000_i1115" DrawAspect="Content" ObjectID="_1468075813" r:id="rId199">
                  <o:LockedField>false</o:LockedField>
                </o:OLEObject>
              </w:object>
            </w:r>
          </w:p>
        </w:tc>
        <w:tc>
          <w:tcPr>
            <w:tcW w:w="1550" w:type="dxa"/>
            <w:noWrap w:val="0"/>
            <w:vAlign w:val="center"/>
          </w:tcPr>
          <w:p>
            <w:pPr>
              <w:tabs>
                <w:tab w:val="left" w:pos="649"/>
              </w:tabs>
              <w:spacing w:line="360" w:lineRule="auto"/>
              <w:rPr>
                <w:rFonts w:hint="eastAsia" w:ascii="宋体" w:hAnsi="宋体" w:eastAsia="宋体" w:cs="宋体"/>
                <w:sz w:val="21"/>
                <w:szCs w:val="21"/>
              </w:rPr>
            </w:pPr>
            <w:r>
              <w:rPr>
                <w:rFonts w:hint="eastAsia" w:ascii="宋体" w:hAnsi="宋体" w:eastAsia="宋体" w:cs="宋体"/>
                <w:sz w:val="21"/>
                <w:szCs w:val="21"/>
              </w:rPr>
              <w:t>测量重复性</w:t>
            </w:r>
          </w:p>
        </w:tc>
        <w:tc>
          <w:tcPr>
            <w:tcW w:w="1560" w:type="dxa"/>
            <w:noWrap w:val="0"/>
            <w:vAlign w:val="center"/>
          </w:tcPr>
          <w:p>
            <w:pPr>
              <w:tabs>
                <w:tab w:val="left" w:pos="649"/>
              </w:tabs>
              <w:spacing w:line="360" w:lineRule="auto"/>
              <w:jc w:val="center"/>
              <w:rPr>
                <w:rFonts w:hint="eastAsia" w:ascii="宋体" w:hAnsi="宋体" w:eastAsia="宋体" w:cs="宋体"/>
                <w:color w:val="FF0000"/>
                <w:sz w:val="21"/>
                <w:szCs w:val="21"/>
              </w:rPr>
            </w:pPr>
            <w:r>
              <w:rPr>
                <w:rFonts w:hint="eastAsia" w:ascii="宋体" w:hAnsi="宋体" w:eastAsia="宋体" w:cs="宋体"/>
                <w:color w:val="000000"/>
                <w:position w:val="-6"/>
                <w:sz w:val="21"/>
                <w:szCs w:val="21"/>
              </w:rPr>
              <w:object>
                <v:shape id="_x0000_i1116" o:spt="75" type="#_x0000_t75" style="height:14.65pt;width:63.4pt;" o:ole="t" filled="f" o:preferrelative="t" stroked="f" coordsize="21600,21600">
                  <v:path/>
                  <v:fill on="f" focussize="0,0"/>
                  <v:stroke on="f"/>
                  <v:imagedata r:id="rId202" o:title=""/>
                  <o:lock v:ext="edit" aspectratio="t"/>
                  <w10:wrap type="none"/>
                  <w10:anchorlock/>
                </v:shape>
                <o:OLEObject Type="Embed" ProgID="Equation.3" ShapeID="_x0000_i1116" DrawAspect="Content" ObjectID="_1468075814" r:id="rId201">
                  <o:LockedField>false</o:LockedField>
                </o:OLEObject>
              </w:object>
            </w:r>
          </w:p>
        </w:tc>
        <w:tc>
          <w:tcPr>
            <w:tcW w:w="1339" w:type="dxa"/>
            <w:noWrap w:val="0"/>
            <w:vAlign w:val="center"/>
          </w:tcPr>
          <w:p>
            <w:pPr>
              <w:tabs>
                <w:tab w:val="left" w:pos="649"/>
              </w:tabs>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position w:val="-12"/>
                <w:sz w:val="21"/>
                <w:szCs w:val="21"/>
              </w:rPr>
              <w:object>
                <v:shape id="_x0000_i1117" o:spt="75" type="#_x0000_t75" style="height:19pt;width:30pt;" o:ole="t" filled="f" o:preferrelative="t" stroked="f" coordsize="21600,21600">
                  <v:path/>
                  <v:fill on="f" focussize="0,0"/>
                  <v:stroke on="f"/>
                  <v:imagedata r:id="rId204" o:title=""/>
                  <o:lock v:ext="edit" aspectratio="t"/>
                  <w10:wrap type="none"/>
                  <w10:anchorlock/>
                </v:shape>
                <o:OLEObject Type="Embed" ProgID="Equation.3" ShapeID="_x0000_i1117" DrawAspect="Content" ObjectID="_1468075815" r:id="rId203">
                  <o:LockedField>false</o:LockedField>
                </o:OLEObject>
              </w:object>
            </w:r>
          </w:p>
        </w:tc>
        <w:tc>
          <w:tcPr>
            <w:tcW w:w="1428" w:type="dxa"/>
            <w:noWrap w:val="0"/>
            <w:vAlign w:val="center"/>
          </w:tcPr>
          <w:p>
            <w:pPr>
              <w:tabs>
                <w:tab w:val="left" w:pos="649"/>
              </w:tabs>
              <w:spacing w:line="360" w:lineRule="auto"/>
              <w:jc w:val="center"/>
              <w:rPr>
                <w:rFonts w:hint="eastAsia" w:ascii="宋体" w:hAnsi="宋体" w:eastAsia="宋体" w:cs="宋体"/>
                <w:color w:val="000000"/>
                <w:sz w:val="21"/>
                <w:szCs w:val="21"/>
                <w:lang w:val="en-US" w:eastAsia="zh-CN"/>
              </w:rPr>
            </w:pPr>
            <w:r>
              <w:drawing>
                <wp:inline distT="0" distB="0" distL="114300" distR="114300">
                  <wp:extent cx="733425" cy="171450"/>
                  <wp:effectExtent l="0" t="0" r="0" b="0"/>
                  <wp:docPr id="4" name="图片 1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02"/>
                          <pic:cNvPicPr>
                            <a:picLocks noChangeAspect="true"/>
                          </pic:cNvPicPr>
                        </pic:nvPicPr>
                        <pic:blipFill>
                          <a:blip r:embed="rId205"/>
                          <a:stretch>
                            <a:fillRect/>
                          </a:stretch>
                        </pic:blipFill>
                        <pic:spPr>
                          <a:xfrm>
                            <a:off x="0" y="0"/>
                            <a:ext cx="733425" cy="1714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0" w:type="dxa"/>
            <w:noWrap w:val="0"/>
            <w:vAlign w:val="center"/>
          </w:tcPr>
          <w:p>
            <w:pPr>
              <w:tabs>
                <w:tab w:val="left" w:pos="649"/>
              </w:tabs>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position w:val="-10"/>
                <w:sz w:val="21"/>
                <w:szCs w:val="21"/>
              </w:rPr>
              <w:object>
                <v:shape id="_x0000_i1118" o:spt="75" type="#_x0000_t75" style="height:18.55pt;width:30.85pt;" o:ole="t" filled="f" o:preferrelative="t" stroked="f" coordsize="21600,21600">
                  <v:path/>
                  <v:fill on="f" focussize="0,0"/>
                  <v:stroke on="f"/>
                  <v:imagedata r:id="rId207" o:title=""/>
                  <o:lock v:ext="edit" aspectratio="t"/>
                  <w10:wrap type="none"/>
                  <w10:anchorlock/>
                </v:shape>
                <o:OLEObject Type="Embed" ProgID="Equation.3" ShapeID="_x0000_i1118" DrawAspect="Content" ObjectID="_1468075816" r:id="rId206">
                  <o:LockedField>false</o:LockedField>
                </o:OLEObject>
              </w:object>
            </w:r>
          </w:p>
        </w:tc>
        <w:tc>
          <w:tcPr>
            <w:tcW w:w="1550" w:type="dxa"/>
            <w:noWrap w:val="0"/>
            <w:vAlign w:val="center"/>
          </w:tcPr>
          <w:p>
            <w:pPr>
              <w:tabs>
                <w:tab w:val="left" w:pos="649"/>
              </w:tabs>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分辨力</w:t>
            </w:r>
          </w:p>
        </w:tc>
        <w:tc>
          <w:tcPr>
            <w:tcW w:w="1560" w:type="dxa"/>
            <w:noWrap w:val="0"/>
            <w:vAlign w:val="center"/>
          </w:tcPr>
          <w:p>
            <w:pPr>
              <w:tabs>
                <w:tab w:val="left" w:pos="649"/>
              </w:tabs>
              <w:spacing w:line="360" w:lineRule="auto"/>
              <w:jc w:val="center"/>
              <w:rPr>
                <w:rFonts w:hint="eastAsia" w:ascii="宋体" w:hAnsi="宋体" w:eastAsia="宋体" w:cs="宋体"/>
                <w:color w:val="FF0000"/>
                <w:sz w:val="21"/>
                <w:szCs w:val="21"/>
              </w:rPr>
            </w:pPr>
            <w:r>
              <w:rPr>
                <w:rFonts w:hint="eastAsia" w:ascii="宋体" w:hAnsi="宋体" w:eastAsia="宋体" w:cs="宋体"/>
                <w:color w:val="000000"/>
                <w:position w:val="-6"/>
                <w:sz w:val="21"/>
                <w:szCs w:val="21"/>
              </w:rPr>
              <w:object>
                <v:shape id="_x0000_i1119" o:spt="75" type="#_x0000_t75" style="height:14.65pt;width:63.4pt;" o:ole="t" filled="f" o:preferrelative="t" stroked="f" coordsize="21600,21600">
                  <v:path/>
                  <v:fill on="f" focussize="0,0"/>
                  <v:stroke on="f"/>
                  <v:imagedata r:id="rId209" o:title=""/>
                  <o:lock v:ext="edit" aspectratio="t"/>
                  <w10:wrap type="none"/>
                  <w10:anchorlock/>
                </v:shape>
                <o:OLEObject Type="Embed" ProgID="Equation.3" ShapeID="_x0000_i1119" DrawAspect="Content" ObjectID="_1468075817" r:id="rId208">
                  <o:LockedField>false</o:LockedField>
                </o:OLEObject>
              </w:object>
            </w:r>
          </w:p>
        </w:tc>
        <w:tc>
          <w:tcPr>
            <w:tcW w:w="1339" w:type="dxa"/>
            <w:noWrap w:val="0"/>
            <w:vAlign w:val="center"/>
          </w:tcPr>
          <w:p>
            <w:pPr>
              <w:tabs>
                <w:tab w:val="left" w:pos="649"/>
              </w:tabs>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position w:val="-12"/>
                <w:sz w:val="21"/>
                <w:szCs w:val="21"/>
              </w:rPr>
              <w:object>
                <v:shape id="_x0000_i1120" o:spt="75" type="#_x0000_t75" style="height:19pt;width:30pt;" o:ole="t" filled="f" o:preferrelative="t" stroked="f" coordsize="21600,21600">
                  <v:path/>
                  <v:fill on="f" focussize="0,0"/>
                  <v:stroke on="f"/>
                  <v:imagedata r:id="rId204" o:title=""/>
                  <o:lock v:ext="edit" aspectratio="t"/>
                  <w10:wrap type="none"/>
                  <w10:anchorlock/>
                </v:shape>
                <o:OLEObject Type="Embed" ProgID="Equation.3" ShapeID="_x0000_i1120" DrawAspect="Content" ObjectID="_1468075818" r:id="rId210">
                  <o:LockedField>false</o:LockedField>
                </o:OLEObject>
              </w:object>
            </w:r>
          </w:p>
        </w:tc>
        <w:tc>
          <w:tcPr>
            <w:tcW w:w="1428" w:type="dxa"/>
            <w:noWrap w:val="0"/>
            <w:vAlign w:val="center"/>
          </w:tcPr>
          <w:p>
            <w:pPr>
              <w:tabs>
                <w:tab w:val="left" w:pos="649"/>
              </w:tabs>
              <w:spacing w:line="360" w:lineRule="auto"/>
              <w:jc w:val="center"/>
              <w:rPr>
                <w:rFonts w:hint="eastAsia" w:ascii="宋体" w:hAnsi="宋体" w:eastAsia="宋体" w:cs="宋体"/>
                <w:color w:val="000000"/>
                <w:sz w:val="21"/>
                <w:szCs w:val="21"/>
                <w:lang w:val="en-US" w:eastAsia="zh-CN"/>
              </w:rPr>
            </w:pPr>
            <w:r>
              <w:drawing>
                <wp:inline distT="0" distB="0" distL="114300" distR="114300">
                  <wp:extent cx="733425" cy="171450"/>
                  <wp:effectExtent l="0" t="0" r="0" b="0"/>
                  <wp:docPr id="5" name="图片 10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03"/>
                          <pic:cNvPicPr>
                            <a:picLocks noChangeAspect="true"/>
                          </pic:cNvPicPr>
                        </pic:nvPicPr>
                        <pic:blipFill>
                          <a:blip r:embed="rId211"/>
                          <a:stretch>
                            <a:fillRect/>
                          </a:stretch>
                        </pic:blipFill>
                        <pic:spPr>
                          <a:xfrm>
                            <a:off x="0" y="0"/>
                            <a:ext cx="733425" cy="1714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0" w:type="dxa"/>
            <w:noWrap w:val="0"/>
            <w:vAlign w:val="center"/>
          </w:tcPr>
          <w:p>
            <w:pPr>
              <w:tabs>
                <w:tab w:val="left" w:pos="649"/>
              </w:tabs>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position w:val="-12"/>
                <w:sz w:val="21"/>
                <w:szCs w:val="21"/>
              </w:rPr>
              <w:object>
                <v:shape id="_x0000_i1121" o:spt="75" type="#_x0000_t75" style="height:19.65pt;width:30.8pt;" o:ole="t" filled="f" o:preferrelative="t" stroked="f" coordsize="21600,21600">
                  <v:path/>
                  <v:fill on="f" focussize="0,0"/>
                  <v:stroke on="f"/>
                  <v:imagedata r:id="rId213" o:title=""/>
                  <o:lock v:ext="edit" aspectratio="t"/>
                  <w10:wrap type="none"/>
                  <w10:anchorlock/>
                </v:shape>
                <o:OLEObject Type="Embed" ProgID="Equation.3" ShapeID="_x0000_i1121" DrawAspect="Content" ObjectID="_1468075819" r:id="rId212">
                  <o:LockedField>false</o:LockedField>
                </o:OLEObject>
              </w:object>
            </w:r>
          </w:p>
        </w:tc>
        <w:tc>
          <w:tcPr>
            <w:tcW w:w="1550" w:type="dxa"/>
            <w:noWrap w:val="0"/>
            <w:vAlign w:val="center"/>
          </w:tcPr>
          <w:p>
            <w:pPr>
              <w:tabs>
                <w:tab w:val="left" w:pos="649"/>
              </w:tabs>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速度测量装置</w:t>
            </w:r>
          </w:p>
        </w:tc>
        <w:tc>
          <w:tcPr>
            <w:tcW w:w="1560" w:type="dxa"/>
            <w:noWrap w:val="0"/>
            <w:vAlign w:val="center"/>
          </w:tcPr>
          <w:p>
            <w:pPr>
              <w:tabs>
                <w:tab w:val="left" w:pos="649"/>
              </w:tabs>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position w:val="-6"/>
                <w:sz w:val="21"/>
                <w:szCs w:val="21"/>
              </w:rPr>
              <w:object>
                <v:shape id="_x0000_i1122" o:spt="75" type="#_x0000_t75" style="height:14.65pt;width:63.4pt;" o:ole="t" filled="f" o:preferrelative="t" stroked="f" coordsize="21600,21600">
                  <v:path/>
                  <v:fill on="f" focussize="0,0"/>
                  <v:stroke on="f"/>
                  <v:imagedata r:id="rId215" o:title=""/>
                  <o:lock v:ext="edit" aspectratio="t"/>
                  <w10:wrap type="none"/>
                  <w10:anchorlock/>
                </v:shape>
                <o:OLEObject Type="Embed" ProgID="Equation.3" ShapeID="_x0000_i1122" DrawAspect="Content" ObjectID="_1468075820" r:id="rId214">
                  <o:LockedField>false</o:LockedField>
                </o:OLEObject>
              </w:object>
            </w:r>
          </w:p>
        </w:tc>
        <w:tc>
          <w:tcPr>
            <w:tcW w:w="1339" w:type="dxa"/>
            <w:noWrap w:val="0"/>
            <w:vAlign w:val="center"/>
          </w:tcPr>
          <w:p>
            <w:pPr>
              <w:tabs>
                <w:tab w:val="left" w:pos="649"/>
              </w:tabs>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position w:val="-14"/>
                <w:sz w:val="21"/>
                <w:szCs w:val="21"/>
              </w:rPr>
              <w:object>
                <v:shape id="_x0000_i1123" o:spt="75" type="#_x0000_t75" style="height:20pt;width:40pt;" o:ole="t" filled="f" o:preferrelative="t" stroked="f" coordsize="21600,21600">
                  <v:path/>
                  <v:fill on="f" focussize="0,0"/>
                  <v:stroke on="f"/>
                  <v:imagedata r:id="rId217" o:title=""/>
                  <o:lock v:ext="edit" aspectratio="t"/>
                  <w10:wrap type="none"/>
                  <w10:anchorlock/>
                </v:shape>
                <o:OLEObject Type="Embed" ProgID="Equation.3" ShapeID="_x0000_i1123" DrawAspect="Content" ObjectID="_1468075821" r:id="rId216">
                  <o:LockedField>false</o:LockedField>
                </o:OLEObject>
              </w:object>
            </w:r>
          </w:p>
        </w:tc>
        <w:tc>
          <w:tcPr>
            <w:tcW w:w="1428" w:type="dxa"/>
            <w:noWrap w:val="0"/>
            <w:vAlign w:val="center"/>
          </w:tcPr>
          <w:p>
            <w:pPr>
              <w:tabs>
                <w:tab w:val="left" w:pos="649"/>
              </w:tabs>
              <w:spacing w:line="360" w:lineRule="auto"/>
              <w:jc w:val="center"/>
              <w:rPr>
                <w:rFonts w:hint="eastAsia" w:ascii="宋体" w:hAnsi="宋体" w:eastAsia="宋体" w:cs="宋体"/>
                <w:color w:val="000000"/>
                <w:sz w:val="21"/>
                <w:szCs w:val="21"/>
                <w:lang w:val="en-US" w:eastAsia="zh-CN"/>
              </w:rPr>
            </w:pPr>
            <w:r>
              <w:drawing>
                <wp:inline distT="0" distB="0" distL="114300" distR="114300">
                  <wp:extent cx="733425" cy="171450"/>
                  <wp:effectExtent l="0" t="0" r="0" b="0"/>
                  <wp:docPr id="6" name="图片 10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04"/>
                          <pic:cNvPicPr>
                            <a:picLocks noChangeAspect="true"/>
                          </pic:cNvPicPr>
                        </pic:nvPicPr>
                        <pic:blipFill>
                          <a:blip r:embed="rId218"/>
                          <a:stretch>
                            <a:fillRect/>
                          </a:stretch>
                        </pic:blipFill>
                        <pic:spPr>
                          <a:xfrm>
                            <a:off x="0" y="0"/>
                            <a:ext cx="733425" cy="171450"/>
                          </a:xfrm>
                          <a:prstGeom prst="rect">
                            <a:avLst/>
                          </a:prstGeom>
                          <a:noFill/>
                          <a:ln>
                            <a:noFill/>
                          </a:ln>
                        </pic:spPr>
                      </pic:pic>
                    </a:graphicData>
                  </a:graphic>
                </wp:inline>
              </w:drawing>
            </w:r>
          </w:p>
        </w:tc>
      </w:tr>
    </w:tbl>
    <w:p>
      <w:pPr>
        <w:spacing w:before="50" w:line="360" w:lineRule="auto"/>
        <w:rPr>
          <w:rFonts w:hint="eastAsia" w:hAnsi="宋体"/>
          <w:sz w:val="24"/>
        </w:rPr>
      </w:pPr>
      <w:r>
        <w:rPr>
          <w:rFonts w:hint="eastAsia" w:ascii="黑体" w:hAnsi="黑体" w:eastAsia="黑体" w:cs="黑体"/>
          <w:caps w:val="0"/>
          <w:color w:val="auto"/>
          <w:spacing w:val="0"/>
          <w:kern w:val="2"/>
          <w:position w:val="0"/>
          <w:sz w:val="24"/>
          <w:szCs w:val="24"/>
          <w:lang w:val="en-US" w:eastAsia="zh-CN" w:bidi="ar-SA"/>
        </w:rPr>
        <w:t>D.6 合成标准不确定度</w:t>
      </w:r>
    </w:p>
    <w:p>
      <w:pPr>
        <w:spacing w:before="50" w:line="360" w:lineRule="auto"/>
        <w:ind w:firstLine="480" w:firstLineChars="200"/>
        <w:rPr>
          <w:rFonts w:hint="eastAsia" w:ascii="宋体" w:hAnsi="宋体"/>
          <w:sz w:val="24"/>
        </w:rPr>
      </w:pPr>
      <w:r>
        <w:rPr>
          <w:rFonts w:hint="eastAsia" w:ascii="宋体" w:hAnsi="宋体"/>
          <w:sz w:val="24"/>
        </w:rPr>
        <w:t>为了避免重复计算，重复性引入的</w:t>
      </w:r>
      <w:r>
        <w:rPr>
          <w:rFonts w:hint="eastAsia" w:ascii="宋体" w:hAnsi="宋体"/>
          <w:sz w:val="24"/>
          <w:lang w:val="en-US" w:eastAsia="zh-CN"/>
        </w:rPr>
        <w:t>标准</w:t>
      </w:r>
      <w:r>
        <w:rPr>
          <w:rFonts w:hint="eastAsia" w:ascii="宋体" w:hAnsi="宋体"/>
          <w:sz w:val="24"/>
        </w:rPr>
        <w:t>不确定度和</w:t>
      </w:r>
      <w:r>
        <w:rPr>
          <w:rFonts w:hint="eastAsia" w:ascii="宋体" w:hAnsi="宋体"/>
          <w:sz w:val="24"/>
          <w:lang w:val="en-US" w:eastAsia="zh-CN"/>
        </w:rPr>
        <w:t>分辨力</w:t>
      </w:r>
      <w:r>
        <w:rPr>
          <w:rFonts w:hint="eastAsia" w:ascii="宋体" w:hAnsi="宋体"/>
          <w:sz w:val="24"/>
        </w:rPr>
        <w:t>引入的</w:t>
      </w:r>
      <w:r>
        <w:rPr>
          <w:rFonts w:hint="eastAsia" w:ascii="宋体" w:hAnsi="宋体"/>
          <w:sz w:val="24"/>
          <w:lang w:val="en-US" w:eastAsia="zh-CN"/>
        </w:rPr>
        <w:t>标准</w:t>
      </w:r>
      <w:r>
        <w:rPr>
          <w:rFonts w:hint="eastAsia" w:ascii="宋体" w:hAnsi="宋体"/>
          <w:sz w:val="24"/>
        </w:rPr>
        <w:t>不确定度取较大值作为合成不确定度的分量。</w:t>
      </w:r>
    </w:p>
    <w:p>
      <w:pPr>
        <w:spacing w:before="50" w:line="360" w:lineRule="auto"/>
        <w:ind w:firstLine="480" w:firstLineChars="200"/>
        <w:rPr>
          <w:rFonts w:hint="eastAsia" w:hAnsi="宋体"/>
          <w:sz w:val="24"/>
          <w:lang w:eastAsia="zh-CN"/>
        </w:rPr>
      </w:pPr>
      <w:r>
        <w:rPr>
          <w:rFonts w:hint="eastAsia" w:hAnsi="宋体"/>
          <w:sz w:val="24"/>
          <w:lang w:val="en-US" w:eastAsia="zh-CN"/>
        </w:rPr>
        <w:t>故</w:t>
      </w:r>
      <w:r>
        <w:rPr>
          <w:rFonts w:hAnsi="宋体"/>
          <w:sz w:val="24"/>
        </w:rPr>
        <w:t>合成标准不确定度</w:t>
      </w:r>
      <w:r>
        <w:rPr>
          <w:rFonts w:hint="eastAsia" w:hAnsi="宋体"/>
          <w:sz w:val="24"/>
          <w:lang w:eastAsia="zh-CN"/>
        </w:rPr>
        <w:t>：</w:t>
      </w:r>
    </w:p>
    <w:p>
      <w:pPr>
        <w:snapToGrid w:val="0"/>
        <w:spacing w:line="360" w:lineRule="auto"/>
        <w:ind w:firstLine="3120" w:firstLineChars="1300"/>
        <w:rPr>
          <w:sz w:val="24"/>
        </w:rPr>
      </w:pPr>
      <w:r>
        <w:rPr>
          <w:position w:val="-14"/>
          <w:sz w:val="24"/>
        </w:rPr>
        <w:object>
          <v:shape id="_x0000_i1124" o:spt="75" type="#_x0000_t75" style="height:20.05pt;width:137.15pt;" o:ole="t" filled="f" o:preferrelative="t" stroked="f" coordsize="21600,21600">
            <v:path/>
            <v:fill on="f" alignshape="1" focussize="0,0"/>
            <v:stroke on="f"/>
            <v:imagedata r:id="rId220" o:title=""/>
            <o:lock v:ext="edit" aspectratio="t"/>
            <w10:wrap type="none"/>
            <w10:anchorlock/>
          </v:shape>
          <o:OLEObject Type="Embed" ProgID="Equation.3" ShapeID="_x0000_i1124" DrawAspect="Content" ObjectID="_1468075822" r:id="rId219">
            <o:LockedField>false</o:LockedField>
          </o:OLEObject>
        </w:object>
      </w:r>
    </w:p>
    <w:p>
      <w:pPr>
        <w:spacing w:before="50" w:line="360" w:lineRule="auto"/>
        <w:jc w:val="center"/>
        <w:rPr>
          <w:rFonts w:ascii="宋体" w:hAnsi="宋体"/>
          <w:position w:val="-12"/>
          <w:sz w:val="24"/>
        </w:rPr>
      </w:pPr>
      <w:r>
        <w:rPr>
          <w:rFonts w:ascii="宋体" w:hAnsi="宋体"/>
          <w:position w:val="-12"/>
          <w:sz w:val="24"/>
        </w:rPr>
        <w:object>
          <v:shape id="_x0000_i1125" o:spt="75" type="#_x0000_t75" style="height:22.05pt;width:251pt;" o:ole="t" filled="f" o:preferrelative="t" stroked="f" coordsize="21600,21600">
            <v:path/>
            <v:fill on="f" focussize="0,0"/>
            <v:stroke on="f"/>
            <v:imagedata r:id="rId222" o:title=""/>
            <o:lock v:ext="edit" aspectratio="t"/>
            <w10:wrap type="none"/>
            <w10:anchorlock/>
          </v:shape>
          <o:OLEObject Type="Embed" ProgID="Equation.3" ShapeID="_x0000_i1125" DrawAspect="Content" ObjectID="_1468075823" r:id="rId221">
            <o:LockedField>false</o:LockedField>
          </o:OLEObject>
        </w:object>
      </w:r>
    </w:p>
    <w:p>
      <w:pPr>
        <w:spacing w:before="50" w:line="360" w:lineRule="auto"/>
        <w:rPr>
          <w:sz w:val="24"/>
        </w:rPr>
      </w:pPr>
      <w:r>
        <w:rPr>
          <w:rFonts w:hint="eastAsia" w:ascii="黑体" w:hAnsi="黑体" w:eastAsia="黑体" w:cs="黑体"/>
          <w:caps w:val="0"/>
          <w:color w:val="auto"/>
          <w:spacing w:val="0"/>
          <w:kern w:val="2"/>
          <w:position w:val="0"/>
          <w:sz w:val="24"/>
          <w:szCs w:val="24"/>
          <w:lang w:val="en-US" w:eastAsia="zh-CN" w:bidi="ar-SA"/>
        </w:rPr>
        <w:t>D.7 扩展不确定度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eastAsia"/>
          <w:bCs/>
          <w:sz w:val="24"/>
          <w:lang w:val="en-US" w:eastAsia="zh-CN"/>
        </w:rPr>
      </w:pPr>
      <w:r>
        <w:rPr>
          <w:rFonts w:hint="default" w:ascii="Times New Roman" w:hAnsi="Times New Roman" w:eastAsia="宋体" w:cs="Times New Roman"/>
          <w:color w:val="auto"/>
          <w:position w:val="0"/>
          <w:sz w:val="24"/>
        </w:rPr>
        <w:t>取包含因子</w:t>
      </w:r>
      <w:r>
        <w:rPr>
          <w:rFonts w:hint="default" w:ascii="Times New Roman" w:hAnsi="Times New Roman" w:eastAsia="宋体" w:cs="Times New Roman"/>
          <w:i/>
          <w:iCs/>
          <w:color w:val="auto"/>
          <w:position w:val="0"/>
          <w:sz w:val="24"/>
        </w:rPr>
        <w:t>k</w:t>
      </w:r>
      <w:r>
        <w:rPr>
          <w:rFonts w:hint="default" w:ascii="Times New Roman" w:hAnsi="Times New Roman" w:eastAsia="宋体" w:cs="Times New Roman"/>
          <w:color w:val="auto"/>
          <w:position w:val="0"/>
          <w:sz w:val="24"/>
        </w:rPr>
        <w:t>=2</w:t>
      </w:r>
      <w:r>
        <w:rPr>
          <w:rFonts w:hint="eastAsia"/>
          <w:bCs/>
          <w:sz w:val="24"/>
        </w:rPr>
        <w:t>，</w:t>
      </w:r>
      <w:r>
        <w:rPr>
          <w:rFonts w:hint="eastAsia"/>
          <w:bCs/>
          <w:sz w:val="24"/>
          <w:lang w:val="en-US" w:eastAsia="zh-CN"/>
        </w:rPr>
        <w:t>则扩展不确定度为：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黑体" w:cs="Times New Roman"/>
          <w:caps w:val="0"/>
          <w:color w:val="auto"/>
          <w:spacing w:val="0"/>
          <w:position w:val="0"/>
          <w:sz w:val="28"/>
          <w:szCs w:val="28"/>
        </w:rPr>
      </w:pPr>
      <w:r>
        <w:rPr>
          <w:rFonts w:ascii="Times New Roman" w:eastAsia="宋体"/>
          <w:color w:val="000000"/>
          <w:position w:val="-12"/>
          <w:sz w:val="24"/>
          <w:szCs w:val="24"/>
        </w:rPr>
        <w:object>
          <v:shape id="_x0000_i1126" o:spt="75" type="#_x0000_t75" style="height:19.85pt;width:141.35pt;" o:ole="t" filled="f" o:preferrelative="t" stroked="f" coordsize="21600,21600">
            <v:path/>
            <v:fill on="f" focussize="0,0"/>
            <v:stroke on="f"/>
            <v:imagedata r:id="rId224" o:title=""/>
            <o:lock v:ext="edit" aspectratio="t"/>
            <w10:wrap type="none"/>
            <w10:anchorlock/>
          </v:shape>
          <o:OLEObject Type="Embed" ProgID="Equation.3" ShapeID="_x0000_i1126" DrawAspect="Content" ObjectID="_1468075824" r:id="rId223">
            <o:LockedField>false</o:LockedField>
          </o:OLEObject>
        </w:object>
      </w:r>
    </w:p>
    <w:p>
      <w:pPr>
        <w:pageBreakBefore w:val="0"/>
        <w:kinsoku/>
        <w:wordWrap/>
        <w:overflowPunct/>
        <w:topLinePunct w:val="0"/>
        <w:bidi w:val="0"/>
        <w:spacing w:line="360" w:lineRule="auto"/>
        <w:ind w:left="1102" w:leftChars="0" w:hanging="1102" w:hangingChars="525"/>
        <w:textAlignment w:val="center"/>
        <w:outlineLvl w:val="0"/>
        <w:rPr>
          <w:rFonts w:hint="default" w:ascii="Times New Roman" w:hAnsi="Times New Roman" w:eastAsia="黑体" w:cs="Times New Roman"/>
          <w:caps w:val="0"/>
          <w:color w:val="auto"/>
          <w:spacing w:val="0"/>
          <w:position w:val="0"/>
          <w:sz w:val="28"/>
          <w:szCs w:val="28"/>
        </w:rPr>
      </w:pPr>
      <w:r>
        <w:rPr>
          <w:rFonts w:hint="default" w:ascii="Times New Roman" w:hAnsi="Times New Roman" w:cs="Times New Roman"/>
          <w:caps w:val="0"/>
          <w:color w:val="auto"/>
          <w:spacing w:val="0"/>
          <w:position w:val="0"/>
        </w:rPr>
        <mc:AlternateContent>
          <mc:Choice Requires="wps">
            <w:drawing>
              <wp:anchor distT="0" distB="0" distL="114300" distR="114300" simplePos="0" relativeHeight="251664384" behindDoc="0" locked="0" layoutInCell="1" allowOverlap="1">
                <wp:simplePos x="0" y="0"/>
                <wp:positionH relativeFrom="column">
                  <wp:posOffset>1811655</wp:posOffset>
                </wp:positionH>
                <wp:positionV relativeFrom="paragraph">
                  <wp:posOffset>251460</wp:posOffset>
                </wp:positionV>
                <wp:extent cx="2077720" cy="635"/>
                <wp:effectExtent l="0" t="0" r="0" b="0"/>
                <wp:wrapNone/>
                <wp:docPr id="8" name="直线 99"/>
                <wp:cNvGraphicFramePr/>
                <a:graphic xmlns:a="http://schemas.openxmlformats.org/drawingml/2006/main">
                  <a:graphicData uri="http://schemas.microsoft.com/office/word/2010/wordprocessingShape">
                    <wps:wsp>
                      <wps:cNvCnPr/>
                      <wps:spPr>
                        <a:xfrm>
                          <a:off x="0" y="0"/>
                          <a:ext cx="207772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99" o:spid="_x0000_s1026" o:spt="20" style="position:absolute;left:0pt;margin-left:142.65pt;margin-top:19.8pt;height:0.05pt;width:163.6pt;z-index:251664384;mso-width-relative:page;mso-height-relative:page;" filled="f" stroked="t" coordsize="21600,21600" o:gfxdata="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DYrVxnY&#10;AAAACQEAAA8AAAAAAAAAAQAgAAAAOAAAAGRycy9kb3ducmV2LnhtbFBLAQIUABQAAAAIAIdO4kCB&#10;evzi0QEAAJMDAAAOAAAAAAAAAAEAIAAAAD0BAABkcnMvZTJvRG9jLnhtbFBLBQYAAAAABgAGAFkB&#10;AACABQAAAAA=&#10;">
                <v:fill on="f" focussize="0,0"/>
                <v:stroke color="#000000" joinstyle="round"/>
                <v:imagedata o:title=""/>
                <o:lock v:ext="edit" aspectratio="f"/>
              </v:line>
            </w:pict>
          </mc:Fallback>
        </mc:AlternateContent>
      </w:r>
    </w:p>
    <w:p>
      <w:pPr>
        <w:pageBreakBefore w:val="0"/>
        <w:kinsoku/>
        <w:wordWrap/>
        <w:overflowPunct/>
        <w:topLinePunct w:val="0"/>
        <w:bidi w:val="0"/>
        <w:spacing w:line="360" w:lineRule="auto"/>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0" w:leftChars="0" w:hanging="7" w:firstLineChars="0"/>
        <w:textAlignment w:val="center"/>
        <w:outlineLvl w:val="0"/>
        <w:rPr>
          <w:rFonts w:hint="eastAsia" w:eastAsia="黑体" w:cs="Times New Roman"/>
          <w:caps w:val="0"/>
          <w:color w:val="auto"/>
          <w:spacing w:val="0"/>
          <w:position w:val="0"/>
          <w:sz w:val="28"/>
          <w:szCs w:val="28"/>
          <w:lang w:val="en-US" w:eastAsia="zh-CN"/>
        </w:rPr>
      </w:pPr>
      <w:bookmarkStart w:id="29" w:name="_Toc11049"/>
      <w:r>
        <w:rPr>
          <w:rFonts w:hint="eastAsia" w:eastAsia="黑体" w:cs="Times New Roman"/>
          <w:caps w:val="0"/>
          <w:color w:val="auto"/>
          <w:spacing w:val="0"/>
          <w:position w:val="0"/>
          <w:sz w:val="28"/>
          <w:szCs w:val="28"/>
          <w:lang w:val="en-US" w:eastAsia="zh-CN"/>
        </w:rPr>
        <w:t xml:space="preserve">                                                                                                                                                                                                                                                                                                                                                                                                                                                                                                                                                                           </w:t>
      </w:r>
    </w:p>
    <w:p>
      <w:pPr>
        <w:pageBreakBefore w:val="0"/>
        <w:kinsoku/>
        <w:wordWrap/>
        <w:overflowPunct/>
        <w:topLinePunct w:val="0"/>
        <w:bidi w:val="0"/>
        <w:spacing w:line="360" w:lineRule="auto"/>
        <w:ind w:left="0" w:leftChars="0" w:hanging="7" w:firstLineChars="0"/>
        <w:textAlignment w:val="center"/>
        <w:outlineLvl w:val="0"/>
        <w:rPr>
          <w:rFonts w:hint="eastAsia" w:eastAsia="黑体" w:cs="Times New Roman"/>
          <w:caps w:val="0"/>
          <w:color w:val="auto"/>
          <w:spacing w:val="0"/>
          <w:position w:val="0"/>
          <w:sz w:val="28"/>
          <w:szCs w:val="28"/>
          <w:lang w:val="en-US" w:eastAsia="zh-CN"/>
        </w:rPr>
      </w:pPr>
    </w:p>
    <w:p>
      <w:pPr>
        <w:pageBreakBefore w:val="0"/>
        <w:kinsoku/>
        <w:wordWrap/>
        <w:overflowPunct/>
        <w:topLinePunct w:val="0"/>
        <w:bidi w:val="0"/>
        <w:spacing w:line="360" w:lineRule="auto"/>
        <w:ind w:left="0" w:leftChars="0" w:hanging="7" w:firstLineChars="0"/>
        <w:textAlignment w:val="center"/>
        <w:outlineLvl w:val="0"/>
        <w:rPr>
          <w:rFonts w:hint="eastAsia" w:eastAsia="黑体" w:cs="Times New Roman"/>
          <w:caps w:val="0"/>
          <w:color w:val="auto"/>
          <w:spacing w:val="0"/>
          <w:position w:val="0"/>
          <w:sz w:val="28"/>
          <w:szCs w:val="28"/>
          <w:lang w:val="en-US" w:eastAsia="zh-CN"/>
        </w:rPr>
      </w:pPr>
    </w:p>
    <w:p>
      <w:pPr>
        <w:pageBreakBefore w:val="0"/>
        <w:kinsoku/>
        <w:wordWrap/>
        <w:overflowPunct/>
        <w:topLinePunct w:val="0"/>
        <w:bidi w:val="0"/>
        <w:spacing w:line="360" w:lineRule="auto"/>
        <w:ind w:left="0" w:leftChars="0" w:hanging="7" w:firstLineChars="0"/>
        <w:textAlignment w:val="center"/>
        <w:outlineLvl w:val="0"/>
        <w:rPr>
          <w:rFonts w:hint="eastAsia" w:eastAsia="黑体" w:cs="Times New Roman"/>
          <w:caps w:val="0"/>
          <w:color w:val="auto"/>
          <w:spacing w:val="0"/>
          <w:position w:val="0"/>
          <w:sz w:val="28"/>
          <w:szCs w:val="28"/>
          <w:lang w:val="en-US" w:eastAsia="zh-CN"/>
        </w:rPr>
      </w:pPr>
    </w:p>
    <w:p>
      <w:pPr>
        <w:pageBreakBefore w:val="0"/>
        <w:kinsoku/>
        <w:wordWrap/>
        <w:overflowPunct/>
        <w:topLinePunct w:val="0"/>
        <w:bidi w:val="0"/>
        <w:spacing w:line="360" w:lineRule="auto"/>
        <w:ind w:left="0" w:leftChars="0" w:hanging="7" w:firstLineChars="0"/>
        <w:textAlignment w:val="center"/>
        <w:outlineLvl w:val="0"/>
        <w:rPr>
          <w:rFonts w:hint="eastAsia" w:eastAsia="黑体" w:cs="Times New Roman"/>
          <w:caps w:val="0"/>
          <w:color w:val="auto"/>
          <w:spacing w:val="0"/>
          <w:position w:val="0"/>
          <w:sz w:val="28"/>
          <w:szCs w:val="28"/>
          <w:lang w:val="en-US" w:eastAsia="zh-CN"/>
        </w:rPr>
      </w:pPr>
    </w:p>
    <w:p>
      <w:pPr>
        <w:pageBreakBefore w:val="0"/>
        <w:kinsoku/>
        <w:wordWrap/>
        <w:overflowPunct/>
        <w:topLinePunct w:val="0"/>
        <w:bidi w:val="0"/>
        <w:spacing w:line="360" w:lineRule="auto"/>
        <w:ind w:left="0" w:leftChars="0" w:hanging="7" w:firstLineChars="0"/>
        <w:textAlignment w:val="center"/>
        <w:outlineLvl w:val="0"/>
        <w:rPr>
          <w:rFonts w:hint="eastAsia" w:eastAsia="黑体" w:cs="Times New Roman"/>
          <w:caps w:val="0"/>
          <w:color w:val="auto"/>
          <w:spacing w:val="0"/>
          <w:position w:val="0"/>
          <w:sz w:val="28"/>
          <w:szCs w:val="28"/>
          <w:lang w:val="en-US" w:eastAsia="zh-CN"/>
        </w:rPr>
      </w:pPr>
    </w:p>
    <w:p>
      <w:pPr>
        <w:pageBreakBefore w:val="0"/>
        <w:kinsoku/>
        <w:wordWrap/>
        <w:overflowPunct/>
        <w:topLinePunct w:val="0"/>
        <w:bidi w:val="0"/>
        <w:spacing w:line="360" w:lineRule="auto"/>
        <w:ind w:left="0" w:leftChars="0" w:hanging="7" w:firstLineChars="0"/>
        <w:textAlignment w:val="center"/>
        <w:outlineLvl w:val="0"/>
        <w:rPr>
          <w:rFonts w:hint="eastAsia" w:eastAsia="黑体" w:cs="Times New Roman"/>
          <w:caps w:val="0"/>
          <w:color w:val="auto"/>
          <w:spacing w:val="0"/>
          <w:position w:val="0"/>
          <w:sz w:val="28"/>
          <w:szCs w:val="28"/>
          <w:lang w:val="en-US" w:eastAsia="zh-CN"/>
        </w:rPr>
      </w:pPr>
    </w:p>
    <w:p>
      <w:pPr>
        <w:pageBreakBefore w:val="0"/>
        <w:kinsoku/>
        <w:wordWrap/>
        <w:overflowPunct/>
        <w:topLinePunct w:val="0"/>
        <w:bidi w:val="0"/>
        <w:spacing w:line="360" w:lineRule="auto"/>
        <w:ind w:left="0" w:leftChars="0" w:hanging="7" w:firstLineChars="0"/>
        <w:textAlignment w:val="center"/>
        <w:outlineLvl w:val="0"/>
        <w:rPr>
          <w:rFonts w:hint="eastAsia" w:eastAsia="黑体" w:cs="Times New Roman"/>
          <w:caps w:val="0"/>
          <w:color w:val="auto"/>
          <w:spacing w:val="0"/>
          <w:position w:val="0"/>
          <w:sz w:val="28"/>
          <w:szCs w:val="28"/>
          <w:lang w:val="en-US" w:eastAsia="zh-CN"/>
        </w:rPr>
      </w:pPr>
    </w:p>
    <w:p>
      <w:pPr>
        <w:pageBreakBefore w:val="0"/>
        <w:kinsoku/>
        <w:wordWrap/>
        <w:overflowPunct/>
        <w:topLinePunct w:val="0"/>
        <w:bidi w:val="0"/>
        <w:spacing w:line="360" w:lineRule="auto"/>
        <w:ind w:left="0" w:leftChars="0" w:hanging="7" w:firstLineChars="0"/>
        <w:textAlignment w:val="center"/>
        <w:outlineLvl w:val="0"/>
        <w:rPr>
          <w:rFonts w:hint="eastAsia" w:eastAsia="黑体" w:cs="Times New Roman"/>
          <w:caps w:val="0"/>
          <w:color w:val="auto"/>
          <w:spacing w:val="0"/>
          <w:position w:val="0"/>
          <w:sz w:val="28"/>
          <w:szCs w:val="28"/>
          <w:lang w:val="en-US" w:eastAsia="zh-CN"/>
        </w:rPr>
      </w:pPr>
    </w:p>
    <w:p>
      <w:pPr>
        <w:pageBreakBefore w:val="0"/>
        <w:kinsoku/>
        <w:wordWrap/>
        <w:overflowPunct/>
        <w:topLinePunct w:val="0"/>
        <w:bidi w:val="0"/>
        <w:spacing w:line="360" w:lineRule="auto"/>
        <w:ind w:left="0" w:leftChars="0" w:hanging="7" w:firstLineChars="0"/>
        <w:textAlignment w:val="center"/>
        <w:outlineLvl w:val="0"/>
        <w:rPr>
          <w:rFonts w:hint="eastAsia" w:eastAsia="黑体" w:cs="Times New Roman"/>
          <w:caps w:val="0"/>
          <w:color w:val="auto"/>
          <w:spacing w:val="0"/>
          <w:position w:val="0"/>
          <w:sz w:val="28"/>
          <w:szCs w:val="28"/>
          <w:lang w:val="en-US" w:eastAsia="zh-CN"/>
        </w:rPr>
      </w:pPr>
    </w:p>
    <w:p>
      <w:pPr>
        <w:pageBreakBefore w:val="0"/>
        <w:kinsoku/>
        <w:wordWrap/>
        <w:overflowPunct/>
        <w:topLinePunct w:val="0"/>
        <w:bidi w:val="0"/>
        <w:spacing w:line="360" w:lineRule="auto"/>
        <w:ind w:left="0" w:leftChars="0" w:hanging="7" w:firstLineChars="0"/>
        <w:textAlignment w:val="center"/>
        <w:outlineLvl w:val="0"/>
        <w:rPr>
          <w:rFonts w:hint="eastAsia" w:eastAsia="黑体" w:cs="Times New Roman"/>
          <w:caps w:val="0"/>
          <w:color w:val="auto"/>
          <w:spacing w:val="0"/>
          <w:position w:val="0"/>
          <w:sz w:val="28"/>
          <w:szCs w:val="28"/>
          <w:lang w:val="en-US" w:eastAsia="zh-CN"/>
        </w:rPr>
      </w:pPr>
    </w:p>
    <w:bookmarkEnd w:id="29"/>
    <w:p>
      <w:pPr>
        <w:pageBreakBefore w:val="0"/>
        <w:kinsoku/>
        <w:wordWrap/>
        <w:overflowPunct/>
        <w:topLinePunct w:val="0"/>
        <w:bidi w:val="0"/>
        <w:spacing w:line="360" w:lineRule="auto"/>
        <w:jc w:val="left"/>
        <w:textAlignment w:val="center"/>
        <w:rPr>
          <w:rStyle w:val="31"/>
          <w:rFonts w:hint="default" w:ascii="Times New Roman" w:hAnsi="Times New Roman" w:cs="Times New Roman"/>
          <w:caps w:val="0"/>
          <w:color w:val="auto"/>
          <w:spacing w:val="0"/>
          <w:position w:val="0"/>
          <w:sz w:val="24"/>
          <w:szCs w:val="22"/>
        </w:rPr>
      </w:pPr>
    </w:p>
    <w:bookmarkEnd w:id="0"/>
    <w:bookmarkEnd w:id="1"/>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sectPr>
          <w:pgSz w:w="11906" w:h="16838"/>
          <w:pgMar w:top="1701" w:right="1417" w:bottom="1247" w:left="1417" w:header="1247" w:footer="850" w:gutter="0"/>
          <w:pgNumType w:fmt="decimal"/>
          <w:cols w:space="720" w:num="1"/>
          <w:docGrid w:type="lines" w:linePitch="312" w:charSpace="0"/>
        </w:sectPr>
      </w:pPr>
    </w:p>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r>
        <w:rPr>
          <w:rFonts w:hint="default" w:ascii="Times New Roman" w:hAnsi="Times New Roman" w:cs="Times New Roman"/>
          <w:caps w:val="0"/>
          <w:color w:val="auto"/>
          <w:spacing w:val="0"/>
          <w:position w:val="0"/>
          <w:sz w:val="24"/>
        </w:rPr>
        <mc:AlternateContent>
          <mc:Choice Requires="wps">
            <w:drawing>
              <wp:anchor distT="0" distB="0" distL="114300" distR="114300" simplePos="0" relativeHeight="251663360" behindDoc="0" locked="0" layoutInCell="1" allowOverlap="1">
                <wp:simplePos x="0" y="0"/>
                <wp:positionH relativeFrom="column">
                  <wp:posOffset>6098540</wp:posOffset>
                </wp:positionH>
                <wp:positionV relativeFrom="paragraph">
                  <wp:posOffset>-372745</wp:posOffset>
                </wp:positionV>
                <wp:extent cx="526415" cy="1920240"/>
                <wp:effectExtent l="0" t="0" r="0" b="0"/>
                <wp:wrapNone/>
                <wp:docPr id="7" name="文本框 9"/>
                <wp:cNvGraphicFramePr/>
                <a:graphic xmlns:a="http://schemas.openxmlformats.org/drawingml/2006/main">
                  <a:graphicData uri="http://schemas.microsoft.com/office/word/2010/wordprocessingShape">
                    <wps:wsp>
                      <wps:cNvSpPr txBox="true"/>
                      <wps:spPr>
                        <a:xfrm>
                          <a:off x="0" y="0"/>
                          <a:ext cx="526415" cy="19202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黑体" w:hAnsi="黑体" w:eastAsia="黑体"/>
                                <w:spacing w:val="20"/>
                                <w:sz w:val="28"/>
                                <w:szCs w:val="28"/>
                                <w:lang w:eastAsia="zh-CN"/>
                              </w:rPr>
                            </w:pPr>
                            <w:r>
                              <w:rPr>
                                <w:rFonts w:hint="eastAsia" w:ascii="黑体" w:hAnsi="黑体" w:eastAsia="黑体"/>
                                <w:spacing w:val="20"/>
                                <w:sz w:val="28"/>
                                <w:szCs w:val="28"/>
                              </w:rPr>
                              <w:t>JJF</w:t>
                            </w:r>
                            <w:r>
                              <w:rPr>
                                <w:rFonts w:hint="eastAsia" w:ascii="黑体" w:hAnsi="黑体" w:eastAsia="黑体"/>
                                <w:spacing w:val="20"/>
                                <w:sz w:val="28"/>
                                <w:szCs w:val="28"/>
                                <w:lang w:eastAsia="zh-CN"/>
                              </w:rPr>
                              <w:t>（</w:t>
                            </w:r>
                            <w:r>
                              <w:rPr>
                                <w:rFonts w:hint="eastAsia" w:ascii="黑体" w:hAnsi="黑体" w:eastAsia="黑体"/>
                                <w:spacing w:val="20"/>
                                <w:sz w:val="28"/>
                                <w:szCs w:val="28"/>
                              </w:rPr>
                              <w:t>黑</w:t>
                            </w:r>
                            <w:r>
                              <w:rPr>
                                <w:rFonts w:hint="eastAsia" w:ascii="黑体" w:hAnsi="黑体" w:eastAsia="黑体"/>
                                <w:spacing w:val="20"/>
                                <w:sz w:val="28"/>
                                <w:szCs w:val="28"/>
                                <w:lang w:eastAsia="zh-CN"/>
                              </w:rPr>
                              <w:t>）</w:t>
                            </w:r>
                            <w:r>
                              <w:rPr>
                                <w:rFonts w:hint="eastAsia" w:ascii="黑体" w:hAnsi="黑体" w:eastAsia="黑体"/>
                                <w:spacing w:val="20"/>
                                <w:sz w:val="28"/>
                                <w:szCs w:val="28"/>
                                <w:lang w:val="en-US" w:eastAsia="zh-CN"/>
                              </w:rPr>
                              <w:t>xxx</w:t>
                            </w:r>
                            <w:r>
                              <w:rPr>
                                <w:rFonts w:hint="eastAsia" w:ascii="黑体" w:hAnsi="黑体" w:eastAsia="黑体"/>
                                <w:spacing w:val="20"/>
                                <w:sz w:val="28"/>
                                <w:szCs w:val="28"/>
                              </w:rPr>
                              <w:t>—202</w:t>
                            </w:r>
                            <w:r>
                              <w:rPr>
                                <w:rFonts w:hint="eastAsia" w:ascii="黑体" w:hAnsi="黑体" w:eastAsia="黑体"/>
                                <w:spacing w:val="20"/>
                                <w:sz w:val="28"/>
                                <w:szCs w:val="28"/>
                                <w:lang w:val="en-US" w:eastAsia="zh-CN"/>
                              </w:rPr>
                              <w:t>4</w:t>
                            </w:r>
                          </w:p>
                        </w:txbxContent>
                      </wps:txbx>
                      <wps:bodyPr vert="vert270" wrap="square" upright="true"/>
                    </wps:wsp>
                  </a:graphicData>
                </a:graphic>
              </wp:anchor>
            </w:drawing>
          </mc:Choice>
          <mc:Fallback>
            <w:pict>
              <v:shape id="文本框 9" o:spid="_x0000_s1026" o:spt="202" type="#_x0000_t202" style="position:absolute;left:0pt;margin-left:480.2pt;margin-top:-29.35pt;height:151.2pt;width:41.45pt;z-index:251663360;mso-width-relative:page;mso-height-relative:page;" fillcolor="#FFFFFF" filled="t" stroked="t" coordsize="21600,21600" o:gfxdata="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BXQpL3bAAAA&#10;DAEAAA8AAAAAAAAAAQAgAAAAOAAAAGRycy9kb3ducmV2LnhtbFBLAQIUABQAAAAIAIdO4kA3i35Q&#10;BAIAAAsEAAAOAAAAAAAAAAEAIAAAAEABAABkcnMvZTJvRG9jLnhtbFBLBQYAAAAABgAGAFkBAAC2&#10;BQAAAAA=&#10;">
                <v:fill on="t" focussize="0,0"/>
                <v:stroke color="#FFFFFF" joinstyle="miter"/>
                <v:imagedata o:title=""/>
                <o:lock v:ext="edit" aspectratio="f"/>
                <v:textbox style="layout-flow:vertical;mso-layout-flow-alt:bottom-to-top;">
                  <w:txbxContent>
                    <w:p>
                      <w:pPr>
                        <w:rPr>
                          <w:rFonts w:hint="eastAsia" w:ascii="黑体" w:hAnsi="黑体" w:eastAsia="黑体"/>
                          <w:spacing w:val="20"/>
                          <w:sz w:val="28"/>
                          <w:szCs w:val="28"/>
                          <w:lang w:eastAsia="zh-CN"/>
                        </w:rPr>
                      </w:pPr>
                      <w:r>
                        <w:rPr>
                          <w:rFonts w:hint="eastAsia" w:ascii="黑体" w:hAnsi="黑体" w:eastAsia="黑体"/>
                          <w:spacing w:val="20"/>
                          <w:sz w:val="28"/>
                          <w:szCs w:val="28"/>
                        </w:rPr>
                        <w:t>JJF</w:t>
                      </w:r>
                      <w:r>
                        <w:rPr>
                          <w:rFonts w:hint="eastAsia" w:ascii="黑体" w:hAnsi="黑体" w:eastAsia="黑体"/>
                          <w:spacing w:val="20"/>
                          <w:sz w:val="28"/>
                          <w:szCs w:val="28"/>
                          <w:lang w:eastAsia="zh-CN"/>
                        </w:rPr>
                        <w:t>（</w:t>
                      </w:r>
                      <w:r>
                        <w:rPr>
                          <w:rFonts w:hint="eastAsia" w:ascii="黑体" w:hAnsi="黑体" w:eastAsia="黑体"/>
                          <w:spacing w:val="20"/>
                          <w:sz w:val="28"/>
                          <w:szCs w:val="28"/>
                        </w:rPr>
                        <w:t>黑</w:t>
                      </w:r>
                      <w:r>
                        <w:rPr>
                          <w:rFonts w:hint="eastAsia" w:ascii="黑体" w:hAnsi="黑体" w:eastAsia="黑体"/>
                          <w:spacing w:val="20"/>
                          <w:sz w:val="28"/>
                          <w:szCs w:val="28"/>
                          <w:lang w:eastAsia="zh-CN"/>
                        </w:rPr>
                        <w:t>）</w:t>
                      </w:r>
                      <w:r>
                        <w:rPr>
                          <w:rFonts w:hint="eastAsia" w:ascii="黑体" w:hAnsi="黑体" w:eastAsia="黑体"/>
                          <w:spacing w:val="20"/>
                          <w:sz w:val="28"/>
                          <w:szCs w:val="28"/>
                          <w:lang w:val="en-US" w:eastAsia="zh-CN"/>
                        </w:rPr>
                        <w:t>xxx</w:t>
                      </w:r>
                      <w:r>
                        <w:rPr>
                          <w:rFonts w:hint="eastAsia" w:ascii="黑体" w:hAnsi="黑体" w:eastAsia="黑体"/>
                          <w:spacing w:val="20"/>
                          <w:sz w:val="28"/>
                          <w:szCs w:val="28"/>
                        </w:rPr>
                        <w:t>—202</w:t>
                      </w:r>
                      <w:r>
                        <w:rPr>
                          <w:rFonts w:hint="eastAsia" w:ascii="黑体" w:hAnsi="黑体" w:eastAsia="黑体"/>
                          <w:spacing w:val="20"/>
                          <w:sz w:val="28"/>
                          <w:szCs w:val="28"/>
                          <w:lang w:val="en-US" w:eastAsia="zh-CN"/>
                        </w:rPr>
                        <w:t>4</w:t>
                      </w:r>
                    </w:p>
                  </w:txbxContent>
                </v:textbox>
              </v:shape>
            </w:pict>
          </mc:Fallback>
        </mc:AlternateContent>
      </w:r>
    </w:p>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p>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p>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p>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p>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p>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p>
    <w:sectPr>
      <w:headerReference r:id="rId14" w:type="default"/>
      <w:footerReference r:id="rId15" w:type="default"/>
      <w:pgSz w:w="11906" w:h="16838"/>
      <w:pgMar w:top="1701" w:right="1417" w:bottom="1247" w:left="1417" w:header="1247"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altName w:val="DejaVu Math TeX Gyre"/>
    <w:panose1 w:val="02040503050406030204"/>
    <w:charset w:val="00"/>
    <w:family w:val="auto"/>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JtqmSqyAQAAUgMAAA4AAAAAAAAAAQAgAAAANAEAAGRycy9lMm9Eb2Mu&#10;eG1sUEsFBgAAAAAGAAYAWQEAAFgFAAAAAA==&#10;">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wrap="none" lIns="0" tIns="0" rIns="0" bIns="0" upright="tru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Dcb9bZswEAAFIDAAAOAAAAAAAAAAEAIAAAADQBAABkcnMvZTJvRG9j&#10;LnhtbFBLBQYAAAAABgAGAFkBAABZBQAAAAA=&#10;">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571"/>
        <w:tab w:val="right" w:pos="8959"/>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tru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aDE+iswEAAFIDAAAOAAAAAAAAAAEAIAAAADQBAABkcnMvZTJvRG9j&#10;LnhtbFBLBQYAAAAABgAGAFkBAABZBQAAAAA=&#10;">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571"/>
        <w:tab w:val="right" w:pos="8959"/>
        <w:tab w:val="clear" w:pos="4153"/>
        <w:tab w:val="clear" w:pos="8306"/>
      </w:tabs>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ind w:left="210" w:right="21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8"/>
                            <w:ind w:left="210" w:right="2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qigHayAQAAUg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2uO4xR3tfz3vf//d//lJptmfPsQa&#10;254CNqbh2g8NTbCRYyliPisfFNj8i5oItiDa7mSwHBIRmJzOZ/N5hSWBtfGCI9jL3wPEdCe9JTlo&#10;KOAGi7F8+xDToXVsydOcv9XGlC0a9yaBmDnDMv0DxxylYTUcNa18u0NJPS6/oQ5fJyXm3qG3+Z2M&#10;AYzBagw2AfS6Q2rFhDwyhqtNQh6FXh5yQD7OxsUVgcdHll/G63vpevkUl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JqigHayAQAAUgMAAA4AAAAAAAAAAQAgAAAANAEAAGRycy9lMm9Eb2Mu&#10;eG1sUEsFBgAAAAAGAAYAWQEAAFgFAAAAAA==&#10;">
              <v:fill on="f" focussize="0,0"/>
              <v:stroke on="f"/>
              <v:imagedata o:title=""/>
              <o:lock v:ext="edit" aspectratio="f"/>
              <v:textbox inset="0mm,0mm,0mm,0mm" style="mso-fit-shape-to-text:t;">
                <w:txbxContent>
                  <w:p>
                    <w:pPr>
                      <w:pStyle w:val="18"/>
                      <w:ind w:left="210" w:right="2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r>
      <w:rPr>
        <w:rFonts w:ascii="黑体" w:eastAsia="黑体"/>
        <w:sz w:val="21"/>
      </w:rPr>
      <w:t>JJF</w:t>
    </w:r>
    <w:r>
      <w:rPr>
        <w:rFonts w:hint="eastAsia" w:ascii="黑体" w:eastAsia="黑体"/>
        <w:sz w:val="21"/>
      </w:rPr>
      <w:t>（黑）</w:t>
    </w:r>
    <w:r>
      <w:rPr>
        <w:rFonts w:ascii="黑体" w:eastAsia="黑体"/>
        <w:sz w:val="21"/>
      </w:rPr>
      <w:t>XXX—2020</w:t>
    </w:r>
  </w:p>
  <w:p>
    <w:pPr>
      <w:pStyle w:val="18"/>
      <w:ind w:left="210" w:righ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210" w:right="2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ind w:left="210" w:right="210"/>
      <w:rPr>
        <w:rFonts w:hint="eastAsia" w:ascii="黑体" w:hAnsi="黑体" w:eastAsia="黑体" w:cs="黑体"/>
        <w:lang w:eastAsia="zh-CN"/>
      </w:rPr>
    </w:pPr>
    <w:r>
      <w:rPr>
        <w:rFonts w:hint="eastAsia" w:ascii="黑体" w:hAnsi="黑体" w:eastAsia="黑体" w:cs="黑体"/>
        <w:sz w:val="21"/>
      </w:rPr>
      <w:t>JJF（黑）</w:t>
    </w:r>
    <w:r>
      <w:rPr>
        <w:rFonts w:hint="eastAsia" w:ascii="黑体" w:hAnsi="黑体" w:eastAsia="黑体" w:cs="黑体"/>
        <w:sz w:val="21"/>
        <w:lang w:val="en-US" w:eastAsia="zh-CN"/>
      </w:rPr>
      <w:t>XXX</w:t>
    </w:r>
    <w:r>
      <w:rPr>
        <w:rFonts w:hint="eastAsia" w:ascii="黑体" w:hAnsi="黑体" w:eastAsia="黑体" w:cs="黑体"/>
        <w:sz w:val="21"/>
      </w:rPr>
      <w:t>—202</w:t>
    </w:r>
    <w:r>
      <w:rPr>
        <w:rFonts w:hint="eastAsia" w:ascii="黑体" w:hAnsi="黑体" w:eastAsia="黑体" w:cs="黑体"/>
        <w:sz w:val="21"/>
        <w:lang w:val="en-US" w:eastAsia="zh-CN"/>
      </w:rPr>
      <w:t>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ind w:left="210" w:right="210"/>
    </w:pPr>
    <w:r>
      <w:rPr>
        <w:rFonts w:ascii="黑体" w:eastAsia="黑体"/>
        <w:sz w:val="21"/>
      </w:rPr>
      <w:t>JJF</w:t>
    </w:r>
    <w:r>
      <w:rPr>
        <w:rFonts w:hint="eastAsia" w:ascii="黑体" w:eastAsia="黑体"/>
        <w:sz w:val="21"/>
      </w:rPr>
      <w:t>（黑）03</w:t>
    </w:r>
    <w:r>
      <w:rPr>
        <w:rFonts w:ascii="黑体" w:eastAsia="黑体"/>
        <w:sz w:val="21"/>
      </w:rPr>
      <w:t>—2020</w:t>
    </w:r>
  </w:p>
  <w:p>
    <w:pPr>
      <w:pStyle w:val="18"/>
      <w:ind w:left="210" w:right="2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0"/>
      <w:numFmt w:val="decimal"/>
      <w:pStyle w:val="3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306D2E4"/>
    <w:multiLevelType w:val="singleLevel"/>
    <w:tmpl w:val="5306D2E4"/>
    <w:lvl w:ilvl="0" w:tentative="0">
      <w:start w:val="5"/>
      <w:numFmt w:val="chineseCounting"/>
      <w:suff w:val="nothing"/>
      <w:lvlText w:val="%1、"/>
      <w:lvlJc w:val="left"/>
      <w:pPr>
        <w:ind w:left="2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true"/>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WE4MTQ0MDEzNDVlZmNiYmZjODNhM2M3MTllYjEifQ=="/>
  </w:docVars>
  <w:rsids>
    <w:rsidRoot w:val="00172A27"/>
    <w:rsid w:val="00000CC4"/>
    <w:rsid w:val="00000ECE"/>
    <w:rsid w:val="00002027"/>
    <w:rsid w:val="00002A16"/>
    <w:rsid w:val="00003EE9"/>
    <w:rsid w:val="00004B69"/>
    <w:rsid w:val="00005048"/>
    <w:rsid w:val="00006590"/>
    <w:rsid w:val="000070C9"/>
    <w:rsid w:val="00010761"/>
    <w:rsid w:val="00010A74"/>
    <w:rsid w:val="00014F9A"/>
    <w:rsid w:val="00020C56"/>
    <w:rsid w:val="000219F2"/>
    <w:rsid w:val="0002222C"/>
    <w:rsid w:val="00022531"/>
    <w:rsid w:val="000231EE"/>
    <w:rsid w:val="0002349A"/>
    <w:rsid w:val="000238EE"/>
    <w:rsid w:val="00024391"/>
    <w:rsid w:val="000270DD"/>
    <w:rsid w:val="00031014"/>
    <w:rsid w:val="000319A7"/>
    <w:rsid w:val="00032A4E"/>
    <w:rsid w:val="00032FD4"/>
    <w:rsid w:val="00033067"/>
    <w:rsid w:val="000338D1"/>
    <w:rsid w:val="000348B1"/>
    <w:rsid w:val="00036C63"/>
    <w:rsid w:val="00036D30"/>
    <w:rsid w:val="00040BCB"/>
    <w:rsid w:val="000438F8"/>
    <w:rsid w:val="00043AC7"/>
    <w:rsid w:val="000451E7"/>
    <w:rsid w:val="000466B6"/>
    <w:rsid w:val="00047176"/>
    <w:rsid w:val="00047E6C"/>
    <w:rsid w:val="00050809"/>
    <w:rsid w:val="00050AD6"/>
    <w:rsid w:val="00051591"/>
    <w:rsid w:val="000530E5"/>
    <w:rsid w:val="0005337F"/>
    <w:rsid w:val="000535CE"/>
    <w:rsid w:val="00054555"/>
    <w:rsid w:val="00055E3B"/>
    <w:rsid w:val="00055EC2"/>
    <w:rsid w:val="0006026E"/>
    <w:rsid w:val="0006297F"/>
    <w:rsid w:val="00064DE9"/>
    <w:rsid w:val="00066667"/>
    <w:rsid w:val="00074601"/>
    <w:rsid w:val="00075491"/>
    <w:rsid w:val="0007587E"/>
    <w:rsid w:val="0007715A"/>
    <w:rsid w:val="00080681"/>
    <w:rsid w:val="000819C0"/>
    <w:rsid w:val="00081A8D"/>
    <w:rsid w:val="00083C58"/>
    <w:rsid w:val="00083FED"/>
    <w:rsid w:val="000844EE"/>
    <w:rsid w:val="000872D8"/>
    <w:rsid w:val="00087B96"/>
    <w:rsid w:val="00090368"/>
    <w:rsid w:val="0009067C"/>
    <w:rsid w:val="00090AB6"/>
    <w:rsid w:val="00091058"/>
    <w:rsid w:val="000916BA"/>
    <w:rsid w:val="00092F61"/>
    <w:rsid w:val="00093EA6"/>
    <w:rsid w:val="00094C8E"/>
    <w:rsid w:val="0009559E"/>
    <w:rsid w:val="00096757"/>
    <w:rsid w:val="000969DF"/>
    <w:rsid w:val="00096FA4"/>
    <w:rsid w:val="000972C8"/>
    <w:rsid w:val="00097523"/>
    <w:rsid w:val="000A2340"/>
    <w:rsid w:val="000A3214"/>
    <w:rsid w:val="000A448D"/>
    <w:rsid w:val="000A4C57"/>
    <w:rsid w:val="000A790B"/>
    <w:rsid w:val="000A7947"/>
    <w:rsid w:val="000B1206"/>
    <w:rsid w:val="000B1F4F"/>
    <w:rsid w:val="000B6072"/>
    <w:rsid w:val="000B6BF0"/>
    <w:rsid w:val="000B6DE4"/>
    <w:rsid w:val="000B721A"/>
    <w:rsid w:val="000B7910"/>
    <w:rsid w:val="000B7F92"/>
    <w:rsid w:val="000C03B9"/>
    <w:rsid w:val="000C067A"/>
    <w:rsid w:val="000C1EAE"/>
    <w:rsid w:val="000C24F4"/>
    <w:rsid w:val="000C33A5"/>
    <w:rsid w:val="000C40C0"/>
    <w:rsid w:val="000C477D"/>
    <w:rsid w:val="000C64CE"/>
    <w:rsid w:val="000C721C"/>
    <w:rsid w:val="000C78AC"/>
    <w:rsid w:val="000C7CEB"/>
    <w:rsid w:val="000D2E74"/>
    <w:rsid w:val="000D4B6C"/>
    <w:rsid w:val="000D4C0E"/>
    <w:rsid w:val="000D4CBB"/>
    <w:rsid w:val="000D5EDE"/>
    <w:rsid w:val="000D68AD"/>
    <w:rsid w:val="000D7C7C"/>
    <w:rsid w:val="000E0287"/>
    <w:rsid w:val="000E06A8"/>
    <w:rsid w:val="000E14A9"/>
    <w:rsid w:val="000E178E"/>
    <w:rsid w:val="000E1829"/>
    <w:rsid w:val="000E2042"/>
    <w:rsid w:val="000E24B3"/>
    <w:rsid w:val="000E24E9"/>
    <w:rsid w:val="000E2F48"/>
    <w:rsid w:val="000E3454"/>
    <w:rsid w:val="000E44FB"/>
    <w:rsid w:val="000E450D"/>
    <w:rsid w:val="000E481A"/>
    <w:rsid w:val="000E4CBE"/>
    <w:rsid w:val="000E7B49"/>
    <w:rsid w:val="000E7E0A"/>
    <w:rsid w:val="000F0294"/>
    <w:rsid w:val="000F1862"/>
    <w:rsid w:val="000F2797"/>
    <w:rsid w:val="000F28C3"/>
    <w:rsid w:val="000F29AC"/>
    <w:rsid w:val="000F3973"/>
    <w:rsid w:val="000F539E"/>
    <w:rsid w:val="000F61B2"/>
    <w:rsid w:val="000F64F1"/>
    <w:rsid w:val="00101110"/>
    <w:rsid w:val="001014FC"/>
    <w:rsid w:val="00102007"/>
    <w:rsid w:val="001029D6"/>
    <w:rsid w:val="00103086"/>
    <w:rsid w:val="001045F0"/>
    <w:rsid w:val="001047BA"/>
    <w:rsid w:val="001078D5"/>
    <w:rsid w:val="001101AA"/>
    <w:rsid w:val="00112C2D"/>
    <w:rsid w:val="00112D4A"/>
    <w:rsid w:val="00112D9E"/>
    <w:rsid w:val="00112FAF"/>
    <w:rsid w:val="0011363B"/>
    <w:rsid w:val="001139CA"/>
    <w:rsid w:val="001140C0"/>
    <w:rsid w:val="00115046"/>
    <w:rsid w:val="00115F2D"/>
    <w:rsid w:val="00120E4D"/>
    <w:rsid w:val="00121938"/>
    <w:rsid w:val="0012252B"/>
    <w:rsid w:val="00122FE6"/>
    <w:rsid w:val="00123958"/>
    <w:rsid w:val="0012405A"/>
    <w:rsid w:val="0012492F"/>
    <w:rsid w:val="00124C88"/>
    <w:rsid w:val="00124EBC"/>
    <w:rsid w:val="0012535C"/>
    <w:rsid w:val="00126C77"/>
    <w:rsid w:val="0012783B"/>
    <w:rsid w:val="001324FD"/>
    <w:rsid w:val="0013270B"/>
    <w:rsid w:val="00132CEB"/>
    <w:rsid w:val="0013623E"/>
    <w:rsid w:val="00136D68"/>
    <w:rsid w:val="001379FA"/>
    <w:rsid w:val="00141CFB"/>
    <w:rsid w:val="001433D9"/>
    <w:rsid w:val="00145385"/>
    <w:rsid w:val="001461C3"/>
    <w:rsid w:val="00146A4A"/>
    <w:rsid w:val="00147C70"/>
    <w:rsid w:val="001503EC"/>
    <w:rsid w:val="00150F3B"/>
    <w:rsid w:val="001518DF"/>
    <w:rsid w:val="00151F1A"/>
    <w:rsid w:val="00152365"/>
    <w:rsid w:val="00152721"/>
    <w:rsid w:val="00152D29"/>
    <w:rsid w:val="00155E49"/>
    <w:rsid w:val="001572C1"/>
    <w:rsid w:val="00161C38"/>
    <w:rsid w:val="00163536"/>
    <w:rsid w:val="001636FF"/>
    <w:rsid w:val="0016495F"/>
    <w:rsid w:val="00164FCF"/>
    <w:rsid w:val="001659B6"/>
    <w:rsid w:val="00165C44"/>
    <w:rsid w:val="0016644F"/>
    <w:rsid w:val="00166FD6"/>
    <w:rsid w:val="00170CD7"/>
    <w:rsid w:val="001717FA"/>
    <w:rsid w:val="0017289C"/>
    <w:rsid w:val="00172D95"/>
    <w:rsid w:val="00174CE8"/>
    <w:rsid w:val="00175C5C"/>
    <w:rsid w:val="0017671B"/>
    <w:rsid w:val="0017682E"/>
    <w:rsid w:val="001778FB"/>
    <w:rsid w:val="001779F1"/>
    <w:rsid w:val="001803AC"/>
    <w:rsid w:val="00181003"/>
    <w:rsid w:val="00182ED1"/>
    <w:rsid w:val="00184DA3"/>
    <w:rsid w:val="00184F1F"/>
    <w:rsid w:val="00184F6C"/>
    <w:rsid w:val="00185A18"/>
    <w:rsid w:val="0018647B"/>
    <w:rsid w:val="00186603"/>
    <w:rsid w:val="00190FB1"/>
    <w:rsid w:val="00191106"/>
    <w:rsid w:val="00192E6E"/>
    <w:rsid w:val="001934D0"/>
    <w:rsid w:val="00195094"/>
    <w:rsid w:val="00195251"/>
    <w:rsid w:val="00196B28"/>
    <w:rsid w:val="001A002C"/>
    <w:rsid w:val="001A2EC3"/>
    <w:rsid w:val="001A2F1D"/>
    <w:rsid w:val="001A393F"/>
    <w:rsid w:val="001A4502"/>
    <w:rsid w:val="001A4AC1"/>
    <w:rsid w:val="001A4D45"/>
    <w:rsid w:val="001A5260"/>
    <w:rsid w:val="001A6558"/>
    <w:rsid w:val="001A745D"/>
    <w:rsid w:val="001A77EE"/>
    <w:rsid w:val="001B0BFF"/>
    <w:rsid w:val="001B0E0E"/>
    <w:rsid w:val="001B2042"/>
    <w:rsid w:val="001B2229"/>
    <w:rsid w:val="001B3828"/>
    <w:rsid w:val="001B3CA6"/>
    <w:rsid w:val="001B4D4B"/>
    <w:rsid w:val="001B59DC"/>
    <w:rsid w:val="001B6065"/>
    <w:rsid w:val="001C1CBF"/>
    <w:rsid w:val="001C1CF8"/>
    <w:rsid w:val="001C3E05"/>
    <w:rsid w:val="001C5EFF"/>
    <w:rsid w:val="001C63A6"/>
    <w:rsid w:val="001C6525"/>
    <w:rsid w:val="001C6A3F"/>
    <w:rsid w:val="001D0166"/>
    <w:rsid w:val="001D03BD"/>
    <w:rsid w:val="001D03F6"/>
    <w:rsid w:val="001D0ACD"/>
    <w:rsid w:val="001D2A61"/>
    <w:rsid w:val="001D32DD"/>
    <w:rsid w:val="001D37F1"/>
    <w:rsid w:val="001D46C8"/>
    <w:rsid w:val="001D4822"/>
    <w:rsid w:val="001D5A01"/>
    <w:rsid w:val="001D5A35"/>
    <w:rsid w:val="001D5B59"/>
    <w:rsid w:val="001D6A64"/>
    <w:rsid w:val="001D76DB"/>
    <w:rsid w:val="001E0190"/>
    <w:rsid w:val="001E0FAE"/>
    <w:rsid w:val="001E2291"/>
    <w:rsid w:val="001E2C90"/>
    <w:rsid w:val="001E4ED4"/>
    <w:rsid w:val="001E574A"/>
    <w:rsid w:val="001E627B"/>
    <w:rsid w:val="001E72BF"/>
    <w:rsid w:val="001E78F3"/>
    <w:rsid w:val="001E7933"/>
    <w:rsid w:val="001E7FDB"/>
    <w:rsid w:val="001F1745"/>
    <w:rsid w:val="001F188F"/>
    <w:rsid w:val="001F1929"/>
    <w:rsid w:val="001F2097"/>
    <w:rsid w:val="001F2DAC"/>
    <w:rsid w:val="001F4E02"/>
    <w:rsid w:val="001F4E10"/>
    <w:rsid w:val="001F5891"/>
    <w:rsid w:val="001F5B2C"/>
    <w:rsid w:val="001F5F67"/>
    <w:rsid w:val="001F74C0"/>
    <w:rsid w:val="001F781C"/>
    <w:rsid w:val="001F7EE5"/>
    <w:rsid w:val="0020171C"/>
    <w:rsid w:val="00201CC4"/>
    <w:rsid w:val="002034F7"/>
    <w:rsid w:val="00203EF9"/>
    <w:rsid w:val="002047CF"/>
    <w:rsid w:val="00211FF7"/>
    <w:rsid w:val="00212417"/>
    <w:rsid w:val="00212664"/>
    <w:rsid w:val="002128BA"/>
    <w:rsid w:val="00215787"/>
    <w:rsid w:val="002168AD"/>
    <w:rsid w:val="00216E4E"/>
    <w:rsid w:val="00217E21"/>
    <w:rsid w:val="0022032E"/>
    <w:rsid w:val="0022131A"/>
    <w:rsid w:val="00221AB1"/>
    <w:rsid w:val="00221E78"/>
    <w:rsid w:val="0022456D"/>
    <w:rsid w:val="00224E91"/>
    <w:rsid w:val="00225525"/>
    <w:rsid w:val="00230996"/>
    <w:rsid w:val="00231ABE"/>
    <w:rsid w:val="002322E9"/>
    <w:rsid w:val="00232559"/>
    <w:rsid w:val="00232B64"/>
    <w:rsid w:val="002335E4"/>
    <w:rsid w:val="00233615"/>
    <w:rsid w:val="00234480"/>
    <w:rsid w:val="0023539E"/>
    <w:rsid w:val="002356CD"/>
    <w:rsid w:val="00236039"/>
    <w:rsid w:val="00236618"/>
    <w:rsid w:val="002379BD"/>
    <w:rsid w:val="002419B1"/>
    <w:rsid w:val="00241E09"/>
    <w:rsid w:val="002432B3"/>
    <w:rsid w:val="00243359"/>
    <w:rsid w:val="00243DFB"/>
    <w:rsid w:val="00244368"/>
    <w:rsid w:val="00245B94"/>
    <w:rsid w:val="00246249"/>
    <w:rsid w:val="00250505"/>
    <w:rsid w:val="00250A14"/>
    <w:rsid w:val="0025111A"/>
    <w:rsid w:val="0025111F"/>
    <w:rsid w:val="0025126D"/>
    <w:rsid w:val="002513D8"/>
    <w:rsid w:val="00251A4E"/>
    <w:rsid w:val="0025289B"/>
    <w:rsid w:val="002529E3"/>
    <w:rsid w:val="0025372B"/>
    <w:rsid w:val="002539DC"/>
    <w:rsid w:val="00254073"/>
    <w:rsid w:val="00255EB1"/>
    <w:rsid w:val="00255FD6"/>
    <w:rsid w:val="00256644"/>
    <w:rsid w:val="00257928"/>
    <w:rsid w:val="0026070A"/>
    <w:rsid w:val="002608B6"/>
    <w:rsid w:val="00261067"/>
    <w:rsid w:val="00262341"/>
    <w:rsid w:val="00262E98"/>
    <w:rsid w:val="00263BD9"/>
    <w:rsid w:val="00263EDD"/>
    <w:rsid w:val="00264C54"/>
    <w:rsid w:val="00265B04"/>
    <w:rsid w:val="00265C6D"/>
    <w:rsid w:val="00265EF4"/>
    <w:rsid w:val="00266873"/>
    <w:rsid w:val="0027062C"/>
    <w:rsid w:val="00270B48"/>
    <w:rsid w:val="00270B90"/>
    <w:rsid w:val="002713D4"/>
    <w:rsid w:val="00271838"/>
    <w:rsid w:val="00272DEF"/>
    <w:rsid w:val="00274187"/>
    <w:rsid w:val="002756D3"/>
    <w:rsid w:val="00276D07"/>
    <w:rsid w:val="00276E53"/>
    <w:rsid w:val="00277285"/>
    <w:rsid w:val="002779BF"/>
    <w:rsid w:val="00280533"/>
    <w:rsid w:val="0028214D"/>
    <w:rsid w:val="00282F29"/>
    <w:rsid w:val="00283DB6"/>
    <w:rsid w:val="00283FDC"/>
    <w:rsid w:val="0028445F"/>
    <w:rsid w:val="00284694"/>
    <w:rsid w:val="0028790A"/>
    <w:rsid w:val="00290271"/>
    <w:rsid w:val="00290344"/>
    <w:rsid w:val="00290DF2"/>
    <w:rsid w:val="002938B8"/>
    <w:rsid w:val="00296F96"/>
    <w:rsid w:val="002A14F4"/>
    <w:rsid w:val="002A15A6"/>
    <w:rsid w:val="002A395D"/>
    <w:rsid w:val="002A4BDC"/>
    <w:rsid w:val="002A528B"/>
    <w:rsid w:val="002A566E"/>
    <w:rsid w:val="002A5AEF"/>
    <w:rsid w:val="002A5DEC"/>
    <w:rsid w:val="002A6468"/>
    <w:rsid w:val="002A679C"/>
    <w:rsid w:val="002A7F42"/>
    <w:rsid w:val="002B293B"/>
    <w:rsid w:val="002B41CA"/>
    <w:rsid w:val="002B7EB4"/>
    <w:rsid w:val="002C0E0C"/>
    <w:rsid w:val="002C1301"/>
    <w:rsid w:val="002C19F5"/>
    <w:rsid w:val="002C1A8C"/>
    <w:rsid w:val="002C3260"/>
    <w:rsid w:val="002C3BB3"/>
    <w:rsid w:val="002C4E80"/>
    <w:rsid w:val="002C6BD7"/>
    <w:rsid w:val="002D0074"/>
    <w:rsid w:val="002D0223"/>
    <w:rsid w:val="002D0293"/>
    <w:rsid w:val="002D040A"/>
    <w:rsid w:val="002D079F"/>
    <w:rsid w:val="002D3169"/>
    <w:rsid w:val="002D4ED7"/>
    <w:rsid w:val="002D5C2F"/>
    <w:rsid w:val="002D5D9E"/>
    <w:rsid w:val="002D74DB"/>
    <w:rsid w:val="002E06D2"/>
    <w:rsid w:val="002E122F"/>
    <w:rsid w:val="002E1233"/>
    <w:rsid w:val="002E52D8"/>
    <w:rsid w:val="002E5F53"/>
    <w:rsid w:val="002E6BB1"/>
    <w:rsid w:val="002E6C32"/>
    <w:rsid w:val="002E6C77"/>
    <w:rsid w:val="002E6EE0"/>
    <w:rsid w:val="002F1FA8"/>
    <w:rsid w:val="002F2405"/>
    <w:rsid w:val="002F26E0"/>
    <w:rsid w:val="002F2903"/>
    <w:rsid w:val="002F4F86"/>
    <w:rsid w:val="002F61C8"/>
    <w:rsid w:val="002F63E7"/>
    <w:rsid w:val="002F7610"/>
    <w:rsid w:val="002F782E"/>
    <w:rsid w:val="0030066C"/>
    <w:rsid w:val="00300A08"/>
    <w:rsid w:val="0030145A"/>
    <w:rsid w:val="003033B5"/>
    <w:rsid w:val="00303496"/>
    <w:rsid w:val="00303607"/>
    <w:rsid w:val="00303675"/>
    <w:rsid w:val="00304A5F"/>
    <w:rsid w:val="00306408"/>
    <w:rsid w:val="00307D0F"/>
    <w:rsid w:val="00310570"/>
    <w:rsid w:val="0031445E"/>
    <w:rsid w:val="003201F3"/>
    <w:rsid w:val="00320259"/>
    <w:rsid w:val="00323696"/>
    <w:rsid w:val="00325637"/>
    <w:rsid w:val="00326F30"/>
    <w:rsid w:val="00327D49"/>
    <w:rsid w:val="003301EF"/>
    <w:rsid w:val="00330A9A"/>
    <w:rsid w:val="0033150C"/>
    <w:rsid w:val="00332299"/>
    <w:rsid w:val="00332B18"/>
    <w:rsid w:val="00334133"/>
    <w:rsid w:val="003345A2"/>
    <w:rsid w:val="00334991"/>
    <w:rsid w:val="00334CBC"/>
    <w:rsid w:val="00334D05"/>
    <w:rsid w:val="00336338"/>
    <w:rsid w:val="00340184"/>
    <w:rsid w:val="003421D8"/>
    <w:rsid w:val="003446D4"/>
    <w:rsid w:val="0034473F"/>
    <w:rsid w:val="00345ABF"/>
    <w:rsid w:val="00345C23"/>
    <w:rsid w:val="00346D7B"/>
    <w:rsid w:val="0034747C"/>
    <w:rsid w:val="00350114"/>
    <w:rsid w:val="003505E2"/>
    <w:rsid w:val="00352420"/>
    <w:rsid w:val="00356915"/>
    <w:rsid w:val="00357A5A"/>
    <w:rsid w:val="00357A97"/>
    <w:rsid w:val="0036137E"/>
    <w:rsid w:val="00365488"/>
    <w:rsid w:val="00366E7C"/>
    <w:rsid w:val="00367153"/>
    <w:rsid w:val="00367BE7"/>
    <w:rsid w:val="003703EE"/>
    <w:rsid w:val="00370C65"/>
    <w:rsid w:val="00370FE7"/>
    <w:rsid w:val="00371A12"/>
    <w:rsid w:val="00374252"/>
    <w:rsid w:val="00374B37"/>
    <w:rsid w:val="00375DA3"/>
    <w:rsid w:val="00377AFD"/>
    <w:rsid w:val="003806DA"/>
    <w:rsid w:val="00382A5D"/>
    <w:rsid w:val="00383769"/>
    <w:rsid w:val="003842C1"/>
    <w:rsid w:val="00385818"/>
    <w:rsid w:val="00385996"/>
    <w:rsid w:val="00386990"/>
    <w:rsid w:val="00386C75"/>
    <w:rsid w:val="00390E6F"/>
    <w:rsid w:val="0039322C"/>
    <w:rsid w:val="003933F0"/>
    <w:rsid w:val="00394FC5"/>
    <w:rsid w:val="00395582"/>
    <w:rsid w:val="00395913"/>
    <w:rsid w:val="00395A9E"/>
    <w:rsid w:val="00395B20"/>
    <w:rsid w:val="00397A8D"/>
    <w:rsid w:val="003A10BF"/>
    <w:rsid w:val="003A1E97"/>
    <w:rsid w:val="003A2581"/>
    <w:rsid w:val="003A2C1A"/>
    <w:rsid w:val="003A347E"/>
    <w:rsid w:val="003A4688"/>
    <w:rsid w:val="003A5CE2"/>
    <w:rsid w:val="003A6291"/>
    <w:rsid w:val="003B1C7D"/>
    <w:rsid w:val="003B28D2"/>
    <w:rsid w:val="003B35F6"/>
    <w:rsid w:val="003B61C8"/>
    <w:rsid w:val="003B6667"/>
    <w:rsid w:val="003B67F9"/>
    <w:rsid w:val="003B6ADF"/>
    <w:rsid w:val="003B7565"/>
    <w:rsid w:val="003B7FF0"/>
    <w:rsid w:val="003C0BEF"/>
    <w:rsid w:val="003C1775"/>
    <w:rsid w:val="003C1E77"/>
    <w:rsid w:val="003C2BF0"/>
    <w:rsid w:val="003C376E"/>
    <w:rsid w:val="003C37C9"/>
    <w:rsid w:val="003C4E2C"/>
    <w:rsid w:val="003C5384"/>
    <w:rsid w:val="003C6B8E"/>
    <w:rsid w:val="003C74CB"/>
    <w:rsid w:val="003C74D1"/>
    <w:rsid w:val="003C75AC"/>
    <w:rsid w:val="003C794C"/>
    <w:rsid w:val="003D0CB4"/>
    <w:rsid w:val="003D1B1B"/>
    <w:rsid w:val="003D2960"/>
    <w:rsid w:val="003D4DF8"/>
    <w:rsid w:val="003D52EB"/>
    <w:rsid w:val="003D5342"/>
    <w:rsid w:val="003D5DC7"/>
    <w:rsid w:val="003D62C9"/>
    <w:rsid w:val="003D6DB8"/>
    <w:rsid w:val="003E035E"/>
    <w:rsid w:val="003E0572"/>
    <w:rsid w:val="003E1085"/>
    <w:rsid w:val="003E1417"/>
    <w:rsid w:val="003E1949"/>
    <w:rsid w:val="003E2885"/>
    <w:rsid w:val="003E4242"/>
    <w:rsid w:val="003E483C"/>
    <w:rsid w:val="003E54AA"/>
    <w:rsid w:val="003E58E6"/>
    <w:rsid w:val="003E6CF4"/>
    <w:rsid w:val="003E7314"/>
    <w:rsid w:val="003F0929"/>
    <w:rsid w:val="003F0F68"/>
    <w:rsid w:val="003F182F"/>
    <w:rsid w:val="003F2308"/>
    <w:rsid w:val="003F28FE"/>
    <w:rsid w:val="003F30BC"/>
    <w:rsid w:val="003F418E"/>
    <w:rsid w:val="003F4640"/>
    <w:rsid w:val="003F6429"/>
    <w:rsid w:val="003F71F3"/>
    <w:rsid w:val="00400132"/>
    <w:rsid w:val="0040078B"/>
    <w:rsid w:val="00402E46"/>
    <w:rsid w:val="00404DD1"/>
    <w:rsid w:val="00405B4A"/>
    <w:rsid w:val="00406C60"/>
    <w:rsid w:val="0040704B"/>
    <w:rsid w:val="004101AD"/>
    <w:rsid w:val="004104B2"/>
    <w:rsid w:val="0041107D"/>
    <w:rsid w:val="004113D8"/>
    <w:rsid w:val="0041280C"/>
    <w:rsid w:val="00413A55"/>
    <w:rsid w:val="00414F2F"/>
    <w:rsid w:val="00415F9B"/>
    <w:rsid w:val="00417AFC"/>
    <w:rsid w:val="00420B02"/>
    <w:rsid w:val="00422327"/>
    <w:rsid w:val="0042295B"/>
    <w:rsid w:val="00422E04"/>
    <w:rsid w:val="00423B35"/>
    <w:rsid w:val="004242AA"/>
    <w:rsid w:val="00426C19"/>
    <w:rsid w:val="00427AC0"/>
    <w:rsid w:val="004310D0"/>
    <w:rsid w:val="004356D5"/>
    <w:rsid w:val="00435FED"/>
    <w:rsid w:val="00436A28"/>
    <w:rsid w:val="00436FA7"/>
    <w:rsid w:val="00437EDD"/>
    <w:rsid w:val="00437F91"/>
    <w:rsid w:val="0044000C"/>
    <w:rsid w:val="00440525"/>
    <w:rsid w:val="00442290"/>
    <w:rsid w:val="00442AF3"/>
    <w:rsid w:val="00444C93"/>
    <w:rsid w:val="0044614A"/>
    <w:rsid w:val="00446C44"/>
    <w:rsid w:val="00446F87"/>
    <w:rsid w:val="00447C6F"/>
    <w:rsid w:val="004503A2"/>
    <w:rsid w:val="004505FF"/>
    <w:rsid w:val="004522CD"/>
    <w:rsid w:val="0045535E"/>
    <w:rsid w:val="00455AF1"/>
    <w:rsid w:val="004575D8"/>
    <w:rsid w:val="004609CD"/>
    <w:rsid w:val="00460A43"/>
    <w:rsid w:val="004610F2"/>
    <w:rsid w:val="00461E82"/>
    <w:rsid w:val="00461F78"/>
    <w:rsid w:val="00462424"/>
    <w:rsid w:val="00462620"/>
    <w:rsid w:val="00462A2A"/>
    <w:rsid w:val="00463082"/>
    <w:rsid w:val="00463499"/>
    <w:rsid w:val="00464548"/>
    <w:rsid w:val="004668C6"/>
    <w:rsid w:val="0046768E"/>
    <w:rsid w:val="00467B60"/>
    <w:rsid w:val="00471D97"/>
    <w:rsid w:val="00472D8B"/>
    <w:rsid w:val="00472E3B"/>
    <w:rsid w:val="00473558"/>
    <w:rsid w:val="00473EE9"/>
    <w:rsid w:val="00474029"/>
    <w:rsid w:val="00476343"/>
    <w:rsid w:val="00476809"/>
    <w:rsid w:val="00477CC4"/>
    <w:rsid w:val="0048103E"/>
    <w:rsid w:val="0048578E"/>
    <w:rsid w:val="00486392"/>
    <w:rsid w:val="00487136"/>
    <w:rsid w:val="004878E8"/>
    <w:rsid w:val="00487A56"/>
    <w:rsid w:val="00487F54"/>
    <w:rsid w:val="00490784"/>
    <w:rsid w:val="004913AF"/>
    <w:rsid w:val="00491E69"/>
    <w:rsid w:val="004923D9"/>
    <w:rsid w:val="00492582"/>
    <w:rsid w:val="004A0EB9"/>
    <w:rsid w:val="004A3F78"/>
    <w:rsid w:val="004A4644"/>
    <w:rsid w:val="004A4910"/>
    <w:rsid w:val="004A522B"/>
    <w:rsid w:val="004A57EC"/>
    <w:rsid w:val="004A6038"/>
    <w:rsid w:val="004A6715"/>
    <w:rsid w:val="004A76E5"/>
    <w:rsid w:val="004B1537"/>
    <w:rsid w:val="004B2494"/>
    <w:rsid w:val="004B2D28"/>
    <w:rsid w:val="004B2DC9"/>
    <w:rsid w:val="004B3B86"/>
    <w:rsid w:val="004B3D64"/>
    <w:rsid w:val="004B4641"/>
    <w:rsid w:val="004B5009"/>
    <w:rsid w:val="004B6F23"/>
    <w:rsid w:val="004C00C2"/>
    <w:rsid w:val="004C04CA"/>
    <w:rsid w:val="004C2DE6"/>
    <w:rsid w:val="004C64DE"/>
    <w:rsid w:val="004D01A0"/>
    <w:rsid w:val="004D0502"/>
    <w:rsid w:val="004D0518"/>
    <w:rsid w:val="004D2406"/>
    <w:rsid w:val="004D3368"/>
    <w:rsid w:val="004D39E0"/>
    <w:rsid w:val="004E1E5C"/>
    <w:rsid w:val="004E22C6"/>
    <w:rsid w:val="004E3C3C"/>
    <w:rsid w:val="004E450D"/>
    <w:rsid w:val="004E5173"/>
    <w:rsid w:val="004E6874"/>
    <w:rsid w:val="004F079A"/>
    <w:rsid w:val="004F1445"/>
    <w:rsid w:val="004F2BE6"/>
    <w:rsid w:val="004F325E"/>
    <w:rsid w:val="004F3D7D"/>
    <w:rsid w:val="004F408D"/>
    <w:rsid w:val="004F4B03"/>
    <w:rsid w:val="004F4E8F"/>
    <w:rsid w:val="004F4FFA"/>
    <w:rsid w:val="004F58F0"/>
    <w:rsid w:val="004F66C6"/>
    <w:rsid w:val="00500713"/>
    <w:rsid w:val="00500A8F"/>
    <w:rsid w:val="005013E3"/>
    <w:rsid w:val="005028FC"/>
    <w:rsid w:val="00502B09"/>
    <w:rsid w:val="0050358A"/>
    <w:rsid w:val="00503B3B"/>
    <w:rsid w:val="00503E06"/>
    <w:rsid w:val="00503EE9"/>
    <w:rsid w:val="0050412C"/>
    <w:rsid w:val="00504A93"/>
    <w:rsid w:val="00506553"/>
    <w:rsid w:val="0050691F"/>
    <w:rsid w:val="00507FCC"/>
    <w:rsid w:val="0051089D"/>
    <w:rsid w:val="00510A51"/>
    <w:rsid w:val="00512292"/>
    <w:rsid w:val="00512A9D"/>
    <w:rsid w:val="00513E04"/>
    <w:rsid w:val="00514E65"/>
    <w:rsid w:val="00515220"/>
    <w:rsid w:val="00516F2D"/>
    <w:rsid w:val="0051722E"/>
    <w:rsid w:val="00517669"/>
    <w:rsid w:val="00517ABD"/>
    <w:rsid w:val="00521960"/>
    <w:rsid w:val="00522501"/>
    <w:rsid w:val="00522ECD"/>
    <w:rsid w:val="00523946"/>
    <w:rsid w:val="00525243"/>
    <w:rsid w:val="005252A7"/>
    <w:rsid w:val="0052631F"/>
    <w:rsid w:val="00532DA0"/>
    <w:rsid w:val="00532E2D"/>
    <w:rsid w:val="005334CD"/>
    <w:rsid w:val="005335D5"/>
    <w:rsid w:val="00535C7C"/>
    <w:rsid w:val="00540F54"/>
    <w:rsid w:val="00542A46"/>
    <w:rsid w:val="00543239"/>
    <w:rsid w:val="00543B8E"/>
    <w:rsid w:val="00544153"/>
    <w:rsid w:val="005453E2"/>
    <w:rsid w:val="0054584F"/>
    <w:rsid w:val="005462C5"/>
    <w:rsid w:val="005462CC"/>
    <w:rsid w:val="00546860"/>
    <w:rsid w:val="00546A4E"/>
    <w:rsid w:val="005477BB"/>
    <w:rsid w:val="0055130E"/>
    <w:rsid w:val="0055225E"/>
    <w:rsid w:val="00552E97"/>
    <w:rsid w:val="00553CDD"/>
    <w:rsid w:val="00554D06"/>
    <w:rsid w:val="00555786"/>
    <w:rsid w:val="00555CB7"/>
    <w:rsid w:val="00556627"/>
    <w:rsid w:val="00560446"/>
    <w:rsid w:val="00560E56"/>
    <w:rsid w:val="0056236A"/>
    <w:rsid w:val="00562478"/>
    <w:rsid w:val="005627DE"/>
    <w:rsid w:val="00563901"/>
    <w:rsid w:val="00564F0C"/>
    <w:rsid w:val="005663F2"/>
    <w:rsid w:val="005664BE"/>
    <w:rsid w:val="0056683B"/>
    <w:rsid w:val="00566DB8"/>
    <w:rsid w:val="00567C69"/>
    <w:rsid w:val="00570BA8"/>
    <w:rsid w:val="00573245"/>
    <w:rsid w:val="00573697"/>
    <w:rsid w:val="00573A34"/>
    <w:rsid w:val="00573EAC"/>
    <w:rsid w:val="00575093"/>
    <w:rsid w:val="0057578D"/>
    <w:rsid w:val="00575FF9"/>
    <w:rsid w:val="005771E2"/>
    <w:rsid w:val="0057731D"/>
    <w:rsid w:val="00580264"/>
    <w:rsid w:val="005809CF"/>
    <w:rsid w:val="00580F8D"/>
    <w:rsid w:val="00581B39"/>
    <w:rsid w:val="005823C7"/>
    <w:rsid w:val="00583732"/>
    <w:rsid w:val="005845E7"/>
    <w:rsid w:val="005869FE"/>
    <w:rsid w:val="00587058"/>
    <w:rsid w:val="00587314"/>
    <w:rsid w:val="00587657"/>
    <w:rsid w:val="00591C21"/>
    <w:rsid w:val="0059488B"/>
    <w:rsid w:val="00594BD9"/>
    <w:rsid w:val="00594EE0"/>
    <w:rsid w:val="005954CC"/>
    <w:rsid w:val="0059574D"/>
    <w:rsid w:val="00595D4D"/>
    <w:rsid w:val="005A22C6"/>
    <w:rsid w:val="005A2512"/>
    <w:rsid w:val="005A2A9B"/>
    <w:rsid w:val="005A3461"/>
    <w:rsid w:val="005A34F1"/>
    <w:rsid w:val="005A4265"/>
    <w:rsid w:val="005A4770"/>
    <w:rsid w:val="005A53F9"/>
    <w:rsid w:val="005A5821"/>
    <w:rsid w:val="005A71F7"/>
    <w:rsid w:val="005A77BB"/>
    <w:rsid w:val="005A7E3B"/>
    <w:rsid w:val="005B06DF"/>
    <w:rsid w:val="005B15CF"/>
    <w:rsid w:val="005B20C4"/>
    <w:rsid w:val="005B365C"/>
    <w:rsid w:val="005B3769"/>
    <w:rsid w:val="005B39BF"/>
    <w:rsid w:val="005B3C2D"/>
    <w:rsid w:val="005B3C50"/>
    <w:rsid w:val="005B3EB8"/>
    <w:rsid w:val="005B3F7D"/>
    <w:rsid w:val="005B47A9"/>
    <w:rsid w:val="005B6D57"/>
    <w:rsid w:val="005B7277"/>
    <w:rsid w:val="005B7B1A"/>
    <w:rsid w:val="005C0245"/>
    <w:rsid w:val="005C0BEA"/>
    <w:rsid w:val="005C2EC6"/>
    <w:rsid w:val="005C427D"/>
    <w:rsid w:val="005C5C48"/>
    <w:rsid w:val="005C64A7"/>
    <w:rsid w:val="005C6A86"/>
    <w:rsid w:val="005D090C"/>
    <w:rsid w:val="005D1FFE"/>
    <w:rsid w:val="005D2C22"/>
    <w:rsid w:val="005D2DE9"/>
    <w:rsid w:val="005D2F04"/>
    <w:rsid w:val="005D3217"/>
    <w:rsid w:val="005E0C70"/>
    <w:rsid w:val="005E1B98"/>
    <w:rsid w:val="005E1C03"/>
    <w:rsid w:val="005E2494"/>
    <w:rsid w:val="005E378B"/>
    <w:rsid w:val="005E3B2E"/>
    <w:rsid w:val="005E479C"/>
    <w:rsid w:val="005E5507"/>
    <w:rsid w:val="005E5E5A"/>
    <w:rsid w:val="005E6D2C"/>
    <w:rsid w:val="005E6DC6"/>
    <w:rsid w:val="005F0031"/>
    <w:rsid w:val="005F027A"/>
    <w:rsid w:val="005F0C0A"/>
    <w:rsid w:val="005F0D25"/>
    <w:rsid w:val="005F0DC4"/>
    <w:rsid w:val="005F255A"/>
    <w:rsid w:val="005F319A"/>
    <w:rsid w:val="005F31CE"/>
    <w:rsid w:val="005F4642"/>
    <w:rsid w:val="005F6F75"/>
    <w:rsid w:val="005F7525"/>
    <w:rsid w:val="00600922"/>
    <w:rsid w:val="0060152F"/>
    <w:rsid w:val="006016F1"/>
    <w:rsid w:val="006018AD"/>
    <w:rsid w:val="00601C62"/>
    <w:rsid w:val="00601D85"/>
    <w:rsid w:val="00602B4F"/>
    <w:rsid w:val="00603060"/>
    <w:rsid w:val="00603358"/>
    <w:rsid w:val="00604C55"/>
    <w:rsid w:val="0060645B"/>
    <w:rsid w:val="00606F9A"/>
    <w:rsid w:val="0060741E"/>
    <w:rsid w:val="00607ED9"/>
    <w:rsid w:val="0061262C"/>
    <w:rsid w:val="00612649"/>
    <w:rsid w:val="006126F5"/>
    <w:rsid w:val="00613A1E"/>
    <w:rsid w:val="006144AD"/>
    <w:rsid w:val="00615A7F"/>
    <w:rsid w:val="00616AD1"/>
    <w:rsid w:val="00620345"/>
    <w:rsid w:val="00620C56"/>
    <w:rsid w:val="00620CE7"/>
    <w:rsid w:val="006214FE"/>
    <w:rsid w:val="0062188F"/>
    <w:rsid w:val="00622356"/>
    <w:rsid w:val="006226B4"/>
    <w:rsid w:val="00623BF9"/>
    <w:rsid w:val="006241E8"/>
    <w:rsid w:val="00625537"/>
    <w:rsid w:val="00625F86"/>
    <w:rsid w:val="00626397"/>
    <w:rsid w:val="006274CC"/>
    <w:rsid w:val="00627F2C"/>
    <w:rsid w:val="0063306C"/>
    <w:rsid w:val="00634457"/>
    <w:rsid w:val="006366BC"/>
    <w:rsid w:val="00636F41"/>
    <w:rsid w:val="00637BCF"/>
    <w:rsid w:val="00640027"/>
    <w:rsid w:val="00640601"/>
    <w:rsid w:val="006407A2"/>
    <w:rsid w:val="00640C23"/>
    <w:rsid w:val="00640E56"/>
    <w:rsid w:val="00641FB7"/>
    <w:rsid w:val="006439EF"/>
    <w:rsid w:val="006448F6"/>
    <w:rsid w:val="00644FFA"/>
    <w:rsid w:val="00645B18"/>
    <w:rsid w:val="006466DA"/>
    <w:rsid w:val="006522E0"/>
    <w:rsid w:val="006523D2"/>
    <w:rsid w:val="00653A6B"/>
    <w:rsid w:val="00654A12"/>
    <w:rsid w:val="00654CFD"/>
    <w:rsid w:val="00655063"/>
    <w:rsid w:val="00655310"/>
    <w:rsid w:val="006559BB"/>
    <w:rsid w:val="00655BDE"/>
    <w:rsid w:val="00655E0E"/>
    <w:rsid w:val="00657FB5"/>
    <w:rsid w:val="00660707"/>
    <w:rsid w:val="00661384"/>
    <w:rsid w:val="00661EA3"/>
    <w:rsid w:val="006622D7"/>
    <w:rsid w:val="00663015"/>
    <w:rsid w:val="00664A99"/>
    <w:rsid w:val="0066627B"/>
    <w:rsid w:val="00666865"/>
    <w:rsid w:val="00666CA2"/>
    <w:rsid w:val="00667103"/>
    <w:rsid w:val="00667AF4"/>
    <w:rsid w:val="00667D9F"/>
    <w:rsid w:val="00670EC6"/>
    <w:rsid w:val="00671290"/>
    <w:rsid w:val="0067186D"/>
    <w:rsid w:val="00672D6B"/>
    <w:rsid w:val="00673FF6"/>
    <w:rsid w:val="00674B77"/>
    <w:rsid w:val="0067511C"/>
    <w:rsid w:val="006763B6"/>
    <w:rsid w:val="0067713C"/>
    <w:rsid w:val="00677146"/>
    <w:rsid w:val="00677563"/>
    <w:rsid w:val="00677C16"/>
    <w:rsid w:val="006808B1"/>
    <w:rsid w:val="00680E27"/>
    <w:rsid w:val="00682FC8"/>
    <w:rsid w:val="006849F8"/>
    <w:rsid w:val="00685BEA"/>
    <w:rsid w:val="00685C2B"/>
    <w:rsid w:val="00686503"/>
    <w:rsid w:val="006865A9"/>
    <w:rsid w:val="00686BDA"/>
    <w:rsid w:val="00691CD2"/>
    <w:rsid w:val="0069271C"/>
    <w:rsid w:val="00692823"/>
    <w:rsid w:val="00692E14"/>
    <w:rsid w:val="006960C1"/>
    <w:rsid w:val="00696DB5"/>
    <w:rsid w:val="0069745F"/>
    <w:rsid w:val="006977A9"/>
    <w:rsid w:val="006A1E40"/>
    <w:rsid w:val="006A42AA"/>
    <w:rsid w:val="006A4553"/>
    <w:rsid w:val="006A5BE2"/>
    <w:rsid w:val="006A5DF8"/>
    <w:rsid w:val="006A69F8"/>
    <w:rsid w:val="006A72AC"/>
    <w:rsid w:val="006A7DA8"/>
    <w:rsid w:val="006B2FC7"/>
    <w:rsid w:val="006B44EB"/>
    <w:rsid w:val="006B6045"/>
    <w:rsid w:val="006B7E52"/>
    <w:rsid w:val="006C0EE2"/>
    <w:rsid w:val="006C1BB8"/>
    <w:rsid w:val="006C1DBF"/>
    <w:rsid w:val="006C532B"/>
    <w:rsid w:val="006C7617"/>
    <w:rsid w:val="006D0307"/>
    <w:rsid w:val="006D03ED"/>
    <w:rsid w:val="006D063A"/>
    <w:rsid w:val="006D10CD"/>
    <w:rsid w:val="006D11D4"/>
    <w:rsid w:val="006D36B2"/>
    <w:rsid w:val="006D5062"/>
    <w:rsid w:val="006D5FDD"/>
    <w:rsid w:val="006D6C1A"/>
    <w:rsid w:val="006D7C77"/>
    <w:rsid w:val="006D7D37"/>
    <w:rsid w:val="006E1697"/>
    <w:rsid w:val="006E31AF"/>
    <w:rsid w:val="006E6395"/>
    <w:rsid w:val="006E6887"/>
    <w:rsid w:val="006E7B7E"/>
    <w:rsid w:val="006F0377"/>
    <w:rsid w:val="006F2308"/>
    <w:rsid w:val="006F30F6"/>
    <w:rsid w:val="006F3478"/>
    <w:rsid w:val="006F36AA"/>
    <w:rsid w:val="006F4200"/>
    <w:rsid w:val="006F5C15"/>
    <w:rsid w:val="006F6205"/>
    <w:rsid w:val="006F7C6C"/>
    <w:rsid w:val="007003CF"/>
    <w:rsid w:val="00700DB6"/>
    <w:rsid w:val="007014A5"/>
    <w:rsid w:val="00703375"/>
    <w:rsid w:val="00703C07"/>
    <w:rsid w:val="0070496D"/>
    <w:rsid w:val="00704B57"/>
    <w:rsid w:val="0070536C"/>
    <w:rsid w:val="00705EDB"/>
    <w:rsid w:val="007060B3"/>
    <w:rsid w:val="00707D3E"/>
    <w:rsid w:val="007111EB"/>
    <w:rsid w:val="00713292"/>
    <w:rsid w:val="00715A36"/>
    <w:rsid w:val="00717F88"/>
    <w:rsid w:val="007207E7"/>
    <w:rsid w:val="00721E3C"/>
    <w:rsid w:val="0072238A"/>
    <w:rsid w:val="00722845"/>
    <w:rsid w:val="007240FB"/>
    <w:rsid w:val="007244C3"/>
    <w:rsid w:val="007247F2"/>
    <w:rsid w:val="007252EE"/>
    <w:rsid w:val="0072661C"/>
    <w:rsid w:val="00727D98"/>
    <w:rsid w:val="00730605"/>
    <w:rsid w:val="0073552E"/>
    <w:rsid w:val="007356B0"/>
    <w:rsid w:val="00735E09"/>
    <w:rsid w:val="0073697E"/>
    <w:rsid w:val="00736CB0"/>
    <w:rsid w:val="00737675"/>
    <w:rsid w:val="007378D6"/>
    <w:rsid w:val="00740B89"/>
    <w:rsid w:val="007415AE"/>
    <w:rsid w:val="00744B45"/>
    <w:rsid w:val="00745C7D"/>
    <w:rsid w:val="0074704E"/>
    <w:rsid w:val="00750935"/>
    <w:rsid w:val="00750ED1"/>
    <w:rsid w:val="00751DAA"/>
    <w:rsid w:val="00752FF0"/>
    <w:rsid w:val="00754E76"/>
    <w:rsid w:val="007554F7"/>
    <w:rsid w:val="00756893"/>
    <w:rsid w:val="00756E86"/>
    <w:rsid w:val="00757414"/>
    <w:rsid w:val="007578BB"/>
    <w:rsid w:val="00760166"/>
    <w:rsid w:val="0076289D"/>
    <w:rsid w:val="00763A12"/>
    <w:rsid w:val="00765266"/>
    <w:rsid w:val="0076605C"/>
    <w:rsid w:val="00767F55"/>
    <w:rsid w:val="00770710"/>
    <w:rsid w:val="00770FD2"/>
    <w:rsid w:val="007713F6"/>
    <w:rsid w:val="00771A3B"/>
    <w:rsid w:val="00772A7B"/>
    <w:rsid w:val="007748C0"/>
    <w:rsid w:val="00775085"/>
    <w:rsid w:val="00777D8D"/>
    <w:rsid w:val="00780644"/>
    <w:rsid w:val="00781C2F"/>
    <w:rsid w:val="00782049"/>
    <w:rsid w:val="007828DB"/>
    <w:rsid w:val="00782C3A"/>
    <w:rsid w:val="00784098"/>
    <w:rsid w:val="007855E3"/>
    <w:rsid w:val="00786918"/>
    <w:rsid w:val="00787FC8"/>
    <w:rsid w:val="007905F7"/>
    <w:rsid w:val="007910C8"/>
    <w:rsid w:val="007920FE"/>
    <w:rsid w:val="00794AEB"/>
    <w:rsid w:val="007963B0"/>
    <w:rsid w:val="007967F6"/>
    <w:rsid w:val="00797E2D"/>
    <w:rsid w:val="007A1ACC"/>
    <w:rsid w:val="007A2275"/>
    <w:rsid w:val="007A5A6F"/>
    <w:rsid w:val="007A7415"/>
    <w:rsid w:val="007B3C85"/>
    <w:rsid w:val="007B4050"/>
    <w:rsid w:val="007B40EA"/>
    <w:rsid w:val="007B44D1"/>
    <w:rsid w:val="007B469E"/>
    <w:rsid w:val="007B4ACC"/>
    <w:rsid w:val="007B61C0"/>
    <w:rsid w:val="007B7DFC"/>
    <w:rsid w:val="007B7FA8"/>
    <w:rsid w:val="007C3B0D"/>
    <w:rsid w:val="007C5712"/>
    <w:rsid w:val="007C73C5"/>
    <w:rsid w:val="007C74F7"/>
    <w:rsid w:val="007D1792"/>
    <w:rsid w:val="007D3342"/>
    <w:rsid w:val="007D37AD"/>
    <w:rsid w:val="007D3989"/>
    <w:rsid w:val="007D3CC0"/>
    <w:rsid w:val="007D3E39"/>
    <w:rsid w:val="007D4964"/>
    <w:rsid w:val="007D5D5B"/>
    <w:rsid w:val="007D6594"/>
    <w:rsid w:val="007E1AE7"/>
    <w:rsid w:val="007E1DD5"/>
    <w:rsid w:val="007E39EC"/>
    <w:rsid w:val="007E6591"/>
    <w:rsid w:val="007E65CC"/>
    <w:rsid w:val="007E72AA"/>
    <w:rsid w:val="007F0419"/>
    <w:rsid w:val="007F0DC4"/>
    <w:rsid w:val="007F0E49"/>
    <w:rsid w:val="007F1BB4"/>
    <w:rsid w:val="007F1C26"/>
    <w:rsid w:val="007F2315"/>
    <w:rsid w:val="007F4058"/>
    <w:rsid w:val="007F5FDC"/>
    <w:rsid w:val="007F6178"/>
    <w:rsid w:val="007F643E"/>
    <w:rsid w:val="00800457"/>
    <w:rsid w:val="00800628"/>
    <w:rsid w:val="00800F85"/>
    <w:rsid w:val="00801677"/>
    <w:rsid w:val="00801AEB"/>
    <w:rsid w:val="00804DBC"/>
    <w:rsid w:val="0080534B"/>
    <w:rsid w:val="008073D3"/>
    <w:rsid w:val="00810AB6"/>
    <w:rsid w:val="0081166E"/>
    <w:rsid w:val="00811A4C"/>
    <w:rsid w:val="00814526"/>
    <w:rsid w:val="008150A7"/>
    <w:rsid w:val="00815850"/>
    <w:rsid w:val="00816AB0"/>
    <w:rsid w:val="00820293"/>
    <w:rsid w:val="00820A7E"/>
    <w:rsid w:val="00821356"/>
    <w:rsid w:val="0082196B"/>
    <w:rsid w:val="00822A9A"/>
    <w:rsid w:val="00822ADA"/>
    <w:rsid w:val="00823110"/>
    <w:rsid w:val="008245DB"/>
    <w:rsid w:val="008248A6"/>
    <w:rsid w:val="00825281"/>
    <w:rsid w:val="00825B87"/>
    <w:rsid w:val="00826FB5"/>
    <w:rsid w:val="008271B8"/>
    <w:rsid w:val="008310A2"/>
    <w:rsid w:val="00832634"/>
    <w:rsid w:val="00832829"/>
    <w:rsid w:val="00832911"/>
    <w:rsid w:val="00832AC0"/>
    <w:rsid w:val="008337C5"/>
    <w:rsid w:val="00833884"/>
    <w:rsid w:val="008347B7"/>
    <w:rsid w:val="0083543F"/>
    <w:rsid w:val="00836894"/>
    <w:rsid w:val="00836EF4"/>
    <w:rsid w:val="008372B6"/>
    <w:rsid w:val="00837386"/>
    <w:rsid w:val="0084051E"/>
    <w:rsid w:val="00840990"/>
    <w:rsid w:val="00841490"/>
    <w:rsid w:val="00841952"/>
    <w:rsid w:val="00841E73"/>
    <w:rsid w:val="008428F0"/>
    <w:rsid w:val="0084596F"/>
    <w:rsid w:val="00846272"/>
    <w:rsid w:val="00847342"/>
    <w:rsid w:val="00847A54"/>
    <w:rsid w:val="00851401"/>
    <w:rsid w:val="0085284E"/>
    <w:rsid w:val="00852E57"/>
    <w:rsid w:val="00853994"/>
    <w:rsid w:val="00853D18"/>
    <w:rsid w:val="00854A7B"/>
    <w:rsid w:val="008569A3"/>
    <w:rsid w:val="00857151"/>
    <w:rsid w:val="0086083C"/>
    <w:rsid w:val="00860DF8"/>
    <w:rsid w:val="00860F79"/>
    <w:rsid w:val="00864879"/>
    <w:rsid w:val="008652C7"/>
    <w:rsid w:val="0086539C"/>
    <w:rsid w:val="00866278"/>
    <w:rsid w:val="008706D7"/>
    <w:rsid w:val="00873AD1"/>
    <w:rsid w:val="00876E2E"/>
    <w:rsid w:val="00876F78"/>
    <w:rsid w:val="0087707B"/>
    <w:rsid w:val="00880115"/>
    <w:rsid w:val="00880B6C"/>
    <w:rsid w:val="00881E71"/>
    <w:rsid w:val="0088214A"/>
    <w:rsid w:val="00882575"/>
    <w:rsid w:val="00884602"/>
    <w:rsid w:val="0088473C"/>
    <w:rsid w:val="00885323"/>
    <w:rsid w:val="0088555C"/>
    <w:rsid w:val="0088712E"/>
    <w:rsid w:val="00890906"/>
    <w:rsid w:val="00894470"/>
    <w:rsid w:val="00894CC4"/>
    <w:rsid w:val="00895126"/>
    <w:rsid w:val="008957DC"/>
    <w:rsid w:val="00896B96"/>
    <w:rsid w:val="00897A81"/>
    <w:rsid w:val="008A3283"/>
    <w:rsid w:val="008A612C"/>
    <w:rsid w:val="008A6515"/>
    <w:rsid w:val="008A6A26"/>
    <w:rsid w:val="008A6EC2"/>
    <w:rsid w:val="008A74F2"/>
    <w:rsid w:val="008B47B3"/>
    <w:rsid w:val="008B5802"/>
    <w:rsid w:val="008B5D40"/>
    <w:rsid w:val="008B6102"/>
    <w:rsid w:val="008B6B1D"/>
    <w:rsid w:val="008B76E2"/>
    <w:rsid w:val="008C0FE5"/>
    <w:rsid w:val="008C1BAA"/>
    <w:rsid w:val="008C1EDA"/>
    <w:rsid w:val="008C21F3"/>
    <w:rsid w:val="008C25F0"/>
    <w:rsid w:val="008C2A3F"/>
    <w:rsid w:val="008C3539"/>
    <w:rsid w:val="008C3C53"/>
    <w:rsid w:val="008C4337"/>
    <w:rsid w:val="008C51EE"/>
    <w:rsid w:val="008C5486"/>
    <w:rsid w:val="008C5724"/>
    <w:rsid w:val="008C7DDF"/>
    <w:rsid w:val="008D10EC"/>
    <w:rsid w:val="008D1AF1"/>
    <w:rsid w:val="008D23CA"/>
    <w:rsid w:val="008D3403"/>
    <w:rsid w:val="008D40EA"/>
    <w:rsid w:val="008D4B8D"/>
    <w:rsid w:val="008D51B3"/>
    <w:rsid w:val="008D5A14"/>
    <w:rsid w:val="008D5ECD"/>
    <w:rsid w:val="008E0114"/>
    <w:rsid w:val="008E07AA"/>
    <w:rsid w:val="008E102B"/>
    <w:rsid w:val="008E2235"/>
    <w:rsid w:val="008E391C"/>
    <w:rsid w:val="008E3F29"/>
    <w:rsid w:val="008E3FAC"/>
    <w:rsid w:val="008E5552"/>
    <w:rsid w:val="008E582D"/>
    <w:rsid w:val="008E65E7"/>
    <w:rsid w:val="008E798E"/>
    <w:rsid w:val="008F0E0B"/>
    <w:rsid w:val="008F1B16"/>
    <w:rsid w:val="008F27C0"/>
    <w:rsid w:val="008F2BC4"/>
    <w:rsid w:val="008F2D20"/>
    <w:rsid w:val="008F4691"/>
    <w:rsid w:val="008F4A3F"/>
    <w:rsid w:val="008F5259"/>
    <w:rsid w:val="008F5778"/>
    <w:rsid w:val="008F6679"/>
    <w:rsid w:val="008F6E90"/>
    <w:rsid w:val="00900013"/>
    <w:rsid w:val="009010AD"/>
    <w:rsid w:val="00902335"/>
    <w:rsid w:val="00903F3E"/>
    <w:rsid w:val="00903FA1"/>
    <w:rsid w:val="0090404C"/>
    <w:rsid w:val="009066CA"/>
    <w:rsid w:val="0090692A"/>
    <w:rsid w:val="00910DBC"/>
    <w:rsid w:val="009116A3"/>
    <w:rsid w:val="00912595"/>
    <w:rsid w:val="00912C46"/>
    <w:rsid w:val="00914275"/>
    <w:rsid w:val="00914EEB"/>
    <w:rsid w:val="00915806"/>
    <w:rsid w:val="00920F77"/>
    <w:rsid w:val="009210E5"/>
    <w:rsid w:val="00921AA0"/>
    <w:rsid w:val="00921B3A"/>
    <w:rsid w:val="009224B0"/>
    <w:rsid w:val="00923FAD"/>
    <w:rsid w:val="009258FE"/>
    <w:rsid w:val="009276D6"/>
    <w:rsid w:val="00930CC4"/>
    <w:rsid w:val="00931DAA"/>
    <w:rsid w:val="00932E8F"/>
    <w:rsid w:val="00933844"/>
    <w:rsid w:val="00935946"/>
    <w:rsid w:val="009369C9"/>
    <w:rsid w:val="00936ADE"/>
    <w:rsid w:val="0093765F"/>
    <w:rsid w:val="00940D78"/>
    <w:rsid w:val="0094187B"/>
    <w:rsid w:val="00943EC5"/>
    <w:rsid w:val="009454F2"/>
    <w:rsid w:val="00950627"/>
    <w:rsid w:val="00951CE5"/>
    <w:rsid w:val="00952034"/>
    <w:rsid w:val="00953C36"/>
    <w:rsid w:val="00954404"/>
    <w:rsid w:val="00955DE5"/>
    <w:rsid w:val="009563E1"/>
    <w:rsid w:val="00956C4E"/>
    <w:rsid w:val="00960FB4"/>
    <w:rsid w:val="009618A8"/>
    <w:rsid w:val="00964E91"/>
    <w:rsid w:val="0096520E"/>
    <w:rsid w:val="00965DBD"/>
    <w:rsid w:val="009660DD"/>
    <w:rsid w:val="00967786"/>
    <w:rsid w:val="00967F56"/>
    <w:rsid w:val="00970268"/>
    <w:rsid w:val="00971AFB"/>
    <w:rsid w:val="009756ED"/>
    <w:rsid w:val="00975E67"/>
    <w:rsid w:val="009770C8"/>
    <w:rsid w:val="009778FF"/>
    <w:rsid w:val="00981BE4"/>
    <w:rsid w:val="009826F3"/>
    <w:rsid w:val="00982941"/>
    <w:rsid w:val="00982DD6"/>
    <w:rsid w:val="00991A3C"/>
    <w:rsid w:val="00992B1A"/>
    <w:rsid w:val="0099309C"/>
    <w:rsid w:val="00993649"/>
    <w:rsid w:val="0099596A"/>
    <w:rsid w:val="00995A6A"/>
    <w:rsid w:val="009960E5"/>
    <w:rsid w:val="00997079"/>
    <w:rsid w:val="009A07C3"/>
    <w:rsid w:val="009A107E"/>
    <w:rsid w:val="009A13F7"/>
    <w:rsid w:val="009A1B4E"/>
    <w:rsid w:val="009A1F9B"/>
    <w:rsid w:val="009A2089"/>
    <w:rsid w:val="009A24DB"/>
    <w:rsid w:val="009A280F"/>
    <w:rsid w:val="009A391E"/>
    <w:rsid w:val="009A483E"/>
    <w:rsid w:val="009A4E26"/>
    <w:rsid w:val="009A5781"/>
    <w:rsid w:val="009A795E"/>
    <w:rsid w:val="009A7B03"/>
    <w:rsid w:val="009A7CEA"/>
    <w:rsid w:val="009B09BB"/>
    <w:rsid w:val="009B0C0D"/>
    <w:rsid w:val="009B0CED"/>
    <w:rsid w:val="009B13C0"/>
    <w:rsid w:val="009B1FA3"/>
    <w:rsid w:val="009B3371"/>
    <w:rsid w:val="009B468C"/>
    <w:rsid w:val="009B53F1"/>
    <w:rsid w:val="009B5C0E"/>
    <w:rsid w:val="009B6C1D"/>
    <w:rsid w:val="009B717D"/>
    <w:rsid w:val="009C0090"/>
    <w:rsid w:val="009C01E9"/>
    <w:rsid w:val="009C03F7"/>
    <w:rsid w:val="009C053D"/>
    <w:rsid w:val="009C10E7"/>
    <w:rsid w:val="009C18DC"/>
    <w:rsid w:val="009C29A2"/>
    <w:rsid w:val="009C5A59"/>
    <w:rsid w:val="009C7727"/>
    <w:rsid w:val="009D02B1"/>
    <w:rsid w:val="009D15B3"/>
    <w:rsid w:val="009D1C19"/>
    <w:rsid w:val="009D1ED8"/>
    <w:rsid w:val="009D2B27"/>
    <w:rsid w:val="009D339F"/>
    <w:rsid w:val="009D4FE1"/>
    <w:rsid w:val="009D564C"/>
    <w:rsid w:val="009E070D"/>
    <w:rsid w:val="009E28F5"/>
    <w:rsid w:val="009E323E"/>
    <w:rsid w:val="009E405E"/>
    <w:rsid w:val="009E5B7C"/>
    <w:rsid w:val="009E5D9C"/>
    <w:rsid w:val="009E60BE"/>
    <w:rsid w:val="009E6333"/>
    <w:rsid w:val="009E730D"/>
    <w:rsid w:val="009F1A55"/>
    <w:rsid w:val="009F1AE3"/>
    <w:rsid w:val="009F423C"/>
    <w:rsid w:val="00A004B1"/>
    <w:rsid w:val="00A02E02"/>
    <w:rsid w:val="00A03218"/>
    <w:rsid w:val="00A0338B"/>
    <w:rsid w:val="00A03AB2"/>
    <w:rsid w:val="00A03DA1"/>
    <w:rsid w:val="00A03E5A"/>
    <w:rsid w:val="00A04BDC"/>
    <w:rsid w:val="00A04C81"/>
    <w:rsid w:val="00A05795"/>
    <w:rsid w:val="00A0640F"/>
    <w:rsid w:val="00A06E76"/>
    <w:rsid w:val="00A07E41"/>
    <w:rsid w:val="00A11E2B"/>
    <w:rsid w:val="00A12741"/>
    <w:rsid w:val="00A13AAE"/>
    <w:rsid w:val="00A13ACA"/>
    <w:rsid w:val="00A13D40"/>
    <w:rsid w:val="00A14124"/>
    <w:rsid w:val="00A142BD"/>
    <w:rsid w:val="00A14567"/>
    <w:rsid w:val="00A14B80"/>
    <w:rsid w:val="00A151A0"/>
    <w:rsid w:val="00A15E6F"/>
    <w:rsid w:val="00A172AD"/>
    <w:rsid w:val="00A20266"/>
    <w:rsid w:val="00A2329D"/>
    <w:rsid w:val="00A24325"/>
    <w:rsid w:val="00A24F1B"/>
    <w:rsid w:val="00A255CB"/>
    <w:rsid w:val="00A25D33"/>
    <w:rsid w:val="00A260EC"/>
    <w:rsid w:val="00A2709F"/>
    <w:rsid w:val="00A270E9"/>
    <w:rsid w:val="00A27323"/>
    <w:rsid w:val="00A276F1"/>
    <w:rsid w:val="00A319F3"/>
    <w:rsid w:val="00A32EC2"/>
    <w:rsid w:val="00A35062"/>
    <w:rsid w:val="00A350B1"/>
    <w:rsid w:val="00A354B8"/>
    <w:rsid w:val="00A36AD8"/>
    <w:rsid w:val="00A3732E"/>
    <w:rsid w:val="00A40946"/>
    <w:rsid w:val="00A44A17"/>
    <w:rsid w:val="00A50839"/>
    <w:rsid w:val="00A5209C"/>
    <w:rsid w:val="00A520ED"/>
    <w:rsid w:val="00A5228D"/>
    <w:rsid w:val="00A52B74"/>
    <w:rsid w:val="00A533FE"/>
    <w:rsid w:val="00A53AE9"/>
    <w:rsid w:val="00A55FBD"/>
    <w:rsid w:val="00A56187"/>
    <w:rsid w:val="00A56815"/>
    <w:rsid w:val="00A57B01"/>
    <w:rsid w:val="00A57DE3"/>
    <w:rsid w:val="00A605C5"/>
    <w:rsid w:val="00A60A65"/>
    <w:rsid w:val="00A61B1C"/>
    <w:rsid w:val="00A62A4D"/>
    <w:rsid w:val="00A62D7B"/>
    <w:rsid w:val="00A62F5A"/>
    <w:rsid w:val="00A64D89"/>
    <w:rsid w:val="00A653FA"/>
    <w:rsid w:val="00A65CDC"/>
    <w:rsid w:val="00A6623A"/>
    <w:rsid w:val="00A67E83"/>
    <w:rsid w:val="00A7052E"/>
    <w:rsid w:val="00A70904"/>
    <w:rsid w:val="00A7107A"/>
    <w:rsid w:val="00A71C43"/>
    <w:rsid w:val="00A729B8"/>
    <w:rsid w:val="00A7327E"/>
    <w:rsid w:val="00A74A6D"/>
    <w:rsid w:val="00A74CD4"/>
    <w:rsid w:val="00A77C29"/>
    <w:rsid w:val="00A804C1"/>
    <w:rsid w:val="00A8102B"/>
    <w:rsid w:val="00A81489"/>
    <w:rsid w:val="00A841C4"/>
    <w:rsid w:val="00A919E7"/>
    <w:rsid w:val="00A92279"/>
    <w:rsid w:val="00A92443"/>
    <w:rsid w:val="00A92F42"/>
    <w:rsid w:val="00A9357F"/>
    <w:rsid w:val="00A935AB"/>
    <w:rsid w:val="00A939AF"/>
    <w:rsid w:val="00A93F72"/>
    <w:rsid w:val="00A94301"/>
    <w:rsid w:val="00A94C06"/>
    <w:rsid w:val="00A94F86"/>
    <w:rsid w:val="00A9558E"/>
    <w:rsid w:val="00A955A7"/>
    <w:rsid w:val="00A95DF5"/>
    <w:rsid w:val="00A96E23"/>
    <w:rsid w:val="00A97278"/>
    <w:rsid w:val="00A974F2"/>
    <w:rsid w:val="00AA04A3"/>
    <w:rsid w:val="00AA15B3"/>
    <w:rsid w:val="00AA175E"/>
    <w:rsid w:val="00AA33F2"/>
    <w:rsid w:val="00AA37D3"/>
    <w:rsid w:val="00AA3B20"/>
    <w:rsid w:val="00AA5E82"/>
    <w:rsid w:val="00AA7DFF"/>
    <w:rsid w:val="00AB024B"/>
    <w:rsid w:val="00AB0846"/>
    <w:rsid w:val="00AB2379"/>
    <w:rsid w:val="00AB2E6F"/>
    <w:rsid w:val="00AB3503"/>
    <w:rsid w:val="00AB39F7"/>
    <w:rsid w:val="00AB3FA9"/>
    <w:rsid w:val="00AB4CCC"/>
    <w:rsid w:val="00AB515D"/>
    <w:rsid w:val="00AB51EC"/>
    <w:rsid w:val="00AB5366"/>
    <w:rsid w:val="00AB66E3"/>
    <w:rsid w:val="00AB6BF9"/>
    <w:rsid w:val="00AB79B4"/>
    <w:rsid w:val="00AC0E9B"/>
    <w:rsid w:val="00AC222B"/>
    <w:rsid w:val="00AC2453"/>
    <w:rsid w:val="00AC251F"/>
    <w:rsid w:val="00AC2609"/>
    <w:rsid w:val="00AC4908"/>
    <w:rsid w:val="00AC4B4F"/>
    <w:rsid w:val="00AC72B1"/>
    <w:rsid w:val="00AC763C"/>
    <w:rsid w:val="00AC7BA4"/>
    <w:rsid w:val="00AD19ED"/>
    <w:rsid w:val="00AD3621"/>
    <w:rsid w:val="00AD42DA"/>
    <w:rsid w:val="00AD4A24"/>
    <w:rsid w:val="00AD6358"/>
    <w:rsid w:val="00AD6B02"/>
    <w:rsid w:val="00AD73AE"/>
    <w:rsid w:val="00AD7A3F"/>
    <w:rsid w:val="00AE0007"/>
    <w:rsid w:val="00AE25BA"/>
    <w:rsid w:val="00AE3020"/>
    <w:rsid w:val="00AE4462"/>
    <w:rsid w:val="00AE5958"/>
    <w:rsid w:val="00B00640"/>
    <w:rsid w:val="00B02243"/>
    <w:rsid w:val="00B03F15"/>
    <w:rsid w:val="00B06510"/>
    <w:rsid w:val="00B07EFA"/>
    <w:rsid w:val="00B10680"/>
    <w:rsid w:val="00B12279"/>
    <w:rsid w:val="00B1263D"/>
    <w:rsid w:val="00B126AB"/>
    <w:rsid w:val="00B13232"/>
    <w:rsid w:val="00B1365F"/>
    <w:rsid w:val="00B14375"/>
    <w:rsid w:val="00B166AA"/>
    <w:rsid w:val="00B168DC"/>
    <w:rsid w:val="00B16C8C"/>
    <w:rsid w:val="00B17B56"/>
    <w:rsid w:val="00B17BD1"/>
    <w:rsid w:val="00B17F36"/>
    <w:rsid w:val="00B17F76"/>
    <w:rsid w:val="00B20329"/>
    <w:rsid w:val="00B20D8B"/>
    <w:rsid w:val="00B210B6"/>
    <w:rsid w:val="00B2415E"/>
    <w:rsid w:val="00B2523E"/>
    <w:rsid w:val="00B2592D"/>
    <w:rsid w:val="00B30084"/>
    <w:rsid w:val="00B31FDC"/>
    <w:rsid w:val="00B33C29"/>
    <w:rsid w:val="00B34A82"/>
    <w:rsid w:val="00B35088"/>
    <w:rsid w:val="00B35BC3"/>
    <w:rsid w:val="00B36228"/>
    <w:rsid w:val="00B3696B"/>
    <w:rsid w:val="00B36ABC"/>
    <w:rsid w:val="00B37894"/>
    <w:rsid w:val="00B37EA8"/>
    <w:rsid w:val="00B40496"/>
    <w:rsid w:val="00B418D2"/>
    <w:rsid w:val="00B44073"/>
    <w:rsid w:val="00B44624"/>
    <w:rsid w:val="00B44763"/>
    <w:rsid w:val="00B45E57"/>
    <w:rsid w:val="00B45FA9"/>
    <w:rsid w:val="00B45FD6"/>
    <w:rsid w:val="00B46AC5"/>
    <w:rsid w:val="00B47F3C"/>
    <w:rsid w:val="00B50475"/>
    <w:rsid w:val="00B51504"/>
    <w:rsid w:val="00B518CA"/>
    <w:rsid w:val="00B519E6"/>
    <w:rsid w:val="00B528E7"/>
    <w:rsid w:val="00B533BE"/>
    <w:rsid w:val="00B53870"/>
    <w:rsid w:val="00B60081"/>
    <w:rsid w:val="00B604F3"/>
    <w:rsid w:val="00B60699"/>
    <w:rsid w:val="00B60F9A"/>
    <w:rsid w:val="00B61445"/>
    <w:rsid w:val="00B61A02"/>
    <w:rsid w:val="00B63164"/>
    <w:rsid w:val="00B6322D"/>
    <w:rsid w:val="00B636A8"/>
    <w:rsid w:val="00B63751"/>
    <w:rsid w:val="00B64F77"/>
    <w:rsid w:val="00B66395"/>
    <w:rsid w:val="00B66802"/>
    <w:rsid w:val="00B70A0C"/>
    <w:rsid w:val="00B70CC1"/>
    <w:rsid w:val="00B733AE"/>
    <w:rsid w:val="00B74E55"/>
    <w:rsid w:val="00B8179F"/>
    <w:rsid w:val="00B83ACB"/>
    <w:rsid w:val="00B850D4"/>
    <w:rsid w:val="00B86D3A"/>
    <w:rsid w:val="00B87C04"/>
    <w:rsid w:val="00B87F92"/>
    <w:rsid w:val="00B91184"/>
    <w:rsid w:val="00B91506"/>
    <w:rsid w:val="00B917A0"/>
    <w:rsid w:val="00B93543"/>
    <w:rsid w:val="00B935F5"/>
    <w:rsid w:val="00B93EDD"/>
    <w:rsid w:val="00B94088"/>
    <w:rsid w:val="00B94D5C"/>
    <w:rsid w:val="00B95C6C"/>
    <w:rsid w:val="00B96B2D"/>
    <w:rsid w:val="00B96D2E"/>
    <w:rsid w:val="00B970F3"/>
    <w:rsid w:val="00BA0242"/>
    <w:rsid w:val="00BA03E0"/>
    <w:rsid w:val="00BA0725"/>
    <w:rsid w:val="00BA1953"/>
    <w:rsid w:val="00BA1CE0"/>
    <w:rsid w:val="00BA1F4D"/>
    <w:rsid w:val="00BA2EFE"/>
    <w:rsid w:val="00BA35A0"/>
    <w:rsid w:val="00BA4A31"/>
    <w:rsid w:val="00BA6AA2"/>
    <w:rsid w:val="00BB1588"/>
    <w:rsid w:val="00BB2B4B"/>
    <w:rsid w:val="00BB326F"/>
    <w:rsid w:val="00BB46D4"/>
    <w:rsid w:val="00BB5190"/>
    <w:rsid w:val="00BB5B4F"/>
    <w:rsid w:val="00BC060E"/>
    <w:rsid w:val="00BC0979"/>
    <w:rsid w:val="00BC0EA6"/>
    <w:rsid w:val="00BC3D63"/>
    <w:rsid w:val="00BC408F"/>
    <w:rsid w:val="00BC4545"/>
    <w:rsid w:val="00BC5136"/>
    <w:rsid w:val="00BC6710"/>
    <w:rsid w:val="00BC68EE"/>
    <w:rsid w:val="00BD08AA"/>
    <w:rsid w:val="00BD195C"/>
    <w:rsid w:val="00BD3E41"/>
    <w:rsid w:val="00BD43A2"/>
    <w:rsid w:val="00BD4629"/>
    <w:rsid w:val="00BD48B8"/>
    <w:rsid w:val="00BD4B00"/>
    <w:rsid w:val="00BD5B7F"/>
    <w:rsid w:val="00BD6ABC"/>
    <w:rsid w:val="00BD70A3"/>
    <w:rsid w:val="00BD7329"/>
    <w:rsid w:val="00BD7F65"/>
    <w:rsid w:val="00BE0176"/>
    <w:rsid w:val="00BE0BB9"/>
    <w:rsid w:val="00BE12A2"/>
    <w:rsid w:val="00BE1A1C"/>
    <w:rsid w:val="00BE1A9B"/>
    <w:rsid w:val="00BE2A03"/>
    <w:rsid w:val="00BE3490"/>
    <w:rsid w:val="00BE394A"/>
    <w:rsid w:val="00BE396E"/>
    <w:rsid w:val="00BE51E8"/>
    <w:rsid w:val="00BE604C"/>
    <w:rsid w:val="00BE6BDE"/>
    <w:rsid w:val="00BE71DC"/>
    <w:rsid w:val="00BE7B51"/>
    <w:rsid w:val="00BF27C5"/>
    <w:rsid w:val="00BF30C1"/>
    <w:rsid w:val="00BF358B"/>
    <w:rsid w:val="00BF553E"/>
    <w:rsid w:val="00BF5669"/>
    <w:rsid w:val="00BF5A9D"/>
    <w:rsid w:val="00BF7506"/>
    <w:rsid w:val="00BF7D0B"/>
    <w:rsid w:val="00C0062C"/>
    <w:rsid w:val="00C00F19"/>
    <w:rsid w:val="00C016AB"/>
    <w:rsid w:val="00C02F48"/>
    <w:rsid w:val="00C03781"/>
    <w:rsid w:val="00C1178B"/>
    <w:rsid w:val="00C11B81"/>
    <w:rsid w:val="00C12168"/>
    <w:rsid w:val="00C1329D"/>
    <w:rsid w:val="00C1366D"/>
    <w:rsid w:val="00C14ADE"/>
    <w:rsid w:val="00C14B55"/>
    <w:rsid w:val="00C153F5"/>
    <w:rsid w:val="00C161A4"/>
    <w:rsid w:val="00C208C5"/>
    <w:rsid w:val="00C2190D"/>
    <w:rsid w:val="00C225FA"/>
    <w:rsid w:val="00C22764"/>
    <w:rsid w:val="00C22864"/>
    <w:rsid w:val="00C23CDD"/>
    <w:rsid w:val="00C2401E"/>
    <w:rsid w:val="00C2503D"/>
    <w:rsid w:val="00C27A67"/>
    <w:rsid w:val="00C30F04"/>
    <w:rsid w:val="00C315F6"/>
    <w:rsid w:val="00C32B7F"/>
    <w:rsid w:val="00C3311E"/>
    <w:rsid w:val="00C33DC8"/>
    <w:rsid w:val="00C34389"/>
    <w:rsid w:val="00C37378"/>
    <w:rsid w:val="00C40FCD"/>
    <w:rsid w:val="00C42339"/>
    <w:rsid w:val="00C42AE9"/>
    <w:rsid w:val="00C42F94"/>
    <w:rsid w:val="00C43102"/>
    <w:rsid w:val="00C4412F"/>
    <w:rsid w:val="00C44693"/>
    <w:rsid w:val="00C47789"/>
    <w:rsid w:val="00C505B7"/>
    <w:rsid w:val="00C51717"/>
    <w:rsid w:val="00C530DC"/>
    <w:rsid w:val="00C578DB"/>
    <w:rsid w:val="00C601E7"/>
    <w:rsid w:val="00C635B0"/>
    <w:rsid w:val="00C649D8"/>
    <w:rsid w:val="00C66852"/>
    <w:rsid w:val="00C66FA1"/>
    <w:rsid w:val="00C723CD"/>
    <w:rsid w:val="00C749B2"/>
    <w:rsid w:val="00C74C30"/>
    <w:rsid w:val="00C74F56"/>
    <w:rsid w:val="00C761AF"/>
    <w:rsid w:val="00C77406"/>
    <w:rsid w:val="00C779CA"/>
    <w:rsid w:val="00C80009"/>
    <w:rsid w:val="00C80202"/>
    <w:rsid w:val="00C818C2"/>
    <w:rsid w:val="00C8225E"/>
    <w:rsid w:val="00C82C44"/>
    <w:rsid w:val="00C85F01"/>
    <w:rsid w:val="00C91EB2"/>
    <w:rsid w:val="00C93BCB"/>
    <w:rsid w:val="00C93F93"/>
    <w:rsid w:val="00C952F1"/>
    <w:rsid w:val="00C9670B"/>
    <w:rsid w:val="00C9709A"/>
    <w:rsid w:val="00C97131"/>
    <w:rsid w:val="00C97F25"/>
    <w:rsid w:val="00CA1039"/>
    <w:rsid w:val="00CA3482"/>
    <w:rsid w:val="00CA4D95"/>
    <w:rsid w:val="00CA58DF"/>
    <w:rsid w:val="00CA59F0"/>
    <w:rsid w:val="00CA6CB8"/>
    <w:rsid w:val="00CB02E7"/>
    <w:rsid w:val="00CB0737"/>
    <w:rsid w:val="00CB1476"/>
    <w:rsid w:val="00CB1590"/>
    <w:rsid w:val="00CB249B"/>
    <w:rsid w:val="00CB44D3"/>
    <w:rsid w:val="00CB49C0"/>
    <w:rsid w:val="00CB4B19"/>
    <w:rsid w:val="00CB6238"/>
    <w:rsid w:val="00CB69D1"/>
    <w:rsid w:val="00CB71C8"/>
    <w:rsid w:val="00CB77A7"/>
    <w:rsid w:val="00CB77C1"/>
    <w:rsid w:val="00CB7850"/>
    <w:rsid w:val="00CC0CBA"/>
    <w:rsid w:val="00CC16AE"/>
    <w:rsid w:val="00CC33C0"/>
    <w:rsid w:val="00CC6D54"/>
    <w:rsid w:val="00CC7BCA"/>
    <w:rsid w:val="00CD35C4"/>
    <w:rsid w:val="00CD3AE6"/>
    <w:rsid w:val="00CD417D"/>
    <w:rsid w:val="00CD738E"/>
    <w:rsid w:val="00CD753E"/>
    <w:rsid w:val="00CD7693"/>
    <w:rsid w:val="00CE0635"/>
    <w:rsid w:val="00CE0739"/>
    <w:rsid w:val="00CE0F79"/>
    <w:rsid w:val="00CE1070"/>
    <w:rsid w:val="00CE16AF"/>
    <w:rsid w:val="00CE3F40"/>
    <w:rsid w:val="00CE4591"/>
    <w:rsid w:val="00CE5BEE"/>
    <w:rsid w:val="00CE60B0"/>
    <w:rsid w:val="00CE60CB"/>
    <w:rsid w:val="00CF0120"/>
    <w:rsid w:val="00CF01AB"/>
    <w:rsid w:val="00CF1D28"/>
    <w:rsid w:val="00CF2273"/>
    <w:rsid w:val="00CF3038"/>
    <w:rsid w:val="00CF3DBD"/>
    <w:rsid w:val="00CF47F0"/>
    <w:rsid w:val="00CF5085"/>
    <w:rsid w:val="00CF64AF"/>
    <w:rsid w:val="00CF6C1A"/>
    <w:rsid w:val="00D009B0"/>
    <w:rsid w:val="00D01907"/>
    <w:rsid w:val="00D01F5C"/>
    <w:rsid w:val="00D0210B"/>
    <w:rsid w:val="00D02FBB"/>
    <w:rsid w:val="00D0557C"/>
    <w:rsid w:val="00D05936"/>
    <w:rsid w:val="00D059E3"/>
    <w:rsid w:val="00D1042B"/>
    <w:rsid w:val="00D108A1"/>
    <w:rsid w:val="00D1101A"/>
    <w:rsid w:val="00D1281F"/>
    <w:rsid w:val="00D1294E"/>
    <w:rsid w:val="00D13A1F"/>
    <w:rsid w:val="00D14AC2"/>
    <w:rsid w:val="00D1612C"/>
    <w:rsid w:val="00D162F1"/>
    <w:rsid w:val="00D17FE6"/>
    <w:rsid w:val="00D20349"/>
    <w:rsid w:val="00D20F1B"/>
    <w:rsid w:val="00D213E3"/>
    <w:rsid w:val="00D2460F"/>
    <w:rsid w:val="00D252C5"/>
    <w:rsid w:val="00D25705"/>
    <w:rsid w:val="00D2577C"/>
    <w:rsid w:val="00D32678"/>
    <w:rsid w:val="00D32A43"/>
    <w:rsid w:val="00D32E2E"/>
    <w:rsid w:val="00D33C77"/>
    <w:rsid w:val="00D33D5A"/>
    <w:rsid w:val="00D35277"/>
    <w:rsid w:val="00D3538F"/>
    <w:rsid w:val="00D368BB"/>
    <w:rsid w:val="00D37047"/>
    <w:rsid w:val="00D406B3"/>
    <w:rsid w:val="00D414F2"/>
    <w:rsid w:val="00D41CE4"/>
    <w:rsid w:val="00D41EB7"/>
    <w:rsid w:val="00D42220"/>
    <w:rsid w:val="00D42333"/>
    <w:rsid w:val="00D4306E"/>
    <w:rsid w:val="00D4385E"/>
    <w:rsid w:val="00D44704"/>
    <w:rsid w:val="00D4546A"/>
    <w:rsid w:val="00D467B7"/>
    <w:rsid w:val="00D4695F"/>
    <w:rsid w:val="00D47E61"/>
    <w:rsid w:val="00D47EA8"/>
    <w:rsid w:val="00D50AE1"/>
    <w:rsid w:val="00D50E4C"/>
    <w:rsid w:val="00D51118"/>
    <w:rsid w:val="00D51244"/>
    <w:rsid w:val="00D5192F"/>
    <w:rsid w:val="00D53B99"/>
    <w:rsid w:val="00D572E9"/>
    <w:rsid w:val="00D57927"/>
    <w:rsid w:val="00D60204"/>
    <w:rsid w:val="00D626E9"/>
    <w:rsid w:val="00D6277B"/>
    <w:rsid w:val="00D628C2"/>
    <w:rsid w:val="00D64303"/>
    <w:rsid w:val="00D649A9"/>
    <w:rsid w:val="00D64CF8"/>
    <w:rsid w:val="00D70241"/>
    <w:rsid w:val="00D70AA9"/>
    <w:rsid w:val="00D71F84"/>
    <w:rsid w:val="00D73450"/>
    <w:rsid w:val="00D754F9"/>
    <w:rsid w:val="00D75B3E"/>
    <w:rsid w:val="00D773E9"/>
    <w:rsid w:val="00D803E0"/>
    <w:rsid w:val="00D851EE"/>
    <w:rsid w:val="00D85E98"/>
    <w:rsid w:val="00D877DE"/>
    <w:rsid w:val="00D90A51"/>
    <w:rsid w:val="00D92502"/>
    <w:rsid w:val="00D92B2E"/>
    <w:rsid w:val="00D95891"/>
    <w:rsid w:val="00D95BB4"/>
    <w:rsid w:val="00D973E1"/>
    <w:rsid w:val="00D979AF"/>
    <w:rsid w:val="00D97B1A"/>
    <w:rsid w:val="00D97D2A"/>
    <w:rsid w:val="00DA3FC5"/>
    <w:rsid w:val="00DA4E10"/>
    <w:rsid w:val="00DA540B"/>
    <w:rsid w:val="00DA7EF4"/>
    <w:rsid w:val="00DB03C4"/>
    <w:rsid w:val="00DB0571"/>
    <w:rsid w:val="00DB06C1"/>
    <w:rsid w:val="00DB09EE"/>
    <w:rsid w:val="00DB3D07"/>
    <w:rsid w:val="00DB7753"/>
    <w:rsid w:val="00DC0426"/>
    <w:rsid w:val="00DC0952"/>
    <w:rsid w:val="00DC0A09"/>
    <w:rsid w:val="00DC1179"/>
    <w:rsid w:val="00DC4171"/>
    <w:rsid w:val="00DC44CA"/>
    <w:rsid w:val="00DC655A"/>
    <w:rsid w:val="00DC6576"/>
    <w:rsid w:val="00DC6800"/>
    <w:rsid w:val="00DC723A"/>
    <w:rsid w:val="00DD1720"/>
    <w:rsid w:val="00DD37A5"/>
    <w:rsid w:val="00DD3850"/>
    <w:rsid w:val="00DD4AE9"/>
    <w:rsid w:val="00DD4B9B"/>
    <w:rsid w:val="00DD70F6"/>
    <w:rsid w:val="00DD7315"/>
    <w:rsid w:val="00DD77AF"/>
    <w:rsid w:val="00DE06D0"/>
    <w:rsid w:val="00DE10A6"/>
    <w:rsid w:val="00DE4B4B"/>
    <w:rsid w:val="00DE56EA"/>
    <w:rsid w:val="00DE59D3"/>
    <w:rsid w:val="00DF06EF"/>
    <w:rsid w:val="00DF0973"/>
    <w:rsid w:val="00DF0CEB"/>
    <w:rsid w:val="00DF1390"/>
    <w:rsid w:val="00DF1635"/>
    <w:rsid w:val="00DF3CCE"/>
    <w:rsid w:val="00DF4B9F"/>
    <w:rsid w:val="00DF7032"/>
    <w:rsid w:val="00E001CB"/>
    <w:rsid w:val="00E02709"/>
    <w:rsid w:val="00E028DD"/>
    <w:rsid w:val="00E02C63"/>
    <w:rsid w:val="00E05325"/>
    <w:rsid w:val="00E07EC7"/>
    <w:rsid w:val="00E12175"/>
    <w:rsid w:val="00E13B57"/>
    <w:rsid w:val="00E13E0F"/>
    <w:rsid w:val="00E14C21"/>
    <w:rsid w:val="00E1504D"/>
    <w:rsid w:val="00E177FC"/>
    <w:rsid w:val="00E208FC"/>
    <w:rsid w:val="00E22766"/>
    <w:rsid w:val="00E241DC"/>
    <w:rsid w:val="00E255C7"/>
    <w:rsid w:val="00E2598E"/>
    <w:rsid w:val="00E3043B"/>
    <w:rsid w:val="00E307B6"/>
    <w:rsid w:val="00E30FD5"/>
    <w:rsid w:val="00E31952"/>
    <w:rsid w:val="00E31ECA"/>
    <w:rsid w:val="00E35A7F"/>
    <w:rsid w:val="00E365D4"/>
    <w:rsid w:val="00E36AC7"/>
    <w:rsid w:val="00E37175"/>
    <w:rsid w:val="00E421E2"/>
    <w:rsid w:val="00E426BB"/>
    <w:rsid w:val="00E42FA2"/>
    <w:rsid w:val="00E43E53"/>
    <w:rsid w:val="00E44649"/>
    <w:rsid w:val="00E470F1"/>
    <w:rsid w:val="00E50319"/>
    <w:rsid w:val="00E52037"/>
    <w:rsid w:val="00E52843"/>
    <w:rsid w:val="00E54997"/>
    <w:rsid w:val="00E55FF3"/>
    <w:rsid w:val="00E5643F"/>
    <w:rsid w:val="00E57201"/>
    <w:rsid w:val="00E57C4E"/>
    <w:rsid w:val="00E60127"/>
    <w:rsid w:val="00E6214F"/>
    <w:rsid w:val="00E627CD"/>
    <w:rsid w:val="00E62F20"/>
    <w:rsid w:val="00E63ED6"/>
    <w:rsid w:val="00E63F5D"/>
    <w:rsid w:val="00E64A75"/>
    <w:rsid w:val="00E64D6F"/>
    <w:rsid w:val="00E65A8D"/>
    <w:rsid w:val="00E65D11"/>
    <w:rsid w:val="00E6691C"/>
    <w:rsid w:val="00E67E9F"/>
    <w:rsid w:val="00E7024B"/>
    <w:rsid w:val="00E70EBD"/>
    <w:rsid w:val="00E73C5C"/>
    <w:rsid w:val="00E73D7B"/>
    <w:rsid w:val="00E74897"/>
    <w:rsid w:val="00E760A2"/>
    <w:rsid w:val="00E77340"/>
    <w:rsid w:val="00E815F2"/>
    <w:rsid w:val="00E820F3"/>
    <w:rsid w:val="00E84361"/>
    <w:rsid w:val="00E87515"/>
    <w:rsid w:val="00E87E5F"/>
    <w:rsid w:val="00E9086D"/>
    <w:rsid w:val="00E90EC3"/>
    <w:rsid w:val="00E90FC4"/>
    <w:rsid w:val="00E918C3"/>
    <w:rsid w:val="00E91ECC"/>
    <w:rsid w:val="00E9384A"/>
    <w:rsid w:val="00E94C27"/>
    <w:rsid w:val="00E94D87"/>
    <w:rsid w:val="00E95238"/>
    <w:rsid w:val="00E96069"/>
    <w:rsid w:val="00EA0C11"/>
    <w:rsid w:val="00EA12B8"/>
    <w:rsid w:val="00EA3718"/>
    <w:rsid w:val="00EA3AD7"/>
    <w:rsid w:val="00EA517C"/>
    <w:rsid w:val="00EA54C7"/>
    <w:rsid w:val="00EA59EC"/>
    <w:rsid w:val="00EA61C4"/>
    <w:rsid w:val="00EA621F"/>
    <w:rsid w:val="00EA6FB7"/>
    <w:rsid w:val="00EB05BB"/>
    <w:rsid w:val="00EB322B"/>
    <w:rsid w:val="00EB3316"/>
    <w:rsid w:val="00EB6B10"/>
    <w:rsid w:val="00EC09A3"/>
    <w:rsid w:val="00EC2175"/>
    <w:rsid w:val="00EC508D"/>
    <w:rsid w:val="00EC6E9C"/>
    <w:rsid w:val="00EC6EB5"/>
    <w:rsid w:val="00ED3E17"/>
    <w:rsid w:val="00ED772D"/>
    <w:rsid w:val="00ED776B"/>
    <w:rsid w:val="00ED7807"/>
    <w:rsid w:val="00EE00AC"/>
    <w:rsid w:val="00EE0FDF"/>
    <w:rsid w:val="00EE29EF"/>
    <w:rsid w:val="00EE3086"/>
    <w:rsid w:val="00EE4E74"/>
    <w:rsid w:val="00EE508B"/>
    <w:rsid w:val="00EE50AD"/>
    <w:rsid w:val="00EE57FF"/>
    <w:rsid w:val="00EE588D"/>
    <w:rsid w:val="00EE6A81"/>
    <w:rsid w:val="00EE72D3"/>
    <w:rsid w:val="00EE742F"/>
    <w:rsid w:val="00EE7951"/>
    <w:rsid w:val="00EE7C54"/>
    <w:rsid w:val="00EF0BEC"/>
    <w:rsid w:val="00EF1115"/>
    <w:rsid w:val="00EF288B"/>
    <w:rsid w:val="00EF3694"/>
    <w:rsid w:val="00EF4247"/>
    <w:rsid w:val="00F0065B"/>
    <w:rsid w:val="00F011FD"/>
    <w:rsid w:val="00F0389F"/>
    <w:rsid w:val="00F03E5A"/>
    <w:rsid w:val="00F0419E"/>
    <w:rsid w:val="00F041EA"/>
    <w:rsid w:val="00F05B55"/>
    <w:rsid w:val="00F05C64"/>
    <w:rsid w:val="00F0694A"/>
    <w:rsid w:val="00F06EF7"/>
    <w:rsid w:val="00F10CD4"/>
    <w:rsid w:val="00F12226"/>
    <w:rsid w:val="00F1329F"/>
    <w:rsid w:val="00F14146"/>
    <w:rsid w:val="00F141D8"/>
    <w:rsid w:val="00F142E1"/>
    <w:rsid w:val="00F14716"/>
    <w:rsid w:val="00F16DC3"/>
    <w:rsid w:val="00F174EC"/>
    <w:rsid w:val="00F22A16"/>
    <w:rsid w:val="00F235F6"/>
    <w:rsid w:val="00F239F2"/>
    <w:rsid w:val="00F3101E"/>
    <w:rsid w:val="00F32AAD"/>
    <w:rsid w:val="00F32B9A"/>
    <w:rsid w:val="00F330A2"/>
    <w:rsid w:val="00F34566"/>
    <w:rsid w:val="00F36377"/>
    <w:rsid w:val="00F36643"/>
    <w:rsid w:val="00F366DE"/>
    <w:rsid w:val="00F3692B"/>
    <w:rsid w:val="00F36A69"/>
    <w:rsid w:val="00F37328"/>
    <w:rsid w:val="00F3743E"/>
    <w:rsid w:val="00F40256"/>
    <w:rsid w:val="00F40497"/>
    <w:rsid w:val="00F42CA6"/>
    <w:rsid w:val="00F43509"/>
    <w:rsid w:val="00F436B1"/>
    <w:rsid w:val="00F44473"/>
    <w:rsid w:val="00F4688B"/>
    <w:rsid w:val="00F46BAF"/>
    <w:rsid w:val="00F47730"/>
    <w:rsid w:val="00F51015"/>
    <w:rsid w:val="00F51083"/>
    <w:rsid w:val="00F518E3"/>
    <w:rsid w:val="00F5356D"/>
    <w:rsid w:val="00F53A3E"/>
    <w:rsid w:val="00F53B83"/>
    <w:rsid w:val="00F540B6"/>
    <w:rsid w:val="00F54FC4"/>
    <w:rsid w:val="00F56E54"/>
    <w:rsid w:val="00F5775F"/>
    <w:rsid w:val="00F57843"/>
    <w:rsid w:val="00F60238"/>
    <w:rsid w:val="00F61459"/>
    <w:rsid w:val="00F637DF"/>
    <w:rsid w:val="00F6439E"/>
    <w:rsid w:val="00F65AEE"/>
    <w:rsid w:val="00F65C62"/>
    <w:rsid w:val="00F65F73"/>
    <w:rsid w:val="00F6677E"/>
    <w:rsid w:val="00F67749"/>
    <w:rsid w:val="00F702CB"/>
    <w:rsid w:val="00F7131C"/>
    <w:rsid w:val="00F726EE"/>
    <w:rsid w:val="00F72CD0"/>
    <w:rsid w:val="00F73DA9"/>
    <w:rsid w:val="00F73EC8"/>
    <w:rsid w:val="00F74F32"/>
    <w:rsid w:val="00F764AE"/>
    <w:rsid w:val="00F8038C"/>
    <w:rsid w:val="00F80C56"/>
    <w:rsid w:val="00F82502"/>
    <w:rsid w:val="00F83F8A"/>
    <w:rsid w:val="00F84A3D"/>
    <w:rsid w:val="00F85288"/>
    <w:rsid w:val="00F855B2"/>
    <w:rsid w:val="00F8665F"/>
    <w:rsid w:val="00F8686C"/>
    <w:rsid w:val="00F9016D"/>
    <w:rsid w:val="00F90261"/>
    <w:rsid w:val="00F905B4"/>
    <w:rsid w:val="00F91B29"/>
    <w:rsid w:val="00F91BFC"/>
    <w:rsid w:val="00F91C3F"/>
    <w:rsid w:val="00F93940"/>
    <w:rsid w:val="00F95681"/>
    <w:rsid w:val="00FA0396"/>
    <w:rsid w:val="00FA0D90"/>
    <w:rsid w:val="00FA144C"/>
    <w:rsid w:val="00FA15C3"/>
    <w:rsid w:val="00FA2E33"/>
    <w:rsid w:val="00FA43F9"/>
    <w:rsid w:val="00FA4951"/>
    <w:rsid w:val="00FA5E5A"/>
    <w:rsid w:val="00FA658C"/>
    <w:rsid w:val="00FA7A21"/>
    <w:rsid w:val="00FB032B"/>
    <w:rsid w:val="00FB0386"/>
    <w:rsid w:val="00FB1533"/>
    <w:rsid w:val="00FB1D1A"/>
    <w:rsid w:val="00FB24EF"/>
    <w:rsid w:val="00FB2A24"/>
    <w:rsid w:val="00FB4939"/>
    <w:rsid w:val="00FB6DC7"/>
    <w:rsid w:val="00FC1A09"/>
    <w:rsid w:val="00FC3B9A"/>
    <w:rsid w:val="00FC4008"/>
    <w:rsid w:val="00FC4A03"/>
    <w:rsid w:val="00FC5529"/>
    <w:rsid w:val="00FC639C"/>
    <w:rsid w:val="00FC707E"/>
    <w:rsid w:val="00FC7343"/>
    <w:rsid w:val="00FC7C49"/>
    <w:rsid w:val="00FD0150"/>
    <w:rsid w:val="00FD23EA"/>
    <w:rsid w:val="00FD2741"/>
    <w:rsid w:val="00FD3651"/>
    <w:rsid w:val="00FD3E88"/>
    <w:rsid w:val="00FD485B"/>
    <w:rsid w:val="00FD571F"/>
    <w:rsid w:val="00FD7212"/>
    <w:rsid w:val="00FD7502"/>
    <w:rsid w:val="00FE1404"/>
    <w:rsid w:val="00FE26DE"/>
    <w:rsid w:val="00FE3B83"/>
    <w:rsid w:val="00FE6DB8"/>
    <w:rsid w:val="00FE7EFA"/>
    <w:rsid w:val="00FF1277"/>
    <w:rsid w:val="00FF20CA"/>
    <w:rsid w:val="00FF3278"/>
    <w:rsid w:val="00FF47D8"/>
    <w:rsid w:val="00FF684D"/>
    <w:rsid w:val="00FF76A1"/>
    <w:rsid w:val="010B2DA4"/>
    <w:rsid w:val="012D307D"/>
    <w:rsid w:val="013305F2"/>
    <w:rsid w:val="023554C4"/>
    <w:rsid w:val="02385ABC"/>
    <w:rsid w:val="037405E1"/>
    <w:rsid w:val="038C1788"/>
    <w:rsid w:val="03EE05AD"/>
    <w:rsid w:val="03EE607E"/>
    <w:rsid w:val="041E1E95"/>
    <w:rsid w:val="04356109"/>
    <w:rsid w:val="04CA38F5"/>
    <w:rsid w:val="06223766"/>
    <w:rsid w:val="06331F2B"/>
    <w:rsid w:val="068058FC"/>
    <w:rsid w:val="06EC2FBC"/>
    <w:rsid w:val="07971F69"/>
    <w:rsid w:val="07CD206E"/>
    <w:rsid w:val="080A0706"/>
    <w:rsid w:val="08DB6A0C"/>
    <w:rsid w:val="08E46086"/>
    <w:rsid w:val="090F1B9E"/>
    <w:rsid w:val="09346E06"/>
    <w:rsid w:val="09673E86"/>
    <w:rsid w:val="097202E0"/>
    <w:rsid w:val="09862E1C"/>
    <w:rsid w:val="09A2166C"/>
    <w:rsid w:val="09DE4A06"/>
    <w:rsid w:val="09F13633"/>
    <w:rsid w:val="09F835E9"/>
    <w:rsid w:val="0A2721BA"/>
    <w:rsid w:val="0A304297"/>
    <w:rsid w:val="0A4173AB"/>
    <w:rsid w:val="0A460C12"/>
    <w:rsid w:val="0AA35401"/>
    <w:rsid w:val="0AB47F4F"/>
    <w:rsid w:val="0AB639C1"/>
    <w:rsid w:val="0AF710E6"/>
    <w:rsid w:val="0B215421"/>
    <w:rsid w:val="0B691233"/>
    <w:rsid w:val="0BC92F02"/>
    <w:rsid w:val="0C0640D8"/>
    <w:rsid w:val="0C4218BC"/>
    <w:rsid w:val="0CFD3DAC"/>
    <w:rsid w:val="0D5336AD"/>
    <w:rsid w:val="0D955DE9"/>
    <w:rsid w:val="0E856EF3"/>
    <w:rsid w:val="0EE97FAA"/>
    <w:rsid w:val="0EFA35F9"/>
    <w:rsid w:val="0F2E7896"/>
    <w:rsid w:val="0F822606"/>
    <w:rsid w:val="0F8E1720"/>
    <w:rsid w:val="0FA35530"/>
    <w:rsid w:val="0FB22DC0"/>
    <w:rsid w:val="10373E6A"/>
    <w:rsid w:val="103D063F"/>
    <w:rsid w:val="116B2DBD"/>
    <w:rsid w:val="11A62C9E"/>
    <w:rsid w:val="1216504A"/>
    <w:rsid w:val="12280F14"/>
    <w:rsid w:val="122B0930"/>
    <w:rsid w:val="125E4EE4"/>
    <w:rsid w:val="1286585F"/>
    <w:rsid w:val="12B17E78"/>
    <w:rsid w:val="12CD3B64"/>
    <w:rsid w:val="12CF6732"/>
    <w:rsid w:val="139F703F"/>
    <w:rsid w:val="14720225"/>
    <w:rsid w:val="147348F5"/>
    <w:rsid w:val="152B752F"/>
    <w:rsid w:val="153233D9"/>
    <w:rsid w:val="15357613"/>
    <w:rsid w:val="1566789D"/>
    <w:rsid w:val="1594066F"/>
    <w:rsid w:val="161A6DC6"/>
    <w:rsid w:val="1662251B"/>
    <w:rsid w:val="16923636"/>
    <w:rsid w:val="16ED1CB1"/>
    <w:rsid w:val="17201F8B"/>
    <w:rsid w:val="172A6100"/>
    <w:rsid w:val="173E3D8A"/>
    <w:rsid w:val="17957A54"/>
    <w:rsid w:val="17E214DD"/>
    <w:rsid w:val="17E65696"/>
    <w:rsid w:val="17EC440E"/>
    <w:rsid w:val="181C09C7"/>
    <w:rsid w:val="1835022E"/>
    <w:rsid w:val="183E049D"/>
    <w:rsid w:val="185729B1"/>
    <w:rsid w:val="186007D7"/>
    <w:rsid w:val="1892089D"/>
    <w:rsid w:val="18934C0E"/>
    <w:rsid w:val="19185D28"/>
    <w:rsid w:val="194D5BE5"/>
    <w:rsid w:val="19681976"/>
    <w:rsid w:val="1AAD645B"/>
    <w:rsid w:val="1B3D10B5"/>
    <w:rsid w:val="1B950C9D"/>
    <w:rsid w:val="1BB967B7"/>
    <w:rsid w:val="1C1F3D3A"/>
    <w:rsid w:val="1C3D6BC9"/>
    <w:rsid w:val="1C5A7F8B"/>
    <w:rsid w:val="1CC3179D"/>
    <w:rsid w:val="1D1E19B2"/>
    <w:rsid w:val="1D377EC7"/>
    <w:rsid w:val="1D547061"/>
    <w:rsid w:val="1D6E1975"/>
    <w:rsid w:val="1D9F5C7B"/>
    <w:rsid w:val="1DAD117E"/>
    <w:rsid w:val="1DD73282"/>
    <w:rsid w:val="1DE254CC"/>
    <w:rsid w:val="1E4C2F0A"/>
    <w:rsid w:val="1E8859E2"/>
    <w:rsid w:val="1E976557"/>
    <w:rsid w:val="1E9F5731"/>
    <w:rsid w:val="1EAF6B65"/>
    <w:rsid w:val="1EC233C3"/>
    <w:rsid w:val="1ED94A38"/>
    <w:rsid w:val="1EE740E1"/>
    <w:rsid w:val="2049019E"/>
    <w:rsid w:val="20672C08"/>
    <w:rsid w:val="20AC7A4A"/>
    <w:rsid w:val="20BF2D56"/>
    <w:rsid w:val="20C52ED3"/>
    <w:rsid w:val="20E73286"/>
    <w:rsid w:val="20E9129D"/>
    <w:rsid w:val="21D36C58"/>
    <w:rsid w:val="22092E8E"/>
    <w:rsid w:val="221C5953"/>
    <w:rsid w:val="2296105E"/>
    <w:rsid w:val="229A0B2A"/>
    <w:rsid w:val="233E694C"/>
    <w:rsid w:val="236E06D0"/>
    <w:rsid w:val="244E33BB"/>
    <w:rsid w:val="24792CBF"/>
    <w:rsid w:val="24CD7F23"/>
    <w:rsid w:val="24D23A23"/>
    <w:rsid w:val="25235275"/>
    <w:rsid w:val="25247AC9"/>
    <w:rsid w:val="259C55FF"/>
    <w:rsid w:val="25D24FC7"/>
    <w:rsid w:val="261753F7"/>
    <w:rsid w:val="261E0978"/>
    <w:rsid w:val="26D50FCD"/>
    <w:rsid w:val="26F366E0"/>
    <w:rsid w:val="270B364D"/>
    <w:rsid w:val="27440254"/>
    <w:rsid w:val="27717D06"/>
    <w:rsid w:val="2786213D"/>
    <w:rsid w:val="279044C1"/>
    <w:rsid w:val="27AD58FC"/>
    <w:rsid w:val="28394F3F"/>
    <w:rsid w:val="283D4460"/>
    <w:rsid w:val="28E079FB"/>
    <w:rsid w:val="28F317BA"/>
    <w:rsid w:val="29297525"/>
    <w:rsid w:val="298374E2"/>
    <w:rsid w:val="29B520D4"/>
    <w:rsid w:val="29B84BC6"/>
    <w:rsid w:val="29ED5454"/>
    <w:rsid w:val="2AF578DD"/>
    <w:rsid w:val="2AFE6B03"/>
    <w:rsid w:val="2BFA2A68"/>
    <w:rsid w:val="2C157F9E"/>
    <w:rsid w:val="2CBC54FB"/>
    <w:rsid w:val="2CEF74BA"/>
    <w:rsid w:val="2D080F36"/>
    <w:rsid w:val="2D0F26AC"/>
    <w:rsid w:val="2D3B231C"/>
    <w:rsid w:val="2D7660F3"/>
    <w:rsid w:val="2E324AB0"/>
    <w:rsid w:val="2EE260B6"/>
    <w:rsid w:val="2F227ACB"/>
    <w:rsid w:val="2F51081E"/>
    <w:rsid w:val="2FCB0C6D"/>
    <w:rsid w:val="30022BBB"/>
    <w:rsid w:val="302375D8"/>
    <w:rsid w:val="306C4B24"/>
    <w:rsid w:val="308C2706"/>
    <w:rsid w:val="30B336A8"/>
    <w:rsid w:val="31FC0825"/>
    <w:rsid w:val="32827D75"/>
    <w:rsid w:val="32A01FA9"/>
    <w:rsid w:val="32A6358C"/>
    <w:rsid w:val="32AB409E"/>
    <w:rsid w:val="330400C5"/>
    <w:rsid w:val="33502C8A"/>
    <w:rsid w:val="335209DD"/>
    <w:rsid w:val="335E2ABA"/>
    <w:rsid w:val="339B493B"/>
    <w:rsid w:val="33A54FB7"/>
    <w:rsid w:val="342137A7"/>
    <w:rsid w:val="34230881"/>
    <w:rsid w:val="34441F14"/>
    <w:rsid w:val="3471471B"/>
    <w:rsid w:val="349C0E7B"/>
    <w:rsid w:val="34B24A91"/>
    <w:rsid w:val="352A70CB"/>
    <w:rsid w:val="354653F2"/>
    <w:rsid w:val="36517B2E"/>
    <w:rsid w:val="36605D75"/>
    <w:rsid w:val="366F0897"/>
    <w:rsid w:val="36806811"/>
    <w:rsid w:val="36937C2D"/>
    <w:rsid w:val="36B72699"/>
    <w:rsid w:val="36E13EB0"/>
    <w:rsid w:val="373971C6"/>
    <w:rsid w:val="37706647"/>
    <w:rsid w:val="37A63746"/>
    <w:rsid w:val="383835EC"/>
    <w:rsid w:val="389510E4"/>
    <w:rsid w:val="38ED2037"/>
    <w:rsid w:val="38FF1711"/>
    <w:rsid w:val="3973476B"/>
    <w:rsid w:val="397928ED"/>
    <w:rsid w:val="399B6882"/>
    <w:rsid w:val="3A5D2D2E"/>
    <w:rsid w:val="3ADB6274"/>
    <w:rsid w:val="3B144AB5"/>
    <w:rsid w:val="3BB1646D"/>
    <w:rsid w:val="3C7F3694"/>
    <w:rsid w:val="3D1F250A"/>
    <w:rsid w:val="3D4C399C"/>
    <w:rsid w:val="3D613F10"/>
    <w:rsid w:val="3D615770"/>
    <w:rsid w:val="3DDB7C7F"/>
    <w:rsid w:val="3E1C117F"/>
    <w:rsid w:val="3E286BC8"/>
    <w:rsid w:val="3E295184"/>
    <w:rsid w:val="3E562CB7"/>
    <w:rsid w:val="3E9700CE"/>
    <w:rsid w:val="3EDE6422"/>
    <w:rsid w:val="402036FE"/>
    <w:rsid w:val="40472C9E"/>
    <w:rsid w:val="40624D42"/>
    <w:rsid w:val="407D3A09"/>
    <w:rsid w:val="40A71315"/>
    <w:rsid w:val="40E314CB"/>
    <w:rsid w:val="41097F2B"/>
    <w:rsid w:val="41205790"/>
    <w:rsid w:val="41753708"/>
    <w:rsid w:val="41BA2959"/>
    <w:rsid w:val="41EA1493"/>
    <w:rsid w:val="41EC494A"/>
    <w:rsid w:val="420A113F"/>
    <w:rsid w:val="42306491"/>
    <w:rsid w:val="425378AF"/>
    <w:rsid w:val="428A1922"/>
    <w:rsid w:val="42971312"/>
    <w:rsid w:val="42B53B1B"/>
    <w:rsid w:val="42BF647C"/>
    <w:rsid w:val="42CD1B2F"/>
    <w:rsid w:val="43FD4807"/>
    <w:rsid w:val="4447250A"/>
    <w:rsid w:val="44564420"/>
    <w:rsid w:val="44E4666D"/>
    <w:rsid w:val="44EA2F34"/>
    <w:rsid w:val="45330C81"/>
    <w:rsid w:val="454C6882"/>
    <w:rsid w:val="456964AB"/>
    <w:rsid w:val="45E73B34"/>
    <w:rsid w:val="45F130A9"/>
    <w:rsid w:val="46014268"/>
    <w:rsid w:val="4602139D"/>
    <w:rsid w:val="46027146"/>
    <w:rsid w:val="46675B6D"/>
    <w:rsid w:val="4667698E"/>
    <w:rsid w:val="46D43205"/>
    <w:rsid w:val="473C17C0"/>
    <w:rsid w:val="47BE2509"/>
    <w:rsid w:val="47D311CE"/>
    <w:rsid w:val="48313466"/>
    <w:rsid w:val="488566A6"/>
    <w:rsid w:val="48891E43"/>
    <w:rsid w:val="48BD345D"/>
    <w:rsid w:val="48D22DA8"/>
    <w:rsid w:val="490D644B"/>
    <w:rsid w:val="491634D4"/>
    <w:rsid w:val="496E3914"/>
    <w:rsid w:val="49B74350"/>
    <w:rsid w:val="49BF4F87"/>
    <w:rsid w:val="4AAF636D"/>
    <w:rsid w:val="4ABE2EC5"/>
    <w:rsid w:val="4AE102AD"/>
    <w:rsid w:val="4B2F79BC"/>
    <w:rsid w:val="4BC92CC6"/>
    <w:rsid w:val="4C2E32A1"/>
    <w:rsid w:val="4C712E42"/>
    <w:rsid w:val="4D152158"/>
    <w:rsid w:val="4D362788"/>
    <w:rsid w:val="4D471406"/>
    <w:rsid w:val="4D636815"/>
    <w:rsid w:val="4D9C1893"/>
    <w:rsid w:val="4DF15E38"/>
    <w:rsid w:val="4E0B7CEE"/>
    <w:rsid w:val="4E1458CD"/>
    <w:rsid w:val="4E3F057F"/>
    <w:rsid w:val="4FBE3D21"/>
    <w:rsid w:val="4FEE214E"/>
    <w:rsid w:val="508A00C9"/>
    <w:rsid w:val="509A337D"/>
    <w:rsid w:val="51783A41"/>
    <w:rsid w:val="51DB248A"/>
    <w:rsid w:val="52C852AC"/>
    <w:rsid w:val="52D66A38"/>
    <w:rsid w:val="52FA11A6"/>
    <w:rsid w:val="53776EB6"/>
    <w:rsid w:val="537A4F37"/>
    <w:rsid w:val="538F31FA"/>
    <w:rsid w:val="53FE7ABF"/>
    <w:rsid w:val="54766E6F"/>
    <w:rsid w:val="54BA2CA8"/>
    <w:rsid w:val="550E1608"/>
    <w:rsid w:val="5572737D"/>
    <w:rsid w:val="55FE00AA"/>
    <w:rsid w:val="56031A8A"/>
    <w:rsid w:val="563B747D"/>
    <w:rsid w:val="56E6532A"/>
    <w:rsid w:val="570A1B43"/>
    <w:rsid w:val="575F6AA5"/>
    <w:rsid w:val="57BA5AD4"/>
    <w:rsid w:val="57FF6A2A"/>
    <w:rsid w:val="58670353"/>
    <w:rsid w:val="591D5A0F"/>
    <w:rsid w:val="59266203"/>
    <w:rsid w:val="59453534"/>
    <w:rsid w:val="5AB05584"/>
    <w:rsid w:val="5C17756B"/>
    <w:rsid w:val="5C276D2F"/>
    <w:rsid w:val="5C765276"/>
    <w:rsid w:val="5C7C7378"/>
    <w:rsid w:val="5CF05A1F"/>
    <w:rsid w:val="5D136D89"/>
    <w:rsid w:val="5DA717B8"/>
    <w:rsid w:val="5DEC1382"/>
    <w:rsid w:val="5E2F30BA"/>
    <w:rsid w:val="5E354A6F"/>
    <w:rsid w:val="5ED8140E"/>
    <w:rsid w:val="5F5145CF"/>
    <w:rsid w:val="5F6C627A"/>
    <w:rsid w:val="60201D1B"/>
    <w:rsid w:val="602D666F"/>
    <w:rsid w:val="604162CA"/>
    <w:rsid w:val="60805A49"/>
    <w:rsid w:val="60A3686F"/>
    <w:rsid w:val="60F42EE2"/>
    <w:rsid w:val="61936854"/>
    <w:rsid w:val="61B61B6E"/>
    <w:rsid w:val="61B77E26"/>
    <w:rsid w:val="61C910DF"/>
    <w:rsid w:val="625052BE"/>
    <w:rsid w:val="625E6ED2"/>
    <w:rsid w:val="62BB16C8"/>
    <w:rsid w:val="63750765"/>
    <w:rsid w:val="639E1469"/>
    <w:rsid w:val="63A3105B"/>
    <w:rsid w:val="63E12705"/>
    <w:rsid w:val="63F83A8D"/>
    <w:rsid w:val="650C66E6"/>
    <w:rsid w:val="65137B25"/>
    <w:rsid w:val="65D108DF"/>
    <w:rsid w:val="660D4A4B"/>
    <w:rsid w:val="66EF6159"/>
    <w:rsid w:val="66F0546D"/>
    <w:rsid w:val="66FE2B14"/>
    <w:rsid w:val="67087745"/>
    <w:rsid w:val="67185CA3"/>
    <w:rsid w:val="67403EC7"/>
    <w:rsid w:val="676A6106"/>
    <w:rsid w:val="678C1DD8"/>
    <w:rsid w:val="679A2D3F"/>
    <w:rsid w:val="684F2AAF"/>
    <w:rsid w:val="687E6184"/>
    <w:rsid w:val="688479F6"/>
    <w:rsid w:val="68BC7F4B"/>
    <w:rsid w:val="691C4B46"/>
    <w:rsid w:val="697C3D7E"/>
    <w:rsid w:val="69D34079"/>
    <w:rsid w:val="69E10D87"/>
    <w:rsid w:val="6A504E70"/>
    <w:rsid w:val="6A9C05A9"/>
    <w:rsid w:val="6AA8602B"/>
    <w:rsid w:val="6AE90ABE"/>
    <w:rsid w:val="6B60619E"/>
    <w:rsid w:val="6C09402E"/>
    <w:rsid w:val="6C4335F0"/>
    <w:rsid w:val="6C5E6516"/>
    <w:rsid w:val="6CD45A02"/>
    <w:rsid w:val="6D8244B7"/>
    <w:rsid w:val="6DB07939"/>
    <w:rsid w:val="6E722E11"/>
    <w:rsid w:val="6E9B3DF5"/>
    <w:rsid w:val="6EA611C9"/>
    <w:rsid w:val="6F5A30A2"/>
    <w:rsid w:val="6F7E25C2"/>
    <w:rsid w:val="6FF54761"/>
    <w:rsid w:val="701564A1"/>
    <w:rsid w:val="709818C4"/>
    <w:rsid w:val="70C37C3C"/>
    <w:rsid w:val="70EA3FA7"/>
    <w:rsid w:val="71315EF3"/>
    <w:rsid w:val="71476A64"/>
    <w:rsid w:val="714F6EB5"/>
    <w:rsid w:val="715E6CDC"/>
    <w:rsid w:val="71A9789C"/>
    <w:rsid w:val="723D1ACB"/>
    <w:rsid w:val="724328D7"/>
    <w:rsid w:val="72624259"/>
    <w:rsid w:val="72C158C8"/>
    <w:rsid w:val="72D408B5"/>
    <w:rsid w:val="72EB73D9"/>
    <w:rsid w:val="730269FB"/>
    <w:rsid w:val="736D2431"/>
    <w:rsid w:val="73CD424E"/>
    <w:rsid w:val="73D440E3"/>
    <w:rsid w:val="7426269B"/>
    <w:rsid w:val="743C1D69"/>
    <w:rsid w:val="743E1047"/>
    <w:rsid w:val="75194C1F"/>
    <w:rsid w:val="76095CB5"/>
    <w:rsid w:val="762F20B9"/>
    <w:rsid w:val="76A74632"/>
    <w:rsid w:val="76B70EF9"/>
    <w:rsid w:val="76CD60B2"/>
    <w:rsid w:val="77336D4C"/>
    <w:rsid w:val="7746721F"/>
    <w:rsid w:val="77A67EA0"/>
    <w:rsid w:val="77C33D3D"/>
    <w:rsid w:val="77E777A4"/>
    <w:rsid w:val="77F03925"/>
    <w:rsid w:val="77FC2AE5"/>
    <w:rsid w:val="780F39EB"/>
    <w:rsid w:val="78BE1364"/>
    <w:rsid w:val="7942376F"/>
    <w:rsid w:val="79454B6C"/>
    <w:rsid w:val="795E275A"/>
    <w:rsid w:val="79D16D1B"/>
    <w:rsid w:val="79F155E8"/>
    <w:rsid w:val="7B180638"/>
    <w:rsid w:val="7B1F7633"/>
    <w:rsid w:val="7B44716B"/>
    <w:rsid w:val="7BD65048"/>
    <w:rsid w:val="7C087EE9"/>
    <w:rsid w:val="7C5E0D04"/>
    <w:rsid w:val="7C5E6C1B"/>
    <w:rsid w:val="7C7E60CD"/>
    <w:rsid w:val="7CA130D1"/>
    <w:rsid w:val="7CE526E1"/>
    <w:rsid w:val="7CF72961"/>
    <w:rsid w:val="7D2665B1"/>
    <w:rsid w:val="7D36076C"/>
    <w:rsid w:val="7D9D6216"/>
    <w:rsid w:val="7DFE1CF5"/>
    <w:rsid w:val="7E1013FA"/>
    <w:rsid w:val="7E181F69"/>
    <w:rsid w:val="7E7621F6"/>
    <w:rsid w:val="7E8D1C0F"/>
    <w:rsid w:val="7EA1168E"/>
    <w:rsid w:val="7EBA6943"/>
    <w:rsid w:val="7F195352"/>
    <w:rsid w:val="7F78365F"/>
    <w:rsid w:val="7FBE0B84"/>
    <w:rsid w:val="8AFF78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right"/>
      <w:outlineLvl w:val="0"/>
    </w:pPr>
    <w:rPr>
      <w:rFonts w:ascii="Times New Roman" w:hAnsi="Times New Roman" w:eastAsia="宋体" w:cs="Times New Roman"/>
      <w:sz w:val="28"/>
    </w:rPr>
  </w:style>
  <w:style w:type="paragraph" w:styleId="3">
    <w:name w:val="heading 2"/>
    <w:basedOn w:val="1"/>
    <w:next w:val="1"/>
    <w:qFormat/>
    <w:uiPriority w:val="0"/>
    <w:pPr>
      <w:keepNext/>
      <w:ind w:firstLine="640" w:firstLineChars="200"/>
      <w:jc w:val="center"/>
      <w:outlineLvl w:val="1"/>
    </w:pPr>
    <w:rPr>
      <w:rFonts w:ascii="黑体" w:hAnsi="Times New Roman" w:eastAsia="黑体" w:cs="Times New Roman"/>
      <w:sz w:val="32"/>
    </w:rPr>
  </w:style>
  <w:style w:type="paragraph" w:styleId="4">
    <w:name w:val="heading 3"/>
    <w:basedOn w:val="1"/>
    <w:next w:val="1"/>
    <w:qFormat/>
    <w:uiPriority w:val="0"/>
    <w:pPr>
      <w:keepNext/>
      <w:jc w:val="center"/>
      <w:outlineLvl w:val="2"/>
    </w:pPr>
    <w:rPr>
      <w:rFonts w:ascii="Times New Roman" w:hAnsi="Times New Roman" w:eastAsia="宋体" w:cs="Times New Roman"/>
      <w:sz w:val="32"/>
    </w:rPr>
  </w:style>
  <w:style w:type="paragraph" w:styleId="5">
    <w:name w:val="heading 4"/>
    <w:basedOn w:val="1"/>
    <w:next w:val="1"/>
    <w:qFormat/>
    <w:uiPriority w:val="0"/>
    <w:pPr>
      <w:keepNext/>
      <w:spacing w:before="312" w:beforeLines="100" w:line="640" w:lineRule="exact"/>
      <w:ind w:left="97" w:leftChars="46" w:right="153" w:rightChars="73" w:firstLine="992" w:firstLineChars="280"/>
      <w:outlineLvl w:val="3"/>
    </w:pPr>
    <w:rPr>
      <w:rFonts w:ascii="黑体" w:hAnsi="Times New Roman" w:eastAsia="宋体" w:cs="Times New Roman"/>
      <w:b/>
      <w:bCs/>
      <w:sz w:val="36"/>
    </w:rPr>
  </w:style>
  <w:style w:type="paragraph" w:styleId="6">
    <w:name w:val="heading 7"/>
    <w:basedOn w:val="1"/>
    <w:next w:val="1"/>
    <w:qFormat/>
    <w:uiPriority w:val="0"/>
    <w:pPr>
      <w:keepNext/>
      <w:keepLines/>
      <w:spacing w:before="240" w:after="64" w:line="320" w:lineRule="auto"/>
      <w:outlineLvl w:val="6"/>
    </w:pPr>
    <w:rPr>
      <w:rFonts w:ascii="Times New Roman" w:hAnsi="Times New Roman" w:eastAsia="宋体" w:cs="Times New Roman"/>
      <w:b/>
      <w:bCs/>
      <w:sz w:val="24"/>
    </w:rPr>
  </w:style>
  <w:style w:type="character" w:default="1" w:styleId="25">
    <w:name w:val="Default Paragraph Font"/>
    <w:qFormat/>
    <w:uiPriority w:val="0"/>
    <w:rPr>
      <w:rFonts w:ascii="Times New Roman" w:hAnsi="Times New Roman" w:eastAsia="宋体" w:cs="Times New Roman"/>
    </w:rPr>
  </w:style>
  <w:style w:type="table" w:default="1" w:styleId="23">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qFormat/>
    <w:uiPriority w:val="0"/>
    <w:pPr>
      <w:shd w:val="clear" w:color="auto" w:fill="000080"/>
    </w:pPr>
    <w:rPr>
      <w:rFonts w:ascii="Times New Roman" w:hAnsi="Times New Roman" w:eastAsia="宋体" w:cs="Times New Roman"/>
    </w:rPr>
  </w:style>
  <w:style w:type="paragraph" w:styleId="9">
    <w:name w:val="annotation text"/>
    <w:basedOn w:val="1"/>
    <w:qFormat/>
    <w:uiPriority w:val="0"/>
    <w:pPr>
      <w:jc w:val="left"/>
    </w:pPr>
    <w:rPr>
      <w:rFonts w:ascii="Times New Roman" w:hAnsi="Times New Roman" w:eastAsia="宋体" w:cs="Times New Roman"/>
    </w:rPr>
  </w:style>
  <w:style w:type="paragraph" w:styleId="10">
    <w:name w:val="Body Text"/>
    <w:basedOn w:val="1"/>
    <w:qFormat/>
    <w:uiPriority w:val="0"/>
    <w:pPr>
      <w:spacing w:after="120"/>
    </w:pPr>
    <w:rPr>
      <w:rFonts w:ascii="Times New Roman" w:hAnsi="Times New Roman" w:eastAsia="宋体" w:cs="Times New Roman"/>
      <w:szCs w:val="20"/>
    </w:rPr>
  </w:style>
  <w:style w:type="paragraph" w:styleId="11">
    <w:name w:val="Body Text Indent"/>
    <w:basedOn w:val="1"/>
    <w:qFormat/>
    <w:uiPriority w:val="0"/>
    <w:pPr>
      <w:ind w:left="359" w:leftChars="171" w:firstLine="480" w:firstLineChars="200"/>
    </w:pPr>
    <w:rPr>
      <w:rFonts w:ascii="Times New Roman" w:hAnsi="Times New Roman" w:eastAsia="宋体" w:cs="Times New Roman"/>
      <w:sz w:val="24"/>
    </w:rPr>
  </w:style>
  <w:style w:type="paragraph" w:styleId="12">
    <w:name w:val="toc 3"/>
    <w:basedOn w:val="1"/>
    <w:next w:val="1"/>
    <w:qFormat/>
    <w:uiPriority w:val="0"/>
    <w:pPr>
      <w:tabs>
        <w:tab w:val="right" w:leader="dot" w:pos="9060"/>
      </w:tabs>
      <w:snapToGrid w:val="0"/>
      <w:spacing w:line="360" w:lineRule="auto"/>
    </w:pPr>
    <w:rPr>
      <w:rFonts w:ascii="Times New Roman" w:hAnsi="Times New Roman" w:eastAsia="宋体" w:cs="Times New Roman"/>
    </w:rPr>
  </w:style>
  <w:style w:type="paragraph" w:styleId="13">
    <w:name w:val="Plain Text"/>
    <w:basedOn w:val="1"/>
    <w:qFormat/>
    <w:uiPriority w:val="0"/>
    <w:rPr>
      <w:rFonts w:ascii="宋体" w:hAnsi="Courier New" w:eastAsia="宋体" w:cs="Times New Roman"/>
      <w:szCs w:val="20"/>
    </w:rPr>
  </w:style>
  <w:style w:type="paragraph" w:styleId="14">
    <w:name w:val="Date"/>
    <w:basedOn w:val="1"/>
    <w:next w:val="1"/>
    <w:qFormat/>
    <w:uiPriority w:val="0"/>
    <w:pPr>
      <w:ind w:left="100" w:leftChars="2500"/>
    </w:pPr>
    <w:rPr>
      <w:rFonts w:ascii="宋体" w:hAnsi="宋体" w:eastAsia="宋体" w:cs="Times New Roman"/>
      <w:sz w:val="28"/>
    </w:rPr>
  </w:style>
  <w:style w:type="paragraph" w:styleId="15">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16">
    <w:name w:val="Balloon Text"/>
    <w:basedOn w:val="1"/>
    <w:qFormat/>
    <w:uiPriority w:val="0"/>
    <w:rPr>
      <w:rFonts w:ascii="Times New Roman" w:hAnsi="Times New Roman" w:eastAsia="宋体" w:cs="Times New Roman"/>
      <w:sz w:val="18"/>
      <w:szCs w:val="18"/>
    </w:rPr>
  </w:style>
  <w:style w:type="paragraph" w:styleId="17">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9">
    <w:name w:val="toc 1"/>
    <w:basedOn w:val="1"/>
    <w:next w:val="1"/>
    <w:qFormat/>
    <w:uiPriority w:val="0"/>
    <w:pPr>
      <w:tabs>
        <w:tab w:val="left" w:pos="420"/>
        <w:tab w:val="right" w:leader="dot" w:pos="8296"/>
      </w:tabs>
      <w:spacing w:before="120" w:after="120"/>
      <w:jc w:val="left"/>
    </w:pPr>
    <w:rPr>
      <w:rFonts w:ascii="Times New Roman" w:hAnsi="宋体" w:eastAsia="宋体" w:cs="Times New Roman"/>
      <w:bCs/>
      <w:caps/>
      <w:sz w:val="24"/>
    </w:rPr>
  </w:style>
  <w:style w:type="paragraph" w:styleId="20">
    <w:name w:val="toc 2"/>
    <w:basedOn w:val="1"/>
    <w:next w:val="1"/>
    <w:qFormat/>
    <w:uiPriority w:val="0"/>
    <w:pPr>
      <w:tabs>
        <w:tab w:val="right" w:leader="dot" w:pos="9060"/>
      </w:tabs>
    </w:pPr>
    <w:rPr>
      <w:rFonts w:ascii="Times New Roman" w:hAnsi="Times New Roman" w:eastAsia="宋体" w:cs="Times New Roman"/>
    </w:rPr>
  </w:style>
  <w:style w:type="paragraph" w:styleId="21">
    <w:name w:val="Normal (Web)"/>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styleId="22">
    <w:name w:val="annotation subject"/>
    <w:basedOn w:val="9"/>
    <w:next w:val="9"/>
    <w:qFormat/>
    <w:uiPriority w:val="0"/>
    <w:rPr>
      <w:rFonts w:ascii="Times New Roman" w:hAnsi="Times New Roman" w:eastAsia="宋体" w:cs="Times New Roman"/>
      <w:b/>
      <w:bCs/>
    </w:rPr>
  </w:style>
  <w:style w:type="table" w:styleId="24">
    <w:name w:val="Table Grid"/>
    <w:basedOn w:val="2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rFonts w:ascii="Times New Roman" w:hAnsi="Times New Roman" w:eastAsia="宋体" w:cs="Times New Roman"/>
      <w:b/>
      <w:bCs/>
    </w:rPr>
  </w:style>
  <w:style w:type="character" w:styleId="27">
    <w:name w:val="page number"/>
    <w:basedOn w:val="25"/>
    <w:qFormat/>
    <w:uiPriority w:val="0"/>
    <w:rPr>
      <w:rFonts w:ascii="Times New Roman" w:hAnsi="Times New Roman" w:eastAsia="宋体" w:cs="Times New Roman"/>
    </w:rPr>
  </w:style>
  <w:style w:type="character" w:styleId="28">
    <w:name w:val="Hyperlink"/>
    <w:qFormat/>
    <w:uiPriority w:val="0"/>
    <w:rPr>
      <w:rFonts w:ascii="Times New Roman" w:hAnsi="Times New Roman" w:eastAsia="宋体" w:cs="Times New Roman"/>
      <w:color w:val="0000FF"/>
      <w:u w:val="single"/>
    </w:rPr>
  </w:style>
  <w:style w:type="character" w:styleId="29">
    <w:name w:val="annotation reference"/>
    <w:qFormat/>
    <w:uiPriority w:val="0"/>
    <w:rPr>
      <w:rFonts w:ascii="Times New Roman" w:hAnsi="Times New Roman" w:eastAsia="宋体" w:cs="Times New Roman"/>
      <w:sz w:val="21"/>
      <w:szCs w:val="21"/>
    </w:rPr>
  </w:style>
  <w:style w:type="character" w:styleId="30">
    <w:name w:val="HTML Cite"/>
    <w:qFormat/>
    <w:uiPriority w:val="0"/>
    <w:rPr>
      <w:rFonts w:ascii="Times New Roman" w:hAnsi="Times New Roman" w:eastAsia="宋体" w:cs="Times New Roman"/>
      <w:i/>
      <w:iCs/>
    </w:rPr>
  </w:style>
  <w:style w:type="character" w:customStyle="1" w:styleId="31">
    <w:name w:val="NormalCharacter"/>
    <w:qFormat/>
    <w:uiPriority w:val="0"/>
    <w:rPr>
      <w:rFonts w:ascii="Times New Roman" w:hAnsi="Times New Roman" w:eastAsia="宋体" w:cs="Times New Roman"/>
    </w:rPr>
  </w:style>
  <w:style w:type="character" w:customStyle="1" w:styleId="32">
    <w:name w:val="t141"/>
    <w:qFormat/>
    <w:uiPriority w:val="0"/>
    <w:rPr>
      <w:rFonts w:ascii="Times New Roman" w:hAnsi="Times New Roman" w:eastAsia="宋体" w:cs="Times New Roman"/>
      <w:sz w:val="21"/>
      <w:szCs w:val="21"/>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 Char Char Char 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styleId="35">
    <w:name w:val="List Paragraph"/>
    <w:basedOn w:val="1"/>
    <w:qFormat/>
    <w:uiPriority w:val="0"/>
    <w:pPr>
      <w:ind w:left="1097" w:hanging="601"/>
    </w:pPr>
    <w:rPr>
      <w:rFonts w:ascii="宋体" w:hAnsi="宋体" w:eastAsia="宋体" w:cs="宋体"/>
      <w:lang w:val="en-US" w:eastAsia="en-US" w:bidi="en-US"/>
    </w:rPr>
  </w:style>
  <w:style w:type="paragraph" w:customStyle="1" w:styleId="36">
    <w:name w:val=" Char"/>
    <w:basedOn w:val="1"/>
    <w:qFormat/>
    <w:uiPriority w:val="0"/>
    <w:pPr>
      <w:numPr>
        <w:ilvl w:val="0"/>
        <w:numId w:val="1"/>
      </w:numPr>
    </w:pPr>
    <w:rPr>
      <w:rFonts w:ascii="Times New Roman" w:hAnsi="Times New Roman" w:eastAsia="宋体" w:cs="Times New Roman"/>
    </w:rPr>
  </w:style>
  <w:style w:type="paragraph" w:customStyle="1" w:styleId="37">
    <w:name w:val="Table Paragraph"/>
    <w:basedOn w:val="1"/>
    <w:qFormat/>
    <w:uiPriority w:val="0"/>
    <w:rPr>
      <w:rFonts w:ascii="宋体" w:hAnsi="宋体" w:eastAsia="宋体" w:cs="宋体"/>
      <w:lang w:val="en-US" w:eastAsia="en-US" w:bidi="en-US"/>
    </w:rPr>
  </w:style>
  <w:style w:type="paragraph" w:customStyle="1" w:styleId="38">
    <w:name w:val="Heading1"/>
    <w:basedOn w:val="1"/>
    <w:next w:val="1"/>
    <w:qFormat/>
    <w:uiPriority w:val="0"/>
    <w:pPr>
      <w:keepNext/>
      <w:keepLines/>
      <w:widowControl/>
      <w:spacing w:before="340" w:after="330" w:line="578" w:lineRule="auto"/>
      <w:textAlignment w:val="baseline"/>
    </w:pPr>
    <w:rPr>
      <w:rFonts w:ascii="Times New Roman" w:hAnsi="Times New Roman" w:eastAsia="宋体" w:cs="Times New Roman"/>
      <w:b/>
      <w:bCs/>
      <w:kern w:val="44"/>
      <w:sz w:val="44"/>
      <w:szCs w:val="44"/>
    </w:rPr>
  </w:style>
  <w:style w:type="paragraph" w:customStyle="1" w:styleId="3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0">
    <w:name w:val="Char Char Char 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测功机标题2"/>
    <w:basedOn w:val="4"/>
    <w:qFormat/>
    <w:uiPriority w:val="0"/>
    <w:pPr>
      <w:keepLines w:val="0"/>
      <w:spacing w:beforeLines="50" w:afterLines="50" w:line="240" w:lineRule="auto"/>
      <w:ind w:left="100" w:leftChars="100"/>
    </w:pPr>
    <w:rPr>
      <w:rFonts w:ascii="黑体" w:eastAsia="黑体"/>
      <w:i/>
      <w:sz w:val="24"/>
      <w:szCs w:val="18"/>
    </w:rPr>
  </w:style>
  <w:style w:type="character" w:customStyle="1" w:styleId="44">
    <w:name w:val="样式 测功机标题2 + Times New Roman Char"/>
    <w:basedOn w:val="25"/>
    <w:qFormat/>
    <w:uiPriority w:val="0"/>
    <w:rPr>
      <w:rFonts w:ascii="宋体" w:eastAsia="黑体" w:cs="Times New Roman"/>
      <w:i/>
      <w:iCs/>
      <w:kern w:val="2"/>
      <w:sz w:val="18"/>
      <w:szCs w:val="18"/>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42.wmf"/><Relationship Id="rId98" Type="http://schemas.openxmlformats.org/officeDocument/2006/relationships/oleObject" Target="embeddings/oleObject41.bin"/><Relationship Id="rId97" Type="http://schemas.openxmlformats.org/officeDocument/2006/relationships/image" Target="media/image41.wmf"/><Relationship Id="rId96" Type="http://schemas.openxmlformats.org/officeDocument/2006/relationships/oleObject" Target="embeddings/oleObject40.bin"/><Relationship Id="rId95" Type="http://schemas.openxmlformats.org/officeDocument/2006/relationships/image" Target="media/image40.wmf"/><Relationship Id="rId94" Type="http://schemas.openxmlformats.org/officeDocument/2006/relationships/oleObject" Target="embeddings/oleObject39.bin"/><Relationship Id="rId93" Type="http://schemas.openxmlformats.org/officeDocument/2006/relationships/image" Target="media/image39.wmf"/><Relationship Id="rId92" Type="http://schemas.openxmlformats.org/officeDocument/2006/relationships/oleObject" Target="embeddings/oleObject38.bin"/><Relationship Id="rId91" Type="http://schemas.openxmlformats.org/officeDocument/2006/relationships/image" Target="media/image38.wmf"/><Relationship Id="rId90" Type="http://schemas.openxmlformats.org/officeDocument/2006/relationships/oleObject" Target="embeddings/oleObject37.bin"/><Relationship Id="rId9" Type="http://schemas.openxmlformats.org/officeDocument/2006/relationships/footer" Target="footer2.xml"/><Relationship Id="rId89" Type="http://schemas.openxmlformats.org/officeDocument/2006/relationships/image" Target="media/image37.wmf"/><Relationship Id="rId88" Type="http://schemas.openxmlformats.org/officeDocument/2006/relationships/oleObject" Target="embeddings/oleObject36.bin"/><Relationship Id="rId87" Type="http://schemas.openxmlformats.org/officeDocument/2006/relationships/image" Target="media/image36.wmf"/><Relationship Id="rId86" Type="http://schemas.openxmlformats.org/officeDocument/2006/relationships/oleObject" Target="embeddings/oleObject35.bin"/><Relationship Id="rId85" Type="http://schemas.openxmlformats.org/officeDocument/2006/relationships/image" Target="media/image35.wmf"/><Relationship Id="rId84" Type="http://schemas.openxmlformats.org/officeDocument/2006/relationships/oleObject" Target="embeddings/oleObject34.bin"/><Relationship Id="rId83" Type="http://schemas.openxmlformats.org/officeDocument/2006/relationships/image" Target="media/image34.wmf"/><Relationship Id="rId82" Type="http://schemas.openxmlformats.org/officeDocument/2006/relationships/oleObject" Target="embeddings/oleObject33.bin"/><Relationship Id="rId81" Type="http://schemas.openxmlformats.org/officeDocument/2006/relationships/image" Target="media/image33.wmf"/><Relationship Id="rId80" Type="http://schemas.openxmlformats.org/officeDocument/2006/relationships/oleObject" Target="embeddings/oleObject32.bin"/><Relationship Id="rId8" Type="http://schemas.openxmlformats.org/officeDocument/2006/relationships/footer" Target="footer1.xml"/><Relationship Id="rId79" Type="http://schemas.openxmlformats.org/officeDocument/2006/relationships/image" Target="media/image32.wmf"/><Relationship Id="rId78" Type="http://schemas.openxmlformats.org/officeDocument/2006/relationships/oleObject" Target="embeddings/oleObject31.bin"/><Relationship Id="rId77" Type="http://schemas.openxmlformats.org/officeDocument/2006/relationships/image" Target="media/image31.wmf"/><Relationship Id="rId76" Type="http://schemas.openxmlformats.org/officeDocument/2006/relationships/oleObject" Target="embeddings/oleObject30.bin"/><Relationship Id="rId75" Type="http://schemas.openxmlformats.org/officeDocument/2006/relationships/image" Target="media/image30.wmf"/><Relationship Id="rId74" Type="http://schemas.openxmlformats.org/officeDocument/2006/relationships/oleObject" Target="embeddings/oleObject29.bin"/><Relationship Id="rId73" Type="http://schemas.openxmlformats.org/officeDocument/2006/relationships/image" Target="media/image29.wmf"/><Relationship Id="rId72" Type="http://schemas.openxmlformats.org/officeDocument/2006/relationships/oleObject" Target="embeddings/oleObject28.bin"/><Relationship Id="rId71" Type="http://schemas.openxmlformats.org/officeDocument/2006/relationships/image" Target="media/image28.wmf"/><Relationship Id="rId70" Type="http://schemas.openxmlformats.org/officeDocument/2006/relationships/oleObject" Target="embeddings/oleObject27.bin"/><Relationship Id="rId7" Type="http://schemas.openxmlformats.org/officeDocument/2006/relationships/header" Target="header5.xml"/><Relationship Id="rId69" Type="http://schemas.openxmlformats.org/officeDocument/2006/relationships/image" Target="media/image27.wmf"/><Relationship Id="rId68" Type="http://schemas.openxmlformats.org/officeDocument/2006/relationships/oleObject" Target="embeddings/oleObject26.bin"/><Relationship Id="rId67" Type="http://schemas.openxmlformats.org/officeDocument/2006/relationships/image" Target="media/image26.wmf"/><Relationship Id="rId66" Type="http://schemas.openxmlformats.org/officeDocument/2006/relationships/oleObject" Target="embeddings/oleObject25.bin"/><Relationship Id="rId65" Type="http://schemas.openxmlformats.org/officeDocument/2006/relationships/image" Target="media/image25.wmf"/><Relationship Id="rId64" Type="http://schemas.openxmlformats.org/officeDocument/2006/relationships/oleObject" Target="embeddings/oleObject24.bin"/><Relationship Id="rId63" Type="http://schemas.openxmlformats.org/officeDocument/2006/relationships/image" Target="media/image24.wmf"/><Relationship Id="rId62" Type="http://schemas.openxmlformats.org/officeDocument/2006/relationships/oleObject" Target="embeddings/oleObject23.bin"/><Relationship Id="rId61" Type="http://schemas.openxmlformats.org/officeDocument/2006/relationships/image" Target="media/image23.wmf"/><Relationship Id="rId60" Type="http://schemas.openxmlformats.org/officeDocument/2006/relationships/oleObject" Target="embeddings/oleObject22.bin"/><Relationship Id="rId6" Type="http://schemas.openxmlformats.org/officeDocument/2006/relationships/header" Target="header4.xml"/><Relationship Id="rId59" Type="http://schemas.openxmlformats.org/officeDocument/2006/relationships/image" Target="media/image22.wmf"/><Relationship Id="rId58" Type="http://schemas.openxmlformats.org/officeDocument/2006/relationships/oleObject" Target="embeddings/oleObject21.bin"/><Relationship Id="rId57" Type="http://schemas.openxmlformats.org/officeDocument/2006/relationships/image" Target="media/image21.wmf"/><Relationship Id="rId56" Type="http://schemas.openxmlformats.org/officeDocument/2006/relationships/oleObject" Target="embeddings/oleObject20.bin"/><Relationship Id="rId55" Type="http://schemas.openxmlformats.org/officeDocument/2006/relationships/image" Target="media/image20.wmf"/><Relationship Id="rId54" Type="http://schemas.openxmlformats.org/officeDocument/2006/relationships/oleObject" Target="embeddings/oleObject19.bin"/><Relationship Id="rId53" Type="http://schemas.openxmlformats.org/officeDocument/2006/relationships/image" Target="media/image19.wmf"/><Relationship Id="rId52" Type="http://schemas.openxmlformats.org/officeDocument/2006/relationships/oleObject" Target="embeddings/oleObject18.bin"/><Relationship Id="rId51" Type="http://schemas.openxmlformats.org/officeDocument/2006/relationships/image" Target="media/image18.wmf"/><Relationship Id="rId50" Type="http://schemas.openxmlformats.org/officeDocument/2006/relationships/oleObject" Target="embeddings/oleObject17.bin"/><Relationship Id="rId5" Type="http://schemas.openxmlformats.org/officeDocument/2006/relationships/header" Target="header3.xml"/><Relationship Id="rId49" Type="http://schemas.openxmlformats.org/officeDocument/2006/relationships/image" Target="media/image17.wmf"/><Relationship Id="rId48" Type="http://schemas.openxmlformats.org/officeDocument/2006/relationships/oleObject" Target="embeddings/oleObject16.bin"/><Relationship Id="rId47" Type="http://schemas.openxmlformats.org/officeDocument/2006/relationships/image" Target="media/image16.wmf"/><Relationship Id="rId46" Type="http://schemas.openxmlformats.org/officeDocument/2006/relationships/oleObject" Target="embeddings/oleObject15.bin"/><Relationship Id="rId45" Type="http://schemas.openxmlformats.org/officeDocument/2006/relationships/image" Target="media/image15.wmf"/><Relationship Id="rId44" Type="http://schemas.openxmlformats.org/officeDocument/2006/relationships/oleObject" Target="embeddings/oleObject14.bin"/><Relationship Id="rId43" Type="http://schemas.openxmlformats.org/officeDocument/2006/relationships/image" Target="media/image14.wmf"/><Relationship Id="rId42" Type="http://schemas.openxmlformats.org/officeDocument/2006/relationships/oleObject" Target="embeddings/oleObject13.bin"/><Relationship Id="rId41" Type="http://schemas.openxmlformats.org/officeDocument/2006/relationships/image" Target="media/image13.wmf"/><Relationship Id="rId40" Type="http://schemas.openxmlformats.org/officeDocument/2006/relationships/oleObject" Target="embeddings/oleObject12.bin"/><Relationship Id="rId4" Type="http://schemas.openxmlformats.org/officeDocument/2006/relationships/header" Target="header2.xml"/><Relationship Id="rId39" Type="http://schemas.openxmlformats.org/officeDocument/2006/relationships/image" Target="media/image12.wmf"/><Relationship Id="rId38" Type="http://schemas.openxmlformats.org/officeDocument/2006/relationships/oleObject" Target="embeddings/oleObject11.bin"/><Relationship Id="rId37" Type="http://schemas.openxmlformats.org/officeDocument/2006/relationships/image" Target="media/image11.wmf"/><Relationship Id="rId36" Type="http://schemas.openxmlformats.org/officeDocument/2006/relationships/oleObject" Target="embeddings/oleObject10.bin"/><Relationship Id="rId35" Type="http://schemas.openxmlformats.org/officeDocument/2006/relationships/image" Target="media/image10.wmf"/><Relationship Id="rId34" Type="http://schemas.openxmlformats.org/officeDocument/2006/relationships/oleObject" Target="embeddings/oleObject9.bin"/><Relationship Id="rId33" Type="http://schemas.openxmlformats.org/officeDocument/2006/relationships/image" Target="media/image9.wmf"/><Relationship Id="rId32" Type="http://schemas.openxmlformats.org/officeDocument/2006/relationships/oleObject" Target="embeddings/oleObject8.bin"/><Relationship Id="rId31" Type="http://schemas.openxmlformats.org/officeDocument/2006/relationships/image" Target="media/image8.wmf"/><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image" Target="media/image7.wmf"/><Relationship Id="rId28" Type="http://schemas.openxmlformats.org/officeDocument/2006/relationships/oleObject" Target="embeddings/oleObject6.bin"/><Relationship Id="rId27" Type="http://schemas.openxmlformats.org/officeDocument/2006/relationships/image" Target="media/image6.wmf"/><Relationship Id="rId26" Type="http://schemas.openxmlformats.org/officeDocument/2006/relationships/oleObject" Target="embeddings/oleObject5.bin"/><Relationship Id="rId25" Type="http://schemas.openxmlformats.org/officeDocument/2006/relationships/image" Target="media/image5.wmf"/><Relationship Id="rId24" Type="http://schemas.openxmlformats.org/officeDocument/2006/relationships/oleObject" Target="embeddings/oleObject4.bin"/><Relationship Id="rId23" Type="http://schemas.openxmlformats.org/officeDocument/2006/relationships/image" Target="media/image4.wmf"/><Relationship Id="rId227" Type="http://schemas.openxmlformats.org/officeDocument/2006/relationships/fontTable" Target="fontTable.xml"/><Relationship Id="rId226" Type="http://schemas.openxmlformats.org/officeDocument/2006/relationships/numbering" Target="numbering.xml"/><Relationship Id="rId225" Type="http://schemas.openxmlformats.org/officeDocument/2006/relationships/customXml" Target="../customXml/item1.xml"/><Relationship Id="rId224" Type="http://schemas.openxmlformats.org/officeDocument/2006/relationships/image" Target="media/image108.wmf"/><Relationship Id="rId223" Type="http://schemas.openxmlformats.org/officeDocument/2006/relationships/oleObject" Target="embeddings/oleObject100.bin"/><Relationship Id="rId222" Type="http://schemas.openxmlformats.org/officeDocument/2006/relationships/image" Target="media/image107.wmf"/><Relationship Id="rId221" Type="http://schemas.openxmlformats.org/officeDocument/2006/relationships/oleObject" Target="embeddings/oleObject99.bin"/><Relationship Id="rId220" Type="http://schemas.openxmlformats.org/officeDocument/2006/relationships/image" Target="media/image106.wmf"/><Relationship Id="rId22" Type="http://schemas.openxmlformats.org/officeDocument/2006/relationships/oleObject" Target="embeddings/oleObject3.bin"/><Relationship Id="rId219" Type="http://schemas.openxmlformats.org/officeDocument/2006/relationships/oleObject" Target="embeddings/oleObject98.bin"/><Relationship Id="rId218" Type="http://schemas.openxmlformats.org/officeDocument/2006/relationships/image" Target="media/image105.wmf"/><Relationship Id="rId217" Type="http://schemas.openxmlformats.org/officeDocument/2006/relationships/image" Target="media/image104.wmf"/><Relationship Id="rId216" Type="http://schemas.openxmlformats.org/officeDocument/2006/relationships/oleObject" Target="embeddings/oleObject97.bin"/><Relationship Id="rId215" Type="http://schemas.openxmlformats.org/officeDocument/2006/relationships/image" Target="media/image103.wmf"/><Relationship Id="rId214" Type="http://schemas.openxmlformats.org/officeDocument/2006/relationships/oleObject" Target="embeddings/oleObject96.bin"/><Relationship Id="rId213" Type="http://schemas.openxmlformats.org/officeDocument/2006/relationships/image" Target="media/image102.wmf"/><Relationship Id="rId212" Type="http://schemas.openxmlformats.org/officeDocument/2006/relationships/oleObject" Target="embeddings/oleObject95.bin"/><Relationship Id="rId211" Type="http://schemas.openxmlformats.org/officeDocument/2006/relationships/image" Target="media/image101.wmf"/><Relationship Id="rId210" Type="http://schemas.openxmlformats.org/officeDocument/2006/relationships/oleObject" Target="embeddings/oleObject94.bin"/><Relationship Id="rId21" Type="http://schemas.openxmlformats.org/officeDocument/2006/relationships/image" Target="media/image3.wmf"/><Relationship Id="rId209" Type="http://schemas.openxmlformats.org/officeDocument/2006/relationships/image" Target="media/image100.wmf"/><Relationship Id="rId208" Type="http://schemas.openxmlformats.org/officeDocument/2006/relationships/oleObject" Target="embeddings/oleObject93.bin"/><Relationship Id="rId207" Type="http://schemas.openxmlformats.org/officeDocument/2006/relationships/image" Target="media/image99.wmf"/><Relationship Id="rId206" Type="http://schemas.openxmlformats.org/officeDocument/2006/relationships/oleObject" Target="embeddings/oleObject92.bin"/><Relationship Id="rId205" Type="http://schemas.openxmlformats.org/officeDocument/2006/relationships/image" Target="media/image98.wmf"/><Relationship Id="rId204" Type="http://schemas.openxmlformats.org/officeDocument/2006/relationships/image" Target="media/image97.wmf"/><Relationship Id="rId203" Type="http://schemas.openxmlformats.org/officeDocument/2006/relationships/oleObject" Target="embeddings/oleObject91.bin"/><Relationship Id="rId202" Type="http://schemas.openxmlformats.org/officeDocument/2006/relationships/image" Target="media/image96.wmf"/><Relationship Id="rId201" Type="http://schemas.openxmlformats.org/officeDocument/2006/relationships/oleObject" Target="embeddings/oleObject90.bin"/><Relationship Id="rId200" Type="http://schemas.openxmlformats.org/officeDocument/2006/relationships/image" Target="media/image95.wmf"/><Relationship Id="rId20" Type="http://schemas.openxmlformats.org/officeDocument/2006/relationships/oleObject" Target="embeddings/oleObject2.bin"/><Relationship Id="rId2" Type="http://schemas.openxmlformats.org/officeDocument/2006/relationships/settings" Target="settings.xml"/><Relationship Id="rId199" Type="http://schemas.openxmlformats.org/officeDocument/2006/relationships/oleObject" Target="embeddings/oleObject89.bin"/><Relationship Id="rId198" Type="http://schemas.openxmlformats.org/officeDocument/2006/relationships/oleObject" Target="embeddings/oleObject88.bin"/><Relationship Id="rId197" Type="http://schemas.openxmlformats.org/officeDocument/2006/relationships/image" Target="media/image94.wmf"/><Relationship Id="rId196" Type="http://schemas.openxmlformats.org/officeDocument/2006/relationships/oleObject" Target="embeddings/oleObject87.bin"/><Relationship Id="rId195" Type="http://schemas.openxmlformats.org/officeDocument/2006/relationships/image" Target="media/image93.png"/><Relationship Id="rId194" Type="http://schemas.openxmlformats.org/officeDocument/2006/relationships/image" Target="media/image92.wmf"/><Relationship Id="rId193" Type="http://schemas.openxmlformats.org/officeDocument/2006/relationships/oleObject" Target="embeddings/oleObject86.bin"/><Relationship Id="rId192" Type="http://schemas.openxmlformats.org/officeDocument/2006/relationships/image" Target="media/image91.wmf"/><Relationship Id="rId191" Type="http://schemas.openxmlformats.org/officeDocument/2006/relationships/oleObject" Target="embeddings/oleObject85.bin"/><Relationship Id="rId190" Type="http://schemas.openxmlformats.org/officeDocument/2006/relationships/image" Target="media/image90.wmf"/><Relationship Id="rId19" Type="http://schemas.openxmlformats.org/officeDocument/2006/relationships/image" Target="media/image2.png"/><Relationship Id="rId189" Type="http://schemas.openxmlformats.org/officeDocument/2006/relationships/oleObject" Target="embeddings/oleObject84.bin"/><Relationship Id="rId188" Type="http://schemas.openxmlformats.org/officeDocument/2006/relationships/image" Target="media/image89.wmf"/><Relationship Id="rId187" Type="http://schemas.openxmlformats.org/officeDocument/2006/relationships/oleObject" Target="embeddings/oleObject83.bin"/><Relationship Id="rId186" Type="http://schemas.openxmlformats.org/officeDocument/2006/relationships/image" Target="media/image88.wmf"/><Relationship Id="rId185" Type="http://schemas.openxmlformats.org/officeDocument/2006/relationships/oleObject" Target="embeddings/oleObject82.bin"/><Relationship Id="rId184" Type="http://schemas.openxmlformats.org/officeDocument/2006/relationships/image" Target="media/image87.wmf"/><Relationship Id="rId183" Type="http://schemas.openxmlformats.org/officeDocument/2006/relationships/oleObject" Target="embeddings/oleObject81.bin"/><Relationship Id="rId182" Type="http://schemas.openxmlformats.org/officeDocument/2006/relationships/image" Target="media/image86.wmf"/><Relationship Id="rId181" Type="http://schemas.openxmlformats.org/officeDocument/2006/relationships/oleObject" Target="embeddings/oleObject80.bin"/><Relationship Id="rId180" Type="http://schemas.openxmlformats.org/officeDocument/2006/relationships/image" Target="media/image85.wmf"/><Relationship Id="rId18" Type="http://schemas.openxmlformats.org/officeDocument/2006/relationships/image" Target="media/image1.png"/><Relationship Id="rId179" Type="http://schemas.openxmlformats.org/officeDocument/2006/relationships/oleObject" Target="embeddings/oleObject79.bin"/><Relationship Id="rId178" Type="http://schemas.openxmlformats.org/officeDocument/2006/relationships/image" Target="media/image84.wmf"/><Relationship Id="rId177" Type="http://schemas.openxmlformats.org/officeDocument/2006/relationships/oleObject" Target="embeddings/oleObject78.bin"/><Relationship Id="rId176" Type="http://schemas.openxmlformats.org/officeDocument/2006/relationships/image" Target="media/image83.wmf"/><Relationship Id="rId175" Type="http://schemas.openxmlformats.org/officeDocument/2006/relationships/oleObject" Target="embeddings/oleObject77.bin"/><Relationship Id="rId174" Type="http://schemas.openxmlformats.org/officeDocument/2006/relationships/image" Target="media/image82.wmf"/><Relationship Id="rId173" Type="http://schemas.openxmlformats.org/officeDocument/2006/relationships/oleObject" Target="embeddings/oleObject76.bin"/><Relationship Id="rId172" Type="http://schemas.openxmlformats.org/officeDocument/2006/relationships/image" Target="media/image81.wmf"/><Relationship Id="rId171" Type="http://schemas.openxmlformats.org/officeDocument/2006/relationships/oleObject" Target="embeddings/oleObject75.bin"/><Relationship Id="rId170" Type="http://schemas.openxmlformats.org/officeDocument/2006/relationships/image" Target="media/image80.wmf"/><Relationship Id="rId17" Type="http://schemas.openxmlformats.org/officeDocument/2006/relationships/oleObject" Target="embeddings/oleObject1.bin"/><Relationship Id="rId169" Type="http://schemas.openxmlformats.org/officeDocument/2006/relationships/oleObject" Target="embeddings/oleObject74.bin"/><Relationship Id="rId168" Type="http://schemas.openxmlformats.org/officeDocument/2006/relationships/image" Target="media/image79.wmf"/><Relationship Id="rId167" Type="http://schemas.openxmlformats.org/officeDocument/2006/relationships/oleObject" Target="embeddings/oleObject73.bin"/><Relationship Id="rId166" Type="http://schemas.openxmlformats.org/officeDocument/2006/relationships/image" Target="media/image78.wmf"/><Relationship Id="rId165" Type="http://schemas.openxmlformats.org/officeDocument/2006/relationships/oleObject" Target="embeddings/oleObject72.bin"/><Relationship Id="rId164" Type="http://schemas.openxmlformats.org/officeDocument/2006/relationships/image" Target="media/image77.wmf"/><Relationship Id="rId163" Type="http://schemas.openxmlformats.org/officeDocument/2006/relationships/oleObject" Target="embeddings/oleObject71.bin"/><Relationship Id="rId162" Type="http://schemas.openxmlformats.org/officeDocument/2006/relationships/image" Target="media/image76.wmf"/><Relationship Id="rId161" Type="http://schemas.openxmlformats.org/officeDocument/2006/relationships/oleObject" Target="embeddings/oleObject70.bin"/><Relationship Id="rId160" Type="http://schemas.openxmlformats.org/officeDocument/2006/relationships/image" Target="media/image75.wmf"/><Relationship Id="rId16" Type="http://schemas.openxmlformats.org/officeDocument/2006/relationships/theme" Target="theme/theme1.xml"/><Relationship Id="rId159" Type="http://schemas.openxmlformats.org/officeDocument/2006/relationships/image" Target="media/image74.wmf"/><Relationship Id="rId158" Type="http://schemas.openxmlformats.org/officeDocument/2006/relationships/oleObject" Target="embeddings/oleObject69.bin"/><Relationship Id="rId157" Type="http://schemas.openxmlformats.org/officeDocument/2006/relationships/image" Target="media/image73.wmf"/><Relationship Id="rId156" Type="http://schemas.openxmlformats.org/officeDocument/2006/relationships/oleObject" Target="embeddings/oleObject68.bin"/><Relationship Id="rId155" Type="http://schemas.openxmlformats.org/officeDocument/2006/relationships/image" Target="media/image72.wmf"/><Relationship Id="rId154" Type="http://schemas.openxmlformats.org/officeDocument/2006/relationships/oleObject" Target="embeddings/oleObject67.bin"/><Relationship Id="rId153" Type="http://schemas.openxmlformats.org/officeDocument/2006/relationships/image" Target="media/image71.wmf"/><Relationship Id="rId152" Type="http://schemas.openxmlformats.org/officeDocument/2006/relationships/image" Target="media/image70.wmf"/><Relationship Id="rId151" Type="http://schemas.openxmlformats.org/officeDocument/2006/relationships/oleObject" Target="embeddings/oleObject66.bin"/><Relationship Id="rId150" Type="http://schemas.openxmlformats.org/officeDocument/2006/relationships/image" Target="media/image69.wmf"/><Relationship Id="rId15" Type="http://schemas.openxmlformats.org/officeDocument/2006/relationships/footer" Target="footer7.xml"/><Relationship Id="rId149" Type="http://schemas.openxmlformats.org/officeDocument/2006/relationships/oleObject" Target="embeddings/oleObject65.bin"/><Relationship Id="rId148" Type="http://schemas.openxmlformats.org/officeDocument/2006/relationships/image" Target="media/image68.wmf"/><Relationship Id="rId147" Type="http://schemas.openxmlformats.org/officeDocument/2006/relationships/oleObject" Target="embeddings/oleObject64.bin"/><Relationship Id="rId146" Type="http://schemas.openxmlformats.org/officeDocument/2006/relationships/image" Target="media/image67.wmf"/><Relationship Id="rId145" Type="http://schemas.openxmlformats.org/officeDocument/2006/relationships/image" Target="media/image66.wmf"/><Relationship Id="rId144" Type="http://schemas.openxmlformats.org/officeDocument/2006/relationships/oleObject" Target="embeddings/oleObject63.bin"/><Relationship Id="rId143" Type="http://schemas.openxmlformats.org/officeDocument/2006/relationships/image" Target="media/image65.wmf"/><Relationship Id="rId142" Type="http://schemas.openxmlformats.org/officeDocument/2006/relationships/oleObject" Target="embeddings/oleObject62.bin"/><Relationship Id="rId141" Type="http://schemas.openxmlformats.org/officeDocument/2006/relationships/image" Target="media/image64.wmf"/><Relationship Id="rId140" Type="http://schemas.openxmlformats.org/officeDocument/2006/relationships/oleObject" Target="embeddings/oleObject61.bin"/><Relationship Id="rId14" Type="http://schemas.openxmlformats.org/officeDocument/2006/relationships/header" Target="header6.xml"/><Relationship Id="rId139" Type="http://schemas.openxmlformats.org/officeDocument/2006/relationships/image" Target="media/image63.wmf"/><Relationship Id="rId138" Type="http://schemas.openxmlformats.org/officeDocument/2006/relationships/oleObject" Target="embeddings/oleObject60.bin"/><Relationship Id="rId137" Type="http://schemas.openxmlformats.org/officeDocument/2006/relationships/image" Target="media/image62.wmf"/><Relationship Id="rId136" Type="http://schemas.openxmlformats.org/officeDocument/2006/relationships/oleObject" Target="embeddings/oleObject59.bin"/><Relationship Id="rId135" Type="http://schemas.openxmlformats.org/officeDocument/2006/relationships/image" Target="media/image61.wmf"/><Relationship Id="rId134" Type="http://schemas.openxmlformats.org/officeDocument/2006/relationships/oleObject" Target="embeddings/oleObject58.bin"/><Relationship Id="rId133" Type="http://schemas.openxmlformats.org/officeDocument/2006/relationships/image" Target="media/image60.wmf"/><Relationship Id="rId132" Type="http://schemas.openxmlformats.org/officeDocument/2006/relationships/image" Target="media/image59.wmf"/><Relationship Id="rId131" Type="http://schemas.openxmlformats.org/officeDocument/2006/relationships/oleObject" Target="embeddings/oleObject57.bin"/><Relationship Id="rId130" Type="http://schemas.openxmlformats.org/officeDocument/2006/relationships/image" Target="media/image58.wmf"/><Relationship Id="rId13" Type="http://schemas.openxmlformats.org/officeDocument/2006/relationships/footer" Target="footer6.xml"/><Relationship Id="rId129" Type="http://schemas.openxmlformats.org/officeDocument/2006/relationships/oleObject" Target="embeddings/oleObject56.bin"/><Relationship Id="rId128" Type="http://schemas.openxmlformats.org/officeDocument/2006/relationships/image" Target="media/image57.wmf"/><Relationship Id="rId127" Type="http://schemas.openxmlformats.org/officeDocument/2006/relationships/oleObject" Target="embeddings/oleObject55.bin"/><Relationship Id="rId126" Type="http://schemas.openxmlformats.org/officeDocument/2006/relationships/image" Target="media/image56.wmf"/><Relationship Id="rId125" Type="http://schemas.openxmlformats.org/officeDocument/2006/relationships/oleObject" Target="embeddings/oleObject54.bin"/><Relationship Id="rId124" Type="http://schemas.openxmlformats.org/officeDocument/2006/relationships/image" Target="media/image55.wmf"/><Relationship Id="rId123" Type="http://schemas.openxmlformats.org/officeDocument/2006/relationships/oleObject" Target="embeddings/oleObject53.bin"/><Relationship Id="rId122" Type="http://schemas.openxmlformats.org/officeDocument/2006/relationships/image" Target="media/image54.wmf"/><Relationship Id="rId121" Type="http://schemas.openxmlformats.org/officeDocument/2006/relationships/oleObject" Target="embeddings/oleObject52.bin"/><Relationship Id="rId120" Type="http://schemas.openxmlformats.org/officeDocument/2006/relationships/image" Target="media/image53.wmf"/><Relationship Id="rId12" Type="http://schemas.openxmlformats.org/officeDocument/2006/relationships/footer" Target="footer5.xml"/><Relationship Id="rId119" Type="http://schemas.openxmlformats.org/officeDocument/2006/relationships/oleObject" Target="embeddings/oleObject51.bin"/><Relationship Id="rId118" Type="http://schemas.openxmlformats.org/officeDocument/2006/relationships/image" Target="media/image52.wmf"/><Relationship Id="rId117" Type="http://schemas.openxmlformats.org/officeDocument/2006/relationships/oleObject" Target="embeddings/oleObject50.bin"/><Relationship Id="rId116" Type="http://schemas.openxmlformats.org/officeDocument/2006/relationships/image" Target="media/image51.png"/><Relationship Id="rId115" Type="http://schemas.openxmlformats.org/officeDocument/2006/relationships/image" Target="media/image50.wmf"/><Relationship Id="rId114" Type="http://schemas.openxmlformats.org/officeDocument/2006/relationships/oleObject" Target="embeddings/oleObject49.bin"/><Relationship Id="rId113" Type="http://schemas.openxmlformats.org/officeDocument/2006/relationships/image" Target="media/image49.wmf"/><Relationship Id="rId112" Type="http://schemas.openxmlformats.org/officeDocument/2006/relationships/oleObject" Target="embeddings/oleObject48.bin"/><Relationship Id="rId111" Type="http://schemas.openxmlformats.org/officeDocument/2006/relationships/image" Target="media/image48.wmf"/><Relationship Id="rId110" Type="http://schemas.openxmlformats.org/officeDocument/2006/relationships/oleObject" Target="embeddings/oleObject47.bin"/><Relationship Id="rId11" Type="http://schemas.openxmlformats.org/officeDocument/2006/relationships/footer" Target="footer4.xml"/><Relationship Id="rId109" Type="http://schemas.openxmlformats.org/officeDocument/2006/relationships/image" Target="media/image47.wmf"/><Relationship Id="rId108" Type="http://schemas.openxmlformats.org/officeDocument/2006/relationships/oleObject" Target="embeddings/oleObject46.bin"/><Relationship Id="rId107" Type="http://schemas.openxmlformats.org/officeDocument/2006/relationships/image" Target="media/image46.wmf"/><Relationship Id="rId106" Type="http://schemas.openxmlformats.org/officeDocument/2006/relationships/oleObject" Target="embeddings/oleObject45.bin"/><Relationship Id="rId105" Type="http://schemas.openxmlformats.org/officeDocument/2006/relationships/image" Target="media/image45.wmf"/><Relationship Id="rId104" Type="http://schemas.openxmlformats.org/officeDocument/2006/relationships/oleObject" Target="embeddings/oleObject44.bin"/><Relationship Id="rId103" Type="http://schemas.openxmlformats.org/officeDocument/2006/relationships/image" Target="media/image44.wmf"/><Relationship Id="rId102" Type="http://schemas.openxmlformats.org/officeDocument/2006/relationships/oleObject" Target="embeddings/oleObject43.bin"/><Relationship Id="rId101" Type="http://schemas.openxmlformats.org/officeDocument/2006/relationships/image" Target="media/image43.wmf"/><Relationship Id="rId100" Type="http://schemas.openxmlformats.org/officeDocument/2006/relationships/oleObject" Target="embeddings/oleObject42.bin"/><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振玲分部</Company>
  <Pages>21</Pages>
  <Words>5397</Words>
  <Characters>6311</Characters>
  <Lines>56</Lines>
  <Paragraphs>15</Paragraphs>
  <TotalTime>0</TotalTime>
  <ScaleCrop>false</ScaleCrop>
  <LinksUpToDate>false</LinksUpToDate>
  <CharactersWithSpaces>7635</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2020-01-09T18:35:00Z</dcterms:created>
  <dc:creator>jimjim</dc:creator>
  <cp:lastModifiedBy>陈明利</cp:lastModifiedBy>
  <cp:lastPrinted>2024-04-17T07:51:00Z</cp:lastPrinted>
  <dcterms:modified xsi:type="dcterms:W3CDTF">2024-05-23T09:26:38Z</dcterms:modified>
  <dc:title>光滑极限量规检定规程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294370CCE7A740578126057ECC225453_13</vt:lpwstr>
  </property>
</Properties>
</file>