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after="0" w:line="240" w:lineRule="auto"/>
        <w:ind w:left="0" w:leftChars="0"/>
        <w:jc w:val="distribute"/>
        <w:textAlignment w:val="center"/>
        <w:rPr>
          <w:sz w:val="2"/>
          <w:szCs w:val="2"/>
        </w:rPr>
      </w:pPr>
      <w:r>
        <w:rPr>
          <w:sz w:val="32"/>
        </w:rPr>
        <w:drawing>
          <wp:anchor distT="0" distB="0" distL="114300" distR="114300" simplePos="0" relativeHeight="251663360" behindDoc="0" locked="0" layoutInCell="1" allowOverlap="1">
            <wp:simplePos x="0" y="0"/>
            <wp:positionH relativeFrom="column">
              <wp:posOffset>3641725</wp:posOffset>
            </wp:positionH>
            <wp:positionV relativeFrom="paragraph">
              <wp:posOffset>-482600</wp:posOffset>
            </wp:positionV>
            <wp:extent cx="1666875" cy="682625"/>
            <wp:effectExtent l="0" t="0" r="9525" b="317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a:grayscl/>
                    </a:blip>
                    <a:stretch>
                      <a:fillRect/>
                    </a:stretch>
                  </pic:blipFill>
                  <pic:spPr>
                    <a:xfrm>
                      <a:off x="0" y="0"/>
                      <a:ext cx="1666875" cy="682625"/>
                    </a:xfrm>
                    <a:prstGeom prst="rect">
                      <a:avLst/>
                    </a:prstGeom>
                    <a:noFill/>
                    <a:ln>
                      <a:noFill/>
                    </a:ln>
                  </pic:spPr>
                </pic:pic>
              </a:graphicData>
            </a:graphic>
          </wp:anchor>
        </w:drawing>
      </w:r>
    </w:p>
    <w:p>
      <w:pPr>
        <w:pStyle w:val="16"/>
        <w:spacing w:line="940" w:lineRule="exact"/>
        <w:ind w:left="0" w:leftChars="0" w:right="-508" w:rightChars="-242"/>
        <w:jc w:val="distribute"/>
        <w:textAlignment w:val="center"/>
        <w:rPr>
          <w:b/>
          <w:sz w:val="13"/>
          <w:szCs w:val="10"/>
        </w:rPr>
      </w:pPr>
      <w:r>
        <w:rPr>
          <w:rFonts w:eastAsia="黑体"/>
          <w:sz w:val="66"/>
          <w:szCs w:val="36"/>
        </w:rPr>
        <w:t>黑龙江省地方计量技术规范</w:t>
      </w:r>
    </w:p>
    <w:p>
      <w:pPr>
        <w:ind w:firstLine="5600" w:firstLineChars="2000"/>
        <w:textAlignment w:val="center"/>
        <w:rPr>
          <w:rFonts w:ascii="黑体" w:hAnsi="黑体" w:eastAsia="黑体"/>
          <w:b/>
          <w:bCs/>
          <w:szCs w:val="20"/>
        </w:rPr>
      </w:pPr>
      <w:r>
        <w:rPr>
          <w:rFonts w:ascii="黑体" w:hAnsi="黑体" w:eastAsia="黑体"/>
          <w:sz w:val="28"/>
        </w:rPr>
        <w:t>JJF（黑）XX—202</w:t>
      </w:r>
      <w:r>
        <w:rPr>
          <w:rFonts w:hint="eastAsia" w:ascii="黑体" w:hAnsi="黑体" w:eastAsia="黑体"/>
          <w:sz w:val="28"/>
        </w:rPr>
        <w:t>4</w:t>
      </w:r>
    </w:p>
    <w:p>
      <w:pPr>
        <w:textAlignment w:val="center"/>
        <w:rPr>
          <w:b/>
          <w:sz w:val="44"/>
        </w:rPr>
      </w:pPr>
      <w:r>
        <w:rPr>
          <w:b/>
          <w:sz w:val="15"/>
          <w:szCs w:val="15"/>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156210</wp:posOffset>
                </wp:positionV>
                <wp:extent cx="5939790" cy="1905"/>
                <wp:effectExtent l="0" t="0" r="0" b="0"/>
                <wp:wrapNone/>
                <wp:docPr id="1" name="直线 5"/>
                <wp:cNvGraphicFramePr/>
                <a:graphic xmlns:a="http://schemas.openxmlformats.org/drawingml/2006/main">
                  <a:graphicData uri="http://schemas.microsoft.com/office/word/2010/wordprocessingShape">
                    <wps:wsp>
                      <wps:cNvCnPr/>
                      <wps:spPr>
                        <a:xfrm flipV="1">
                          <a:off x="0" y="0"/>
                          <a:ext cx="5939790" cy="190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flip:y;margin-left:-9.5pt;margin-top:12.3pt;height:0.15pt;width:467.7pt;z-index:251659264;mso-width-relative:page;mso-height-relative:page;" filled="f" stroked="t" coordsize="21600,21600" o:gfxdata="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DG7h2QAAAAkBAAAPAAAAAAAAAAEAIAAAACIAAABkcnMvZG93bnJldi54bWxQ&#10;SwECFAAUAAAACACHTuJAFfriOvYBAAD3AwAADgAAAAAAAAABACAAAAAoAQAAZHJzL2Uyb0RvYy54&#10;bWxQSwUGAAAAAAYABgBZAQAAkAUAAAAA&#10;">
                <v:fill on="f" focussize="0,0"/>
                <v:stroke weight="1pt" color="#000000" joinstyle="round"/>
                <v:imagedata o:title=""/>
                <o:lock v:ext="edit" aspectratio="f"/>
              </v:line>
            </w:pict>
          </mc:Fallback>
        </mc:AlternateContent>
      </w:r>
    </w:p>
    <w:p>
      <w:pPr>
        <w:pStyle w:val="41"/>
        <w:framePr w:w="0" w:hRule="auto" w:wrap="auto" w:vAnchor="margin" w:hAnchor="text" w:xAlign="left" w:yAlign="inline"/>
        <w:spacing w:line="560" w:lineRule="exact"/>
        <w:rPr>
          <w:rFonts w:ascii="Times New Roman"/>
          <w:szCs w:val="52"/>
        </w:rPr>
      </w:pPr>
    </w:p>
    <w:p>
      <w:pPr>
        <w:pStyle w:val="41"/>
        <w:framePr w:w="0" w:hRule="auto" w:wrap="auto" w:vAnchor="margin" w:hAnchor="text" w:xAlign="left" w:yAlign="inline"/>
        <w:spacing w:line="560" w:lineRule="exact"/>
        <w:rPr>
          <w:rFonts w:ascii="Times New Roman"/>
          <w:szCs w:val="52"/>
        </w:rPr>
      </w:pPr>
    </w:p>
    <w:p>
      <w:pPr>
        <w:spacing w:afterLines="50" w:line="360" w:lineRule="auto"/>
        <w:jc w:val="center"/>
        <w:rPr>
          <w:rFonts w:eastAsia="黑体"/>
          <w:bCs/>
          <w:sz w:val="48"/>
        </w:rPr>
      </w:pPr>
      <w:r>
        <w:rPr>
          <w:rFonts w:hint="eastAsia" w:ascii="黑体" w:eastAsia="黑体"/>
          <w:sz w:val="52"/>
        </w:rPr>
        <w:t>快速核酸检测仪</w:t>
      </w:r>
      <w:r>
        <w:rPr>
          <w:rFonts w:hint="eastAsia" w:eastAsia="黑体"/>
          <w:sz w:val="52"/>
          <w:szCs w:val="52"/>
        </w:rPr>
        <w:t>校准规范</w:t>
      </w:r>
    </w:p>
    <w:p>
      <w:pPr>
        <w:jc w:val="center"/>
        <w:textAlignment w:val="center"/>
        <w:rPr>
          <w:rFonts w:ascii="黑体" w:hAnsi="黑体" w:eastAsia="黑体" w:cs="黑体"/>
          <w:bCs/>
          <w:sz w:val="28"/>
          <w:szCs w:val="28"/>
        </w:rPr>
      </w:pPr>
      <w:r>
        <w:rPr>
          <w:rFonts w:hint="eastAsia" w:ascii="黑体" w:hAnsi="黑体" w:eastAsia="黑体" w:cs="黑体"/>
          <w:bCs/>
          <w:sz w:val="28"/>
          <w:szCs w:val="28"/>
        </w:rPr>
        <w:t xml:space="preserve">Calibration </w:t>
      </w:r>
      <w:r>
        <w:rPr>
          <w:rFonts w:ascii="黑体" w:hAnsi="黑体" w:eastAsia="黑体" w:cs="黑体"/>
          <w:bCs/>
          <w:sz w:val="28"/>
          <w:szCs w:val="28"/>
        </w:rPr>
        <w:t xml:space="preserve">Specification </w:t>
      </w:r>
      <w:bookmarkStart w:id="0" w:name="OLE_LINK44"/>
      <w:bookmarkStart w:id="1" w:name="OLE_LINK43"/>
    </w:p>
    <w:p>
      <w:pPr>
        <w:jc w:val="center"/>
        <w:textAlignment w:val="center"/>
        <w:rPr>
          <w:rFonts w:ascii="黑体" w:hAnsi="黑体" w:eastAsia="黑体" w:cs="黑体"/>
          <w:bCs/>
          <w:sz w:val="28"/>
          <w:szCs w:val="28"/>
        </w:rPr>
      </w:pPr>
      <w:r>
        <w:rPr>
          <w:rFonts w:hint="eastAsia" w:ascii="黑体" w:hAnsi="黑体" w:eastAsia="黑体" w:cs="黑体"/>
          <w:bCs/>
          <w:sz w:val="28"/>
          <w:szCs w:val="28"/>
        </w:rPr>
        <w:t xml:space="preserve">for </w:t>
      </w:r>
      <w:bookmarkEnd w:id="0"/>
      <w:bookmarkEnd w:id="1"/>
      <w:r>
        <w:rPr>
          <w:rFonts w:ascii="黑体" w:hAnsi="黑体" w:eastAsia="黑体"/>
          <w:sz w:val="28"/>
          <w:szCs w:val="28"/>
        </w:rPr>
        <w:t>Rapid Nucleic Acid Detector</w:t>
      </w:r>
      <w:r>
        <w:rPr>
          <w:rFonts w:hint="eastAsia" w:ascii="黑体" w:hAnsi="黑体" w:eastAsia="黑体"/>
          <w:sz w:val="28"/>
          <w:szCs w:val="28"/>
        </w:rPr>
        <w:t>s</w:t>
      </w:r>
    </w:p>
    <w:p>
      <w:pPr>
        <w:pStyle w:val="16"/>
        <w:spacing w:line="0" w:lineRule="atLeast"/>
        <w:ind w:left="0" w:leftChars="0"/>
        <w:textAlignment w:val="center"/>
        <w:rPr>
          <w:bCs/>
          <w:szCs w:val="21"/>
        </w:rPr>
      </w:pPr>
      <w:r>
        <w:rPr>
          <w:rFonts w:hint="eastAsia"/>
          <w:bCs/>
          <w:szCs w:val="21"/>
        </w:rPr>
        <w:t xml:space="preserve">                                    </w:t>
      </w:r>
    </w:p>
    <w:p>
      <w:pPr>
        <w:pStyle w:val="16"/>
        <w:spacing w:line="0" w:lineRule="atLeast"/>
        <w:jc w:val="center"/>
        <w:textAlignment w:val="center"/>
        <w:rPr>
          <w:bCs/>
          <w:szCs w:val="21"/>
        </w:rPr>
      </w:pPr>
      <w:r>
        <w:rPr>
          <w:rFonts w:hint="eastAsia" w:ascii="黑体" w:hAnsi="黑体" w:eastAsia="黑体" w:cs="黑体"/>
          <w:bCs/>
          <w:sz w:val="28"/>
          <w:szCs w:val="28"/>
        </w:rPr>
        <w:t>（审定稿）</w:t>
      </w: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textAlignment w:val="center"/>
        <w:rPr>
          <w:rFonts w:eastAsia="黑体"/>
          <w:bCs/>
          <w:sz w:val="28"/>
        </w:rPr>
      </w:pPr>
      <w:r>
        <w:rPr>
          <w:rFonts w:ascii="黑体" w:hAnsi="黑体" w:eastAsia="黑体" w:cs="黑体"/>
          <w:bCs/>
          <w:sz w:val="28"/>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431800</wp:posOffset>
                </wp:positionV>
                <wp:extent cx="5939790" cy="0"/>
                <wp:effectExtent l="0" t="4445" r="0" b="5080"/>
                <wp:wrapNone/>
                <wp:docPr id="2" name="直线 6"/>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12.8pt;margin-top:34pt;height:0pt;width:467.7pt;z-index:251660288;mso-width-relative:page;mso-height-relative:page;" filled="f" stroked="t" coordsize="21600,21600" o:gfxdata="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Lewk1gAAAAkBAAAPAAAAAAAAAAEAIAAAACIAAABkcnMvZG93bnJldi54bWxQSwECFAAUAAAACACH&#10;TuJAFT1TG+0BAADpAwAADgAAAAAAAAABACAAAAAlAQAAZHJzL2Uyb0RvYy54bWxQSwUGAAAAAAYA&#10;BgBZAQAAhAUAAAAA&#10;">
                <v:fill on="f" focussize="0,0"/>
                <v:stroke color="#000000" joinstyle="round"/>
                <v:imagedata o:title=""/>
                <o:lock v:ext="edit" aspectratio="f"/>
              </v:line>
            </w:pict>
          </mc:Fallback>
        </mc:AlternateContent>
      </w:r>
      <w:r>
        <w:rPr>
          <w:rFonts w:hint="eastAsia" w:ascii="黑体" w:hAnsi="黑体" w:eastAsia="黑体" w:cs="黑体"/>
          <w:bCs/>
          <w:sz w:val="28"/>
        </w:rPr>
        <w:t>2024-XX-XX</w:t>
      </w:r>
      <w:r>
        <w:rPr>
          <w:rFonts w:eastAsia="黑体"/>
          <w:bCs/>
          <w:sz w:val="28"/>
        </w:rPr>
        <w:t xml:space="preserve">发布  </w:t>
      </w:r>
      <w:r>
        <w:rPr>
          <w:rFonts w:hint="eastAsia" w:eastAsia="黑体"/>
          <w:bCs/>
          <w:sz w:val="28"/>
        </w:rPr>
        <w:t xml:space="preserve"> </w:t>
      </w:r>
      <w:r>
        <w:rPr>
          <w:rFonts w:eastAsia="黑体"/>
          <w:bCs/>
          <w:sz w:val="28"/>
        </w:rPr>
        <w:t xml:space="preserve">                          </w:t>
      </w:r>
      <w:r>
        <w:rPr>
          <w:rFonts w:hint="eastAsia" w:ascii="黑体" w:hAnsi="黑体" w:eastAsia="黑体" w:cs="黑体"/>
          <w:bCs/>
          <w:sz w:val="28"/>
        </w:rPr>
        <w:t>2024-XX-XX</w:t>
      </w:r>
      <w:r>
        <w:rPr>
          <w:rFonts w:eastAsia="黑体"/>
          <w:bCs/>
          <w:sz w:val="28"/>
        </w:rPr>
        <w:t>实施</w:t>
      </w:r>
    </w:p>
    <w:p>
      <w:pPr>
        <w:snapToGrid w:val="0"/>
        <w:spacing w:beforeLines="80"/>
        <w:jc w:val="center"/>
        <w:textAlignment w:val="center"/>
        <w:rPr>
          <w:rFonts w:eastAsia="黑体"/>
          <w:sz w:val="36"/>
          <w:szCs w:val="36"/>
        </w:rPr>
        <w:sectPr>
          <w:headerReference r:id="rId5" w:type="first"/>
          <w:headerReference r:id="rId3" w:type="default"/>
          <w:headerReference r:id="rId4" w:type="even"/>
          <w:pgSz w:w="11906" w:h="16838"/>
          <w:pgMar w:top="1701" w:right="1417" w:bottom="1247" w:left="1417" w:header="851" w:footer="567" w:gutter="113"/>
          <w:pgBorders>
            <w:top w:val="none" w:sz="0" w:space="0"/>
            <w:left w:val="none" w:sz="0" w:space="0"/>
            <w:bottom w:val="none" w:sz="0" w:space="0"/>
            <w:right w:val="none" w:sz="0" w:space="0"/>
          </w:pgBorders>
          <w:pgNumType w:fmt="upperRoman" w:start="1"/>
          <w:cols w:space="720" w:num="1"/>
          <w:docGrid w:type="lines" w:linePitch="312" w:charSpace="0"/>
        </w:sectPr>
      </w:pPr>
      <w:r>
        <w:rPr>
          <w:rFonts w:eastAsia="黑体"/>
          <w:w w:val="120"/>
          <w:sz w:val="44"/>
        </w:rPr>
        <w:t>黑龙江省市场监督管理局</w:t>
      </w:r>
      <w:r>
        <w:rPr>
          <w:rFonts w:hint="eastAsia" w:eastAsia="黑体"/>
          <w:w w:val="120"/>
          <w:sz w:val="44"/>
        </w:rPr>
        <w:t xml:space="preserve"> </w:t>
      </w:r>
      <w:r>
        <w:rPr>
          <w:rFonts w:eastAsia="黑体"/>
          <w:sz w:val="28"/>
        </w:rPr>
        <w:t>发</w:t>
      </w:r>
      <w:r>
        <w:rPr>
          <w:rFonts w:hint="eastAsia" w:eastAsia="黑体"/>
          <w:sz w:val="28"/>
        </w:rPr>
        <w:t xml:space="preserve"> </w:t>
      </w:r>
      <w:r>
        <w:rPr>
          <w:rFonts w:eastAsia="黑体"/>
          <w:sz w:val="28"/>
        </w:rPr>
        <w:t>布</w:t>
      </w:r>
    </w:p>
    <w:p>
      <w:pPr>
        <w:snapToGrid w:val="0"/>
        <w:spacing w:beforeLines="50" w:afterLines="50"/>
        <w:ind w:right="3469" w:rightChars="1652"/>
        <w:jc w:val="center"/>
        <w:textAlignment w:val="center"/>
        <w:rPr>
          <w:rFonts w:eastAsia="黑体"/>
          <w:sz w:val="44"/>
          <w:szCs w:val="44"/>
        </w:rPr>
      </w:pPr>
      <w:r>
        <w:rPr>
          <w:rFonts w:eastAsia="黑体"/>
          <w:bCs/>
          <w:sz w:val="44"/>
          <w:szCs w:val="44"/>
        </w:rPr>
        <mc:AlternateContent>
          <mc:Choice Requires="wps">
            <w:drawing>
              <wp:anchor distT="0" distB="0" distL="114300" distR="114300" simplePos="0" relativeHeight="251674624" behindDoc="0" locked="0" layoutInCell="1" allowOverlap="1">
                <wp:simplePos x="0" y="0"/>
                <wp:positionH relativeFrom="column">
                  <wp:posOffset>3679190</wp:posOffset>
                </wp:positionH>
                <wp:positionV relativeFrom="paragraph">
                  <wp:posOffset>415290</wp:posOffset>
                </wp:positionV>
                <wp:extent cx="1726565" cy="416560"/>
                <wp:effectExtent l="0" t="0" r="0" b="0"/>
                <wp:wrapNone/>
                <wp:docPr id="51" name="文本框 14"/>
                <wp:cNvGraphicFramePr/>
                <a:graphic xmlns:a="http://schemas.openxmlformats.org/drawingml/2006/main">
                  <a:graphicData uri="http://schemas.microsoft.com/office/word/2010/wordprocessingShape">
                    <wps:wsp>
                      <wps:cNvSpPr txBox="1"/>
                      <wps:spPr>
                        <a:xfrm>
                          <a:off x="0" y="0"/>
                          <a:ext cx="1726565" cy="416560"/>
                        </a:xfrm>
                        <a:prstGeom prst="rect">
                          <a:avLst/>
                        </a:prstGeom>
                        <a:noFill/>
                        <a:ln>
                          <a:noFill/>
                        </a:ln>
                        <a:effectLst/>
                      </wps:spPr>
                      <wps:txbx>
                        <w:txbxContent>
                          <w:p>
                            <w:pPr>
                              <w:rPr>
                                <w:rFonts w:ascii="黑体" w:hAnsi="黑体" w:eastAsia="黑体" w:cs="黑体"/>
                                <w:sz w:val="28"/>
                                <w:szCs w:val="28"/>
                              </w:rPr>
                            </w:pPr>
                            <w:r>
                              <w:rPr>
                                <w:rFonts w:hint="eastAsia" w:ascii="黑体" w:hAnsi="黑体" w:eastAsia="黑体" w:cs="黑体"/>
                                <w:sz w:val="28"/>
                                <w:szCs w:val="28"/>
                              </w:rPr>
                              <w:t>JJF（黑）XXX—2024</w:t>
                            </w:r>
                          </w:p>
                        </w:txbxContent>
                      </wps:txbx>
                      <wps:bodyPr upright="1"/>
                    </wps:wsp>
                  </a:graphicData>
                </a:graphic>
              </wp:anchor>
            </w:drawing>
          </mc:Choice>
          <mc:Fallback>
            <w:pict>
              <v:shape id="文本框 14" o:spid="_x0000_s1026" o:spt="202" type="#_x0000_t202" style="position:absolute;left:0pt;margin-left:289.7pt;margin-top:32.7pt;height:32.8pt;width:135.95pt;z-index:251674624;mso-width-relative:page;mso-height-relative:page;" filled="f" stroked="f" coordsize="21600,21600" o:gfxdata="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a&#10;3p2K2AAAAAoBAAAPAAAAAAAAAAEAIAAAACIAAABkcnMvZG93bnJldi54bWxQSwECFAAUAAAACACH&#10;TuJAXhZ05rIBAABeAwAADgAAAAAAAAABACAAAAAnAQAAZHJzL2Uyb0RvYy54bWxQSwUGAAAAAAYA&#10;BgBZAQAASwUAAAAA&#10;">
                <v:fill on="f" focussize="0,0"/>
                <v:stroke on="f"/>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JJF（黑）XXX—2024</w:t>
                      </w:r>
                    </w:p>
                  </w:txbxContent>
                </v:textbox>
              </v:shape>
            </w:pict>
          </mc:Fallback>
        </mc:AlternateContent>
      </w:r>
      <w:r>
        <w:rPr>
          <w:rFonts w:eastAsia="黑体"/>
          <w:bCs/>
          <w:sz w:val="44"/>
          <w:szCs w:val="44"/>
        </w:rPr>
        <w:drawing>
          <wp:anchor distT="0" distB="0" distL="114300" distR="114300" simplePos="0" relativeHeight="251673600" behindDoc="0" locked="0" layoutInCell="1" allowOverlap="1">
            <wp:simplePos x="0" y="0"/>
            <wp:positionH relativeFrom="column">
              <wp:posOffset>3762375</wp:posOffset>
            </wp:positionH>
            <wp:positionV relativeFrom="paragraph">
              <wp:posOffset>224790</wp:posOffset>
            </wp:positionV>
            <wp:extent cx="1600200" cy="819150"/>
            <wp:effectExtent l="19050" t="0" r="0" b="0"/>
            <wp:wrapNone/>
            <wp:docPr id="39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8"/>
                    <pic:cNvPicPr>
                      <a:picLocks noChangeAspect="1" noChangeArrowheads="1"/>
                    </pic:cNvPicPr>
                  </pic:nvPicPr>
                  <pic:blipFill>
                    <a:blip r:embed="rId18"/>
                    <a:srcRect/>
                    <a:stretch>
                      <a:fillRect/>
                    </a:stretch>
                  </pic:blipFill>
                  <pic:spPr>
                    <a:xfrm>
                      <a:off x="0" y="0"/>
                      <a:ext cx="1600200" cy="819150"/>
                    </a:xfrm>
                    <a:prstGeom prst="rect">
                      <a:avLst/>
                    </a:prstGeom>
                    <a:noFill/>
                  </pic:spPr>
                </pic:pic>
              </a:graphicData>
            </a:graphic>
          </wp:anchor>
        </w:drawing>
      </w:r>
      <w:r>
        <w:rPr>
          <w:rFonts w:hint="eastAsia" w:ascii="黑体" w:eastAsia="黑体"/>
          <w:sz w:val="44"/>
          <w:szCs w:val="44"/>
        </w:rPr>
        <w:t>快速核酸检测仪</w:t>
      </w:r>
      <w:r>
        <w:rPr>
          <w:rFonts w:eastAsia="黑体"/>
          <w:sz w:val="44"/>
          <w:szCs w:val="44"/>
        </w:rPr>
        <w:t>校准规范</w:t>
      </w:r>
    </w:p>
    <w:p>
      <w:pPr>
        <w:spacing w:beforeLines="50" w:afterLines="50" w:line="0" w:lineRule="atLeast"/>
        <w:ind w:firstLine="840" w:firstLineChars="300"/>
        <w:jc w:val="left"/>
        <w:rPr>
          <w:rFonts w:ascii="黑体" w:hAnsi="黑体" w:eastAsia="黑体" w:cs="黑体"/>
          <w:bCs/>
          <w:sz w:val="28"/>
          <w:szCs w:val="28"/>
        </w:rPr>
      </w:pPr>
      <w:r>
        <w:rPr>
          <w:rFonts w:hint="eastAsia" w:ascii="黑体" w:hAnsi="黑体" w:eastAsia="黑体" w:cs="黑体"/>
          <w:bCs/>
          <w:sz w:val="28"/>
          <w:szCs w:val="28"/>
        </w:rPr>
        <w:t xml:space="preserve">Calibration Specification </w:t>
      </w:r>
    </w:p>
    <w:p>
      <w:pPr>
        <w:spacing w:beforeLines="50" w:afterLines="50" w:line="0" w:lineRule="atLeast"/>
        <w:ind w:firstLine="140" w:firstLineChars="50"/>
        <w:jc w:val="left"/>
        <w:rPr>
          <w:rFonts w:ascii="黑体" w:hAnsi="黑体" w:eastAsia="黑体" w:cs="黑体"/>
          <w:bCs/>
          <w:sz w:val="28"/>
          <w:szCs w:val="28"/>
        </w:rPr>
      </w:pPr>
      <w:r>
        <w:rPr>
          <w:rFonts w:hint="eastAsia" w:ascii="黑体" w:hAnsi="黑体" w:eastAsia="黑体" w:cs="黑体"/>
          <w:bCs/>
          <w:sz w:val="28"/>
          <w:szCs w:val="28"/>
        </w:rPr>
        <w:t xml:space="preserve">   </w:t>
      </w:r>
      <w:r>
        <w:rPr>
          <w:rFonts w:ascii="黑体" w:hAnsi="黑体" w:eastAsia="黑体"/>
          <w:sz w:val="28"/>
          <w:szCs w:val="28"/>
        </w:rPr>
        <w:t xml:space="preserve">for </w:t>
      </w:r>
      <w:r>
        <w:rPr>
          <w:rFonts w:hint="eastAsia" w:ascii="黑体" w:hAnsi="黑体" w:eastAsia="黑体"/>
          <w:sz w:val="28"/>
          <w:szCs w:val="28"/>
        </w:rPr>
        <w:t>Rapid Nucleic Acid Detectors</w:t>
      </w:r>
    </w:p>
    <w:p>
      <w:pPr>
        <w:textAlignment w:val="center"/>
        <w:rPr>
          <w:sz w:val="36"/>
        </w:rPr>
      </w:pPr>
      <w:r>
        <mc:AlternateContent>
          <mc:Choice Requires="wps">
            <w:drawing>
              <wp:anchor distT="0" distB="0" distL="114300" distR="114300" simplePos="0" relativeHeight="251661312" behindDoc="0" locked="0" layoutInCell="0" allowOverlap="1">
                <wp:simplePos x="0" y="0"/>
                <wp:positionH relativeFrom="column">
                  <wp:posOffset>23495</wp:posOffset>
                </wp:positionH>
                <wp:positionV relativeFrom="paragraph">
                  <wp:posOffset>261620</wp:posOffset>
                </wp:positionV>
                <wp:extent cx="5365750" cy="635"/>
                <wp:effectExtent l="0" t="0" r="0" b="0"/>
                <wp:wrapNone/>
                <wp:docPr id="3"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1.85pt;margin-top:20.6pt;height:0.05pt;width:422.5pt;z-index:251661312;mso-width-relative:page;mso-height-relative:page;" filled="f" stroked="t" coordsize="21600,21600" o:allowincell="f" o:gfxdata="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eI8QjT&#10;AAAABwEAAA8AAAAAAAAAAQAgAAAAIgAAAGRycy9kb3ducmV2LnhtbFBLAQIUABQAAAAIAIdO4kAy&#10;52YC7AEAAOkDAAAOAAAAAAAAAAEAIAAAACIBAABkcnMvZTJvRG9jLnhtbFBLBQYAAAAABgAGAFkB&#10;AACABQAAAAA=&#10;">
                <v:fill on="f" focussize="0,0"/>
                <v:stroke color="#000000" joinstyle="round"/>
                <v:imagedata o:title=""/>
                <o:lock v:ext="edit" aspectratio="f"/>
              </v:line>
            </w:pict>
          </mc:Fallback>
        </mc:AlternateContent>
      </w: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left="525" w:leftChars="250" w:firstLine="1165" w:firstLineChars="250"/>
        <w:textAlignment w:val="center"/>
        <w:rPr>
          <w:sz w:val="28"/>
          <w:szCs w:val="28"/>
        </w:rPr>
      </w:pPr>
      <w:r>
        <w:rPr>
          <w:rFonts w:hint="eastAsia" w:eastAsia="黑体"/>
          <w:bCs/>
          <w:spacing w:val="93"/>
          <w:kern w:val="0"/>
          <w:sz w:val="28"/>
          <w:szCs w:val="28"/>
        </w:rPr>
        <w:t>归口单</w:t>
      </w:r>
      <w:r>
        <w:rPr>
          <w:rFonts w:hint="eastAsia" w:eastAsia="黑体"/>
          <w:bCs/>
          <w:spacing w:val="1"/>
          <w:kern w:val="0"/>
          <w:sz w:val="28"/>
          <w:szCs w:val="28"/>
        </w:rPr>
        <w:t>位</w:t>
      </w:r>
      <w:r>
        <w:rPr>
          <w:rFonts w:eastAsia="黑体"/>
          <w:bCs/>
          <w:sz w:val="28"/>
        </w:rPr>
        <w:t>：</w:t>
      </w:r>
      <w:r>
        <w:rPr>
          <w:bCs/>
          <w:sz w:val="28"/>
        </w:rPr>
        <w:t>黑龙江省市场监督管理局</w:t>
      </w:r>
    </w:p>
    <w:p>
      <w:pPr>
        <w:pStyle w:val="16"/>
        <w:ind w:firstLine="1260" w:firstLineChars="450"/>
        <w:textAlignment w:val="center"/>
        <w:rPr>
          <w:bCs/>
          <w:sz w:val="28"/>
        </w:rPr>
      </w:pPr>
      <w:r>
        <w:rPr>
          <w:rFonts w:eastAsia="黑体"/>
          <w:bCs/>
          <w:sz w:val="28"/>
        </w:rPr>
        <w:t>主要起草单位：</w:t>
      </w:r>
      <w:r>
        <w:rPr>
          <w:rFonts w:hint="eastAsia"/>
          <w:bCs/>
          <w:sz w:val="28"/>
        </w:rPr>
        <w:t>黑龙江省计量检定测试研究</w:t>
      </w:r>
      <w:r>
        <w:rPr>
          <w:bCs/>
          <w:sz w:val="28"/>
        </w:rPr>
        <w:t>院</w:t>
      </w:r>
    </w:p>
    <w:p>
      <w:pPr>
        <w:pStyle w:val="16"/>
        <w:textAlignment w:val="center"/>
        <w:rPr>
          <w:rFonts w:eastAsia="黑体"/>
          <w:bCs/>
          <w:sz w:val="28"/>
          <w:szCs w:val="28"/>
        </w:rPr>
      </w:pPr>
    </w:p>
    <w:p>
      <w:pPr>
        <w:textAlignment w:val="center"/>
        <w:rPr>
          <w:bCs/>
          <w:sz w:val="28"/>
          <w:szCs w:val="28"/>
        </w:rPr>
      </w:pPr>
    </w:p>
    <w:p>
      <w:pPr>
        <w:textAlignment w:val="center"/>
        <w:rPr>
          <w:sz w:val="28"/>
        </w:rPr>
      </w:pPr>
    </w:p>
    <w:p>
      <w:pPr>
        <w:tabs>
          <w:tab w:val="left" w:pos="1890"/>
        </w:tabs>
        <w:textAlignment w:val="center"/>
        <w:rPr>
          <w:sz w:val="28"/>
        </w:rPr>
      </w:pPr>
    </w:p>
    <w:p>
      <w:pPr>
        <w:textAlignment w:val="center"/>
        <w:rPr>
          <w:sz w:val="24"/>
        </w:rPr>
      </w:pPr>
    </w:p>
    <w:p>
      <w:pPr>
        <w:textAlignment w:val="center"/>
        <w:rPr>
          <w:sz w:val="24"/>
        </w:rPr>
      </w:pPr>
    </w:p>
    <w:p>
      <w:pPr>
        <w:textAlignment w:val="center"/>
        <w:rPr>
          <w:sz w:val="24"/>
        </w:rPr>
      </w:pPr>
    </w:p>
    <w:p>
      <w:pPr>
        <w:textAlignment w:val="center"/>
        <w:rPr>
          <w:sz w:val="24"/>
        </w:rPr>
      </w:pPr>
    </w:p>
    <w:p>
      <w:pPr>
        <w:textAlignment w:val="center"/>
        <w:rPr>
          <w:sz w:val="24"/>
        </w:rPr>
      </w:pPr>
    </w:p>
    <w:p>
      <w:pPr>
        <w:textAlignment w:val="center"/>
        <w:rPr>
          <w:sz w:val="24"/>
        </w:rPr>
      </w:pPr>
    </w:p>
    <w:p>
      <w:pPr>
        <w:ind w:firstLine="560" w:firstLineChars="200"/>
        <w:textAlignment w:val="center"/>
        <w:rPr>
          <w:sz w:val="28"/>
          <w:szCs w:val="28"/>
        </w:rPr>
      </w:pPr>
      <w:r>
        <w:rPr>
          <w:sz w:val="28"/>
          <w:szCs w:val="28"/>
        </w:rPr>
        <w:t>本规范委托</w:t>
      </w:r>
      <w:r>
        <w:rPr>
          <w:rFonts w:hint="eastAsia"/>
          <w:sz w:val="28"/>
          <w:szCs w:val="28"/>
        </w:rPr>
        <w:t>黑龙江省计量检定测试研究院</w:t>
      </w:r>
      <w:r>
        <w:rPr>
          <w:sz w:val="28"/>
          <w:szCs w:val="28"/>
        </w:rPr>
        <w:t>负责解释</w:t>
      </w:r>
    </w:p>
    <w:p>
      <w:pPr>
        <w:textAlignment w:val="center"/>
        <w:rPr>
          <w:shd w:val="clear" w:color="auto" w:fill="FFFFFF"/>
        </w:rPr>
        <w:sectPr>
          <w:headerReference r:id="rId6" w:type="default"/>
          <w:footerReference r:id="rId8" w:type="default"/>
          <w:headerReference r:id="rId7" w:type="even"/>
          <w:footerReference r:id="rId9" w:type="even"/>
          <w:pgSz w:w="11906" w:h="16838"/>
          <w:pgMar w:top="1701" w:right="1417" w:bottom="1247" w:left="1417" w:header="1247" w:footer="851" w:gutter="113"/>
          <w:pgBorders>
            <w:top w:val="none" w:sz="0" w:space="0"/>
            <w:left w:val="none" w:sz="0" w:space="0"/>
            <w:bottom w:val="none" w:sz="0" w:space="0"/>
            <w:right w:val="none" w:sz="0" w:space="0"/>
          </w:pgBorders>
          <w:pgNumType w:fmt="upperRoman" w:start="1"/>
          <w:cols w:space="720" w:num="1"/>
          <w:docGrid w:type="lines" w:linePitch="312" w:charSpace="0"/>
        </w:sectPr>
      </w:pPr>
    </w:p>
    <w:p>
      <w:pPr>
        <w:spacing w:line="480" w:lineRule="auto"/>
        <w:jc w:val="left"/>
        <w:textAlignment w:val="center"/>
        <w:rPr>
          <w:rFonts w:eastAsia="黑体"/>
          <w:sz w:val="28"/>
        </w:rPr>
      </w:pPr>
    </w:p>
    <w:p>
      <w:pPr>
        <w:spacing w:line="480" w:lineRule="auto"/>
        <w:jc w:val="left"/>
        <w:textAlignment w:val="center"/>
        <w:rPr>
          <w:rFonts w:eastAsia="黑体"/>
          <w:sz w:val="28"/>
        </w:rPr>
      </w:pPr>
    </w:p>
    <w:p>
      <w:pPr>
        <w:spacing w:line="360" w:lineRule="auto"/>
        <w:ind w:firstLine="660"/>
        <w:textAlignment w:val="center"/>
        <w:rPr>
          <w:rFonts w:eastAsia="黑体"/>
          <w:sz w:val="28"/>
          <w:szCs w:val="28"/>
        </w:rPr>
      </w:pPr>
      <w:r>
        <w:rPr>
          <w:rFonts w:eastAsia="黑体"/>
          <w:sz w:val="28"/>
          <w:szCs w:val="28"/>
        </w:rPr>
        <w:t>本规范主要起草人：</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rPr>
        <w:t>田  钢（黑龙江省计量检定测试研究院）</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lang w:eastAsia="zh-CN"/>
        </w:rPr>
        <w:t>陈</w:t>
      </w:r>
      <w:r>
        <w:rPr>
          <w:rFonts w:hint="eastAsia"/>
          <w:bCs/>
          <w:sz w:val="28"/>
          <w:szCs w:val="28"/>
          <w:lang w:val="en-US" w:eastAsia="zh-CN"/>
        </w:rPr>
        <w:t xml:space="preserve">  </w:t>
      </w:r>
      <w:r>
        <w:rPr>
          <w:rFonts w:hint="eastAsia"/>
          <w:bCs/>
          <w:sz w:val="28"/>
          <w:szCs w:val="28"/>
          <w:lang w:eastAsia="zh-CN"/>
        </w:rPr>
        <w:t>犁</w:t>
      </w:r>
      <w:r>
        <w:rPr>
          <w:rFonts w:hint="eastAsia"/>
          <w:bCs/>
          <w:sz w:val="28"/>
          <w:szCs w:val="28"/>
        </w:rPr>
        <w:t>（黑龙江省计量检定测试研究院）</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lang w:eastAsia="zh-CN"/>
        </w:rPr>
        <w:t>闵</w:t>
      </w:r>
      <w:r>
        <w:rPr>
          <w:rFonts w:hint="eastAsia"/>
          <w:bCs/>
          <w:sz w:val="28"/>
          <w:szCs w:val="28"/>
          <w:lang w:val="en-US" w:eastAsia="zh-CN"/>
        </w:rPr>
        <w:t xml:space="preserve">  </w:t>
      </w:r>
      <w:r>
        <w:rPr>
          <w:rFonts w:hint="eastAsia"/>
          <w:bCs/>
          <w:sz w:val="28"/>
          <w:szCs w:val="28"/>
          <w:lang w:eastAsia="zh-CN"/>
        </w:rPr>
        <w:t>璐</w:t>
      </w:r>
      <w:r>
        <w:rPr>
          <w:rFonts w:hint="eastAsia"/>
          <w:bCs/>
          <w:sz w:val="28"/>
          <w:szCs w:val="28"/>
        </w:rPr>
        <w:t>（齐齐哈尔市检验检测中心）</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lang w:eastAsia="zh-CN"/>
        </w:rPr>
        <w:t>吴彩红</w:t>
      </w:r>
      <w:r>
        <w:rPr>
          <w:rFonts w:hint="eastAsia"/>
          <w:bCs/>
          <w:sz w:val="28"/>
          <w:szCs w:val="28"/>
        </w:rPr>
        <w:t>（黑龙江省计量检定测试研究院）</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lang w:eastAsia="zh-CN"/>
        </w:rPr>
        <w:t>刘</w:t>
      </w:r>
      <w:r>
        <w:rPr>
          <w:rFonts w:hint="eastAsia"/>
          <w:bCs/>
          <w:sz w:val="28"/>
          <w:szCs w:val="28"/>
          <w:lang w:val="en-US" w:eastAsia="zh-CN"/>
        </w:rPr>
        <w:t xml:space="preserve">  </w:t>
      </w:r>
      <w:r>
        <w:rPr>
          <w:rFonts w:hint="eastAsia"/>
          <w:bCs/>
          <w:sz w:val="28"/>
          <w:szCs w:val="28"/>
          <w:lang w:eastAsia="zh-CN"/>
        </w:rPr>
        <w:t>畅</w:t>
      </w:r>
      <w:r>
        <w:rPr>
          <w:rFonts w:hint="eastAsia"/>
          <w:bCs/>
          <w:sz w:val="28"/>
          <w:szCs w:val="28"/>
        </w:rPr>
        <w:t>（齐齐哈尔市检验检测中心）</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lang w:eastAsia="zh-CN"/>
        </w:rPr>
        <w:t>邵</w:t>
      </w:r>
      <w:r>
        <w:rPr>
          <w:rFonts w:hint="eastAsia"/>
          <w:bCs/>
          <w:sz w:val="28"/>
          <w:szCs w:val="28"/>
          <w:lang w:val="en-US" w:eastAsia="zh-CN"/>
        </w:rPr>
        <w:t xml:space="preserve">  </w:t>
      </w:r>
      <w:r>
        <w:rPr>
          <w:rFonts w:hint="eastAsia"/>
          <w:bCs/>
          <w:sz w:val="28"/>
          <w:szCs w:val="28"/>
          <w:lang w:eastAsia="zh-CN"/>
        </w:rPr>
        <w:t>菲</w:t>
      </w:r>
      <w:r>
        <w:rPr>
          <w:rFonts w:hint="eastAsia"/>
          <w:bCs/>
          <w:sz w:val="28"/>
          <w:szCs w:val="28"/>
        </w:rPr>
        <w:t>（黑龙江省计量检定测试研究院）</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lang w:eastAsia="zh-CN"/>
        </w:rPr>
        <w:t>陈宝亮</w:t>
      </w:r>
      <w:r>
        <w:rPr>
          <w:rFonts w:hint="eastAsia"/>
          <w:bCs/>
          <w:sz w:val="28"/>
          <w:szCs w:val="28"/>
        </w:rPr>
        <w:t>（</w:t>
      </w:r>
      <w:r>
        <w:rPr>
          <w:rFonts w:hint="eastAsia" w:ascii="宋体" w:hAnsi="宋体" w:cs="宋体"/>
          <w:sz w:val="28"/>
          <w:szCs w:val="28"/>
        </w:rPr>
        <w:t>黑龙江省市场监督管理审核查验中心</w:t>
      </w:r>
      <w:r>
        <w:rPr>
          <w:rFonts w:hint="eastAsia"/>
          <w:bCs/>
          <w:sz w:val="28"/>
          <w:szCs w:val="28"/>
        </w:rPr>
        <w:t>）</w:t>
      </w:r>
    </w:p>
    <w:p>
      <w:pPr>
        <w:pStyle w:val="16"/>
        <w:adjustRightInd w:val="0"/>
        <w:snapToGrid w:val="0"/>
        <w:spacing w:after="0" w:line="360" w:lineRule="auto"/>
        <w:ind w:leftChars="0" w:firstLine="1120" w:firstLineChars="400"/>
        <w:textAlignment w:val="center"/>
        <w:rPr>
          <w:sz w:val="32"/>
          <w:szCs w:val="32"/>
        </w:rPr>
      </w:pPr>
      <w:r>
        <w:rPr>
          <w:rFonts w:eastAsia="黑体"/>
          <w:bCs/>
          <w:sz w:val="28"/>
        </w:rPr>
        <w:t>参加起草人：</w:t>
      </w:r>
      <w:r>
        <w:rPr>
          <w:sz w:val="32"/>
          <w:szCs w:val="32"/>
        </w:rPr>
        <w:t xml:space="preserve"> </w:t>
      </w:r>
    </w:p>
    <w:p>
      <w:pPr>
        <w:adjustRightInd w:val="0"/>
        <w:snapToGrid w:val="0"/>
        <w:spacing w:line="360" w:lineRule="auto"/>
        <w:ind w:firstLine="1680" w:firstLineChars="600"/>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eastAsia="zh-CN"/>
        </w:rPr>
        <w:t>张红雨</w:t>
      </w:r>
      <w:r>
        <w:rPr>
          <w:rFonts w:hint="eastAsia" w:asciiTheme="minorEastAsia" w:hAnsiTheme="minorEastAsia" w:eastAsiaTheme="minorEastAsia"/>
          <w:sz w:val="28"/>
          <w:szCs w:val="28"/>
        </w:rPr>
        <w:t>（黑龙江省计量检定测试研究院）</w:t>
      </w:r>
    </w:p>
    <w:p>
      <w:pPr>
        <w:adjustRightInd w:val="0"/>
        <w:snapToGrid w:val="0"/>
        <w:spacing w:line="360" w:lineRule="auto"/>
        <w:ind w:firstLine="1680" w:firstLineChars="600"/>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eastAsia="zh-CN"/>
        </w:rPr>
        <w:t>文</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lang w:eastAsia="zh-CN"/>
        </w:rPr>
        <w:t>萌</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辽宁</w:t>
      </w:r>
      <w:r>
        <w:rPr>
          <w:rFonts w:hint="eastAsia" w:asciiTheme="minorEastAsia" w:hAnsiTheme="minorEastAsia" w:eastAsiaTheme="minorEastAsia"/>
          <w:sz w:val="28"/>
          <w:szCs w:val="28"/>
        </w:rPr>
        <w:t>省计量</w:t>
      </w:r>
      <w:r>
        <w:rPr>
          <w:rFonts w:hint="eastAsia" w:asciiTheme="minorEastAsia" w:hAnsiTheme="minorEastAsia" w:eastAsiaTheme="minorEastAsia"/>
          <w:sz w:val="28"/>
          <w:szCs w:val="28"/>
          <w:lang w:eastAsia="zh-CN"/>
        </w:rPr>
        <w:t>科学</w:t>
      </w:r>
      <w:r>
        <w:rPr>
          <w:rFonts w:hint="eastAsia" w:asciiTheme="minorEastAsia" w:hAnsiTheme="minorEastAsia" w:eastAsiaTheme="minorEastAsia"/>
          <w:sz w:val="28"/>
          <w:szCs w:val="28"/>
        </w:rPr>
        <w:t>研究院）</w:t>
      </w:r>
    </w:p>
    <w:p>
      <w:pPr>
        <w:adjustRightInd w:val="0"/>
        <w:snapToGrid w:val="0"/>
        <w:spacing w:line="360" w:lineRule="auto"/>
        <w:ind w:firstLine="1680" w:firstLineChars="600"/>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eastAsia="zh-CN"/>
        </w:rPr>
        <w:t>成</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lang w:eastAsia="zh-CN"/>
        </w:rPr>
        <w:t>刚</w:t>
      </w:r>
      <w:r>
        <w:rPr>
          <w:rFonts w:hint="eastAsia" w:asciiTheme="minorEastAsia" w:hAnsiTheme="minorEastAsia" w:eastAsiaTheme="minorEastAsia"/>
          <w:sz w:val="28"/>
          <w:szCs w:val="28"/>
        </w:rPr>
        <w:t>（黑龙江省计量检定测试研究院）</w:t>
      </w:r>
    </w:p>
    <w:p>
      <w:pPr>
        <w:adjustRightInd w:val="0"/>
        <w:snapToGrid w:val="0"/>
        <w:spacing w:line="360" w:lineRule="auto"/>
        <w:ind w:firstLine="1680" w:firstLineChars="600"/>
        <w:textAlignment w:val="center"/>
        <w:rPr>
          <w:shd w:val="clear" w:color="auto" w:fill="FFFFFF"/>
        </w:rPr>
      </w:pPr>
      <w:r>
        <w:rPr>
          <w:rFonts w:hint="eastAsia" w:asciiTheme="minorEastAsia" w:hAnsiTheme="minorEastAsia" w:eastAsiaTheme="minorEastAsia"/>
          <w:sz w:val="28"/>
          <w:szCs w:val="28"/>
        </w:rPr>
        <w:t xml:space="preserve">   </w:t>
      </w:r>
    </w:p>
    <w:p>
      <w:pPr>
        <w:pStyle w:val="16"/>
        <w:tabs>
          <w:tab w:val="center" w:pos="4216"/>
          <w:tab w:val="left" w:pos="5997"/>
        </w:tabs>
        <w:spacing w:before="468" w:beforeAutospacing="1" w:after="100" w:afterAutospacing="1" w:line="360" w:lineRule="auto"/>
        <w:ind w:left="0" w:leftChars="0"/>
        <w:textAlignment w:val="center"/>
        <w:rPr>
          <w:rFonts w:eastAsia="黑体"/>
          <w:sz w:val="18"/>
          <w:szCs w:val="18"/>
        </w:rPr>
        <w:sectPr>
          <w:footerReference r:id="rId10" w:type="default"/>
          <w:footerReference r:id="rId11" w:type="even"/>
          <w:pgSz w:w="11906" w:h="16838"/>
          <w:pgMar w:top="1701" w:right="1417" w:bottom="1247" w:left="1417" w:header="1247" w:footer="851" w:gutter="113"/>
          <w:pgBorders>
            <w:top w:val="none" w:sz="0" w:space="0"/>
            <w:left w:val="none" w:sz="0" w:space="0"/>
            <w:bottom w:val="none" w:sz="0" w:space="0"/>
            <w:right w:val="none" w:sz="0" w:space="0"/>
          </w:pgBorders>
          <w:pgNumType w:fmt="upperRoman" w:start="1"/>
          <w:cols w:space="720" w:num="1"/>
          <w:docGrid w:type="lines" w:linePitch="312" w:charSpace="0"/>
        </w:sectPr>
      </w:pPr>
      <w:bookmarkStart w:id="2" w:name="_Toc332701231"/>
      <w:bookmarkStart w:id="3" w:name="_Toc345072297"/>
    </w:p>
    <w:p>
      <w:pPr>
        <w:pStyle w:val="16"/>
        <w:tabs>
          <w:tab w:val="center" w:pos="4216"/>
          <w:tab w:val="left" w:pos="5997"/>
        </w:tabs>
        <w:spacing w:beforeLines="150" w:after="100" w:afterAutospacing="1" w:line="360" w:lineRule="auto"/>
        <w:ind w:left="0" w:leftChars="0"/>
        <w:jc w:val="center"/>
        <w:textAlignment w:val="center"/>
        <w:rPr>
          <w:rFonts w:eastAsia="黑体"/>
          <w:color w:val="000000" w:themeColor="text1"/>
          <w:sz w:val="44"/>
          <w:szCs w:val="44"/>
          <w14:textFill>
            <w14:solidFill>
              <w14:schemeClr w14:val="tx1"/>
            </w14:solidFill>
          </w14:textFill>
        </w:rPr>
      </w:pPr>
      <w:bookmarkStart w:id="4" w:name="_Toc163657743"/>
      <w:r>
        <w:rPr>
          <w:rFonts w:eastAsia="黑体"/>
          <w:color w:val="000000" w:themeColor="text1"/>
          <w:sz w:val="44"/>
          <w:szCs w:val="44"/>
          <w14:textFill>
            <w14:solidFill>
              <w14:schemeClr w14:val="tx1"/>
            </w14:solidFill>
          </w14:textFill>
        </w:rPr>
        <w:t>目  录</w:t>
      </w:r>
      <w:bookmarkEnd w:id="4"/>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fldChar w:fldCharType="begin"/>
      </w:r>
      <w:r>
        <w:instrText xml:space="preserve"> HYPERLINK \l "_Toc80632183" </w:instrText>
      </w:r>
      <w:r>
        <w:fldChar w:fldCharType="separate"/>
      </w:r>
      <w:r>
        <w:rPr>
          <w:rFonts w:hint="eastAsia"/>
          <w:sz w:val="24"/>
        </w:rPr>
        <w:t>引言</w:t>
      </w:r>
      <w:r>
        <w:rPr>
          <w:rFonts w:hint="eastAsia"/>
          <w:sz w:val="24"/>
        </w:rPr>
        <w:tab/>
      </w:r>
      <w:r>
        <w:rPr>
          <w:rFonts w:hint="eastAsia"/>
          <w:sz w:val="24"/>
        </w:rPr>
        <w:fldChar w:fldCharType="end"/>
      </w:r>
      <w:r>
        <w:rPr>
          <w:rFonts w:hint="eastAsia"/>
          <w:sz w:val="24"/>
        </w:rPr>
        <w:t>（</w:t>
      </w:r>
      <w:r>
        <w:rPr>
          <w:rFonts w:hint="eastAsia" w:ascii="宋体" w:hAnsi="宋体" w:eastAsia="宋体" w:cs="宋体"/>
          <w:sz w:val="24"/>
        </w:rPr>
        <w:t>Ⅲ）</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"_Toc80632185" </w:instrText>
      </w:r>
      <w:r>
        <w:rPr>
          <w:rFonts w:hint="eastAsia" w:ascii="宋体" w:hAnsi="宋体" w:eastAsia="宋体" w:cs="宋体"/>
        </w:rPr>
        <w:fldChar w:fldCharType="separate"/>
      </w:r>
      <w:r>
        <w:rPr>
          <w:rFonts w:hint="eastAsia" w:ascii="宋体" w:hAnsi="宋体" w:eastAsia="宋体" w:cs="宋体"/>
          <w:sz w:val="24"/>
        </w:rPr>
        <w:t>1  范围</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PAGEREF _Toc5724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"_Toc80632186" </w:instrText>
      </w:r>
      <w:r>
        <w:rPr>
          <w:rFonts w:hint="eastAsia" w:ascii="宋体" w:hAnsi="宋体" w:eastAsia="宋体" w:cs="宋体"/>
        </w:rPr>
        <w:fldChar w:fldCharType="separate"/>
      </w:r>
      <w:r>
        <w:rPr>
          <w:rFonts w:hint="eastAsia" w:ascii="宋体" w:hAnsi="宋体" w:eastAsia="宋体" w:cs="宋体"/>
          <w:sz w:val="24"/>
        </w:rPr>
        <w:t>2  引用文件</w:t>
      </w:r>
      <w:r>
        <w:rPr>
          <w:rFonts w:hint="eastAsia" w:ascii="宋体" w:hAnsi="宋体" w:eastAsia="宋体" w:cs="宋体"/>
          <w:sz w:val="24"/>
        </w:rPr>
        <w:tab/>
      </w:r>
      <w:r>
        <w:rPr>
          <w:rFonts w:hint="eastAsia" w:ascii="宋体" w:hAnsi="宋体" w:eastAsia="宋体" w:cs="宋体"/>
          <w:sz w:val="24"/>
          <w:lang w:eastAsia="zh-CN"/>
        </w:rPr>
        <w:t>.</w:t>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PAGEREF _Toc5724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"_Toc80632187" </w:instrText>
      </w:r>
      <w:r>
        <w:rPr>
          <w:rFonts w:hint="eastAsia" w:ascii="宋体" w:hAnsi="宋体" w:eastAsia="宋体" w:cs="宋体"/>
        </w:rPr>
        <w:fldChar w:fldCharType="separate"/>
      </w:r>
      <w:r>
        <w:rPr>
          <w:rFonts w:hint="eastAsia" w:ascii="宋体" w:hAnsi="宋体" w:eastAsia="宋体" w:cs="宋体"/>
          <w:sz w:val="24"/>
        </w:rPr>
        <w:t>3  术语</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PAGEREF _Toc5724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"_Toc80632186" </w:instrText>
      </w:r>
      <w:r>
        <w:rPr>
          <w:rFonts w:hint="eastAsia" w:ascii="宋体" w:hAnsi="宋体" w:eastAsia="宋体" w:cs="宋体"/>
        </w:rPr>
        <w:fldChar w:fldCharType="separate"/>
      </w:r>
      <w:r>
        <w:rPr>
          <w:rFonts w:hint="eastAsia" w:ascii="宋体" w:hAnsi="宋体" w:eastAsia="宋体" w:cs="宋体"/>
          <w:sz w:val="24"/>
        </w:rPr>
        <w:t>3.1</w:t>
      </w:r>
      <w:r>
        <w:rPr>
          <w:rFonts w:hint="eastAsia" w:ascii="宋体" w:hAnsi="宋体" w:eastAsia="宋体" w:cs="宋体"/>
          <w:sz w:val="24"/>
          <w:lang w:val="en-US" w:eastAsia="zh-CN"/>
        </w:rPr>
        <w:t xml:space="preserve">  </w:t>
      </w:r>
      <w:r>
        <w:rPr>
          <w:rFonts w:hint="eastAsia" w:ascii="宋体" w:hAnsi="宋体" w:eastAsia="宋体" w:cs="宋体"/>
          <w:sz w:val="24"/>
        </w:rPr>
        <w:t>快速核酸检测仪</w:t>
      </w:r>
      <w:r>
        <w:rPr>
          <w:rFonts w:hint="eastAsia" w:ascii="宋体" w:hAnsi="宋体" w:eastAsia="宋体" w:cs="宋体"/>
          <w:sz w:val="24"/>
        </w:rPr>
        <w:tab/>
      </w:r>
      <w:r>
        <w:rPr>
          <w:rFonts w:hint="eastAsia" w:ascii="宋体" w:hAnsi="宋体" w:eastAsia="宋体" w:cs="宋体"/>
          <w:sz w:val="24"/>
          <w:lang w:eastAsia="zh-CN"/>
        </w:rPr>
        <w:t>.</w:t>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PAGEREF _Toc5724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"_Toc80632187" </w:instrText>
      </w:r>
      <w:r>
        <w:rPr>
          <w:rFonts w:hint="eastAsia" w:ascii="宋体" w:hAnsi="宋体" w:eastAsia="宋体" w:cs="宋体"/>
        </w:rPr>
        <w:fldChar w:fldCharType="separate"/>
      </w:r>
      <w:r>
        <w:rPr>
          <w:rFonts w:hint="eastAsia" w:ascii="宋体" w:hAnsi="宋体" w:eastAsia="宋体" w:cs="宋体"/>
          <w:sz w:val="24"/>
        </w:rPr>
        <w:t>3.2</w:t>
      </w:r>
      <w:r>
        <w:rPr>
          <w:rFonts w:hint="eastAsia" w:ascii="宋体" w:hAnsi="宋体" w:eastAsia="宋体" w:cs="宋体"/>
          <w:sz w:val="24"/>
          <w:lang w:val="en-US" w:eastAsia="zh-CN"/>
        </w:rPr>
        <w:t xml:space="preserve">  </w:t>
      </w:r>
      <w:r>
        <w:rPr>
          <w:rFonts w:hint="eastAsia" w:ascii="宋体" w:hAnsi="宋体" w:eastAsia="宋体" w:cs="宋体"/>
          <w:sz w:val="24"/>
        </w:rPr>
        <w:t>实时荧光PCR</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PAGEREF _Toc5724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"_Toc80632186" </w:instrText>
      </w:r>
      <w:r>
        <w:rPr>
          <w:rFonts w:hint="eastAsia" w:ascii="宋体" w:hAnsi="宋体" w:eastAsia="宋体" w:cs="宋体"/>
        </w:rPr>
        <w:fldChar w:fldCharType="separate"/>
      </w:r>
      <w:r>
        <w:rPr>
          <w:rFonts w:hint="eastAsia" w:ascii="宋体" w:hAnsi="宋体" w:eastAsia="宋体" w:cs="宋体"/>
          <w:sz w:val="24"/>
        </w:rPr>
        <w:t>3.3</w:t>
      </w:r>
      <w:r>
        <w:rPr>
          <w:rFonts w:hint="eastAsia" w:ascii="宋体" w:hAnsi="宋体" w:eastAsia="宋体" w:cs="宋体"/>
          <w:sz w:val="24"/>
          <w:lang w:val="en-US" w:eastAsia="zh-CN"/>
        </w:rPr>
        <w:t xml:space="preserve">  </w:t>
      </w:r>
      <w:r>
        <w:rPr>
          <w:rFonts w:hint="eastAsia" w:ascii="宋体" w:hAnsi="宋体" w:eastAsia="宋体" w:cs="宋体"/>
          <w:sz w:val="24"/>
        </w:rPr>
        <w:t>核酸恒温扩增</w:t>
      </w:r>
      <w:r>
        <w:rPr>
          <w:rFonts w:hint="eastAsia" w:ascii="宋体" w:hAnsi="宋体" w:eastAsia="宋体" w:cs="宋体"/>
          <w:sz w:val="24"/>
        </w:rPr>
        <w:tab/>
      </w:r>
      <w:r>
        <w:rPr>
          <w:rFonts w:hint="eastAsia" w:ascii="宋体" w:hAnsi="宋体" w:eastAsia="宋体" w:cs="宋体"/>
          <w:sz w:val="24"/>
          <w:lang w:eastAsia="zh-CN"/>
        </w:rPr>
        <w:t>.</w:t>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PAGEREF _Toc5724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"_Toc80632187" </w:instrText>
      </w:r>
      <w:r>
        <w:rPr>
          <w:rFonts w:hint="eastAsia" w:ascii="宋体" w:hAnsi="宋体" w:eastAsia="宋体" w:cs="宋体"/>
        </w:rPr>
        <w:fldChar w:fldCharType="separate"/>
      </w:r>
      <w:r>
        <w:rPr>
          <w:rFonts w:hint="eastAsia" w:ascii="宋体" w:hAnsi="宋体" w:eastAsia="宋体" w:cs="宋体"/>
          <w:sz w:val="24"/>
        </w:rPr>
        <w:t>3.4</w:t>
      </w:r>
      <w:r>
        <w:rPr>
          <w:rFonts w:hint="eastAsia" w:ascii="宋体" w:hAnsi="宋体" w:eastAsia="宋体" w:cs="宋体"/>
          <w:sz w:val="24"/>
          <w:lang w:val="en-US" w:eastAsia="zh-CN"/>
        </w:rPr>
        <w:t xml:space="preserve">  </w:t>
      </w:r>
      <w:r>
        <w:rPr>
          <w:rFonts w:hint="eastAsia" w:ascii="宋体" w:hAnsi="宋体" w:eastAsia="宋体" w:cs="宋体"/>
          <w:sz w:val="24"/>
        </w:rPr>
        <w:t>拷贝数</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PAGEREF _Toc5724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"_Toc80632186" </w:instrText>
      </w:r>
      <w:r>
        <w:rPr>
          <w:rFonts w:hint="eastAsia" w:ascii="宋体" w:hAnsi="宋体" w:eastAsia="宋体" w:cs="宋体"/>
        </w:rPr>
        <w:fldChar w:fldCharType="separate"/>
      </w:r>
      <w:r>
        <w:rPr>
          <w:rFonts w:hint="eastAsia" w:ascii="宋体" w:hAnsi="宋体" w:eastAsia="宋体" w:cs="宋体"/>
          <w:sz w:val="24"/>
        </w:rPr>
        <w:t>3.5</w:t>
      </w:r>
      <w:r>
        <w:rPr>
          <w:rFonts w:hint="eastAsia" w:ascii="宋体" w:hAnsi="宋体" w:eastAsia="宋体" w:cs="宋体"/>
          <w:sz w:val="24"/>
          <w:lang w:val="en-US" w:eastAsia="zh-CN"/>
        </w:rPr>
        <w:t xml:space="preserve">  </w:t>
      </w:r>
      <w:r>
        <w:rPr>
          <w:rFonts w:hint="eastAsia" w:ascii="宋体" w:hAnsi="宋体" w:eastAsia="宋体" w:cs="宋体"/>
          <w:sz w:val="24"/>
        </w:rPr>
        <w:t>温度偏差</w:t>
      </w:r>
      <w:r>
        <w:rPr>
          <w:rFonts w:hint="eastAsia" w:ascii="宋体" w:hAnsi="宋体" w:eastAsia="宋体" w:cs="宋体"/>
          <w:sz w:val="24"/>
        </w:rPr>
        <w:tab/>
      </w:r>
      <w:r>
        <w:rPr>
          <w:rFonts w:hint="eastAsia" w:ascii="宋体" w:hAnsi="宋体" w:eastAsia="宋体" w:cs="宋体"/>
          <w:sz w:val="24"/>
          <w:lang w:eastAsia="zh-CN"/>
        </w:rPr>
        <w:t>.</w:t>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"_Toc80632187" </w:instrText>
      </w:r>
      <w:r>
        <w:rPr>
          <w:rFonts w:hint="eastAsia" w:ascii="宋体" w:hAnsi="宋体" w:eastAsia="宋体" w:cs="宋体"/>
        </w:rPr>
        <w:fldChar w:fldCharType="separate"/>
      </w:r>
      <w:r>
        <w:rPr>
          <w:rFonts w:hint="eastAsia" w:ascii="宋体" w:hAnsi="宋体" w:eastAsia="宋体" w:cs="宋体"/>
          <w:sz w:val="24"/>
        </w:rPr>
        <w:t>3.6</w:t>
      </w:r>
      <w:r>
        <w:rPr>
          <w:rFonts w:hint="eastAsia" w:ascii="宋体" w:hAnsi="宋体" w:eastAsia="宋体" w:cs="宋体"/>
          <w:sz w:val="24"/>
          <w:lang w:val="en-US" w:eastAsia="zh-CN"/>
        </w:rPr>
        <w:t xml:space="preserve">  </w:t>
      </w:r>
      <w:r>
        <w:rPr>
          <w:rFonts w:hint="eastAsia" w:ascii="宋体" w:hAnsi="宋体" w:eastAsia="宋体" w:cs="宋体"/>
          <w:sz w:val="24"/>
        </w:rPr>
        <w:t>温度波动度</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"_Toc80632186" </w:instrText>
      </w:r>
      <w:r>
        <w:rPr>
          <w:rFonts w:hint="eastAsia" w:ascii="宋体" w:hAnsi="宋体" w:eastAsia="宋体" w:cs="宋体"/>
        </w:rPr>
        <w:fldChar w:fldCharType="separate"/>
      </w:r>
      <w:r>
        <w:rPr>
          <w:rFonts w:hint="eastAsia" w:ascii="宋体" w:hAnsi="宋体" w:eastAsia="宋体" w:cs="宋体"/>
          <w:sz w:val="24"/>
        </w:rPr>
        <w:t>3.7</w:t>
      </w:r>
      <w:r>
        <w:rPr>
          <w:rFonts w:hint="eastAsia" w:ascii="宋体" w:hAnsi="宋体" w:eastAsia="宋体" w:cs="宋体"/>
          <w:sz w:val="24"/>
          <w:lang w:val="en-US" w:eastAsia="zh-CN"/>
        </w:rPr>
        <w:t xml:space="preserve">  </w:t>
      </w:r>
      <w:r>
        <w:rPr>
          <w:rFonts w:hint="eastAsia" w:ascii="宋体" w:hAnsi="宋体" w:eastAsia="宋体" w:cs="宋体"/>
          <w:sz w:val="24"/>
        </w:rPr>
        <w:t>温度均匀性</w:t>
      </w:r>
      <w:r>
        <w:rPr>
          <w:rFonts w:hint="eastAsia" w:ascii="宋体" w:hAnsi="宋体" w:eastAsia="宋体" w:cs="宋体"/>
          <w:sz w:val="24"/>
        </w:rPr>
        <w:tab/>
      </w:r>
      <w:r>
        <w:rPr>
          <w:rFonts w:hint="eastAsia" w:ascii="宋体" w:hAnsi="宋体" w:eastAsia="宋体" w:cs="宋体"/>
          <w:sz w:val="24"/>
          <w:lang w:eastAsia="zh-CN"/>
        </w:rPr>
        <w:t>.</w:t>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"_Toc80632187" </w:instrText>
      </w:r>
      <w:r>
        <w:rPr>
          <w:rFonts w:hint="eastAsia" w:ascii="宋体" w:hAnsi="宋体" w:eastAsia="宋体" w:cs="宋体"/>
        </w:rPr>
        <w:fldChar w:fldCharType="separate"/>
      </w:r>
      <w:r>
        <w:rPr>
          <w:rFonts w:hint="eastAsia" w:ascii="宋体" w:hAnsi="宋体" w:eastAsia="宋体" w:cs="宋体"/>
          <w:sz w:val="24"/>
        </w:rPr>
        <w:t>3.8</w:t>
      </w:r>
      <w:r>
        <w:rPr>
          <w:rFonts w:hint="eastAsia" w:ascii="宋体" w:hAnsi="宋体" w:eastAsia="宋体" w:cs="宋体"/>
          <w:sz w:val="24"/>
          <w:lang w:val="en-US" w:eastAsia="zh-CN"/>
        </w:rPr>
        <w:t xml:space="preserve">  </w:t>
      </w:r>
      <w:r>
        <w:rPr>
          <w:rFonts w:hint="eastAsia" w:ascii="宋体" w:hAnsi="宋体" w:eastAsia="宋体" w:cs="宋体"/>
          <w:sz w:val="24"/>
        </w:rPr>
        <w:t>温度持续时间偏差</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"_Toc80632187" </w:instrText>
      </w:r>
      <w:r>
        <w:rPr>
          <w:rFonts w:hint="eastAsia" w:ascii="宋体" w:hAnsi="宋体" w:eastAsia="宋体" w:cs="宋体"/>
        </w:rPr>
        <w:fldChar w:fldCharType="separate"/>
      </w:r>
      <w:r>
        <w:rPr>
          <w:rFonts w:hint="eastAsia" w:ascii="宋体" w:hAnsi="宋体" w:eastAsia="宋体" w:cs="宋体"/>
          <w:sz w:val="24"/>
        </w:rPr>
        <w:t>3.9</w:t>
      </w:r>
      <w:r>
        <w:rPr>
          <w:rFonts w:hint="eastAsia" w:ascii="宋体" w:hAnsi="宋体" w:eastAsia="宋体" w:cs="宋体"/>
          <w:sz w:val="24"/>
          <w:lang w:val="en-US" w:eastAsia="zh-CN"/>
        </w:rPr>
        <w:t xml:space="preserve">  </w:t>
      </w:r>
      <w:r>
        <w:rPr>
          <w:rFonts w:hint="eastAsia" w:ascii="宋体" w:hAnsi="宋体" w:eastAsia="宋体" w:cs="宋体"/>
          <w:sz w:val="24"/>
        </w:rPr>
        <w:t>检测限</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"_Toc80632194" </w:instrText>
      </w:r>
      <w:r>
        <w:rPr>
          <w:rFonts w:hint="eastAsia" w:ascii="宋体" w:hAnsi="宋体" w:eastAsia="宋体" w:cs="宋体"/>
        </w:rPr>
        <w:fldChar w:fldCharType="separate"/>
      </w:r>
      <w:r>
        <w:rPr>
          <w:rFonts w:hint="eastAsia" w:ascii="宋体" w:hAnsi="宋体" w:eastAsia="宋体" w:cs="宋体"/>
          <w:sz w:val="24"/>
        </w:rPr>
        <w:t>4  概述</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（2）</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"_Toc80632197" </w:instrText>
      </w:r>
      <w:r>
        <w:rPr>
          <w:rFonts w:hint="eastAsia" w:ascii="宋体" w:hAnsi="宋体" w:eastAsia="宋体" w:cs="宋体"/>
        </w:rPr>
        <w:fldChar w:fldCharType="separate"/>
      </w:r>
      <w:r>
        <w:rPr>
          <w:rFonts w:hint="eastAsia" w:ascii="宋体" w:hAnsi="宋体" w:eastAsia="宋体" w:cs="宋体"/>
          <w:sz w:val="24"/>
        </w:rPr>
        <w:t>5  计量特性</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（2）</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"_Toc80632201" </w:instrText>
      </w:r>
      <w:r>
        <w:rPr>
          <w:rFonts w:hint="eastAsia" w:ascii="宋体" w:hAnsi="宋体" w:eastAsia="宋体" w:cs="宋体"/>
        </w:rPr>
        <w:fldChar w:fldCharType="separate"/>
      </w:r>
      <w:r>
        <w:rPr>
          <w:rFonts w:hint="eastAsia" w:ascii="宋体" w:hAnsi="宋体" w:eastAsia="宋体" w:cs="宋体"/>
          <w:sz w:val="24"/>
        </w:rPr>
        <w:t>6  校准条件</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（3）</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"_Toc80632202" </w:instrText>
      </w:r>
      <w:r>
        <w:rPr>
          <w:rFonts w:hint="eastAsia" w:ascii="宋体" w:hAnsi="宋体" w:eastAsia="宋体" w:cs="宋体"/>
        </w:rPr>
        <w:fldChar w:fldCharType="separate"/>
      </w:r>
      <w:r>
        <w:rPr>
          <w:rFonts w:hint="eastAsia" w:ascii="宋体" w:hAnsi="宋体" w:eastAsia="宋体" w:cs="宋体"/>
          <w:sz w:val="24"/>
        </w:rPr>
        <w:t>6.1  环境条件</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（3）</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"_Toc80632203" </w:instrText>
      </w:r>
      <w:r>
        <w:rPr>
          <w:rFonts w:hint="eastAsia" w:ascii="宋体" w:hAnsi="宋体" w:eastAsia="宋体" w:cs="宋体"/>
        </w:rPr>
        <w:fldChar w:fldCharType="separate"/>
      </w:r>
      <w:r>
        <w:rPr>
          <w:rFonts w:hint="eastAsia" w:ascii="宋体" w:hAnsi="宋体" w:eastAsia="宋体" w:cs="宋体"/>
          <w:sz w:val="24"/>
        </w:rPr>
        <w:t>6.2  测量标准及其他设备</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（3）</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"_Toc80632204" </w:instrText>
      </w:r>
      <w:r>
        <w:rPr>
          <w:rFonts w:hint="eastAsia" w:ascii="宋体" w:hAnsi="宋体" w:eastAsia="宋体" w:cs="宋体"/>
        </w:rPr>
        <w:fldChar w:fldCharType="separate"/>
      </w:r>
      <w:r>
        <w:rPr>
          <w:rFonts w:hint="eastAsia" w:ascii="宋体" w:hAnsi="宋体" w:eastAsia="宋体" w:cs="宋体"/>
          <w:sz w:val="24"/>
        </w:rPr>
        <w:t>7  校准项目和校准方法</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（4）</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"_Toc18697" </w:instrText>
      </w:r>
      <w:r>
        <w:rPr>
          <w:rFonts w:hint="eastAsia" w:ascii="宋体" w:hAnsi="宋体" w:eastAsia="宋体" w:cs="宋体"/>
        </w:rPr>
        <w:fldChar w:fldCharType="separate"/>
      </w:r>
      <w:r>
        <w:rPr>
          <w:rFonts w:hint="eastAsia" w:ascii="宋体" w:hAnsi="宋体" w:eastAsia="宋体" w:cs="宋体"/>
          <w:sz w:val="24"/>
        </w:rPr>
        <w:t>7.1  校准项目</w:t>
      </w:r>
      <w:r>
        <w:rPr>
          <w:rFonts w:hint="eastAsia" w:ascii="宋体" w:hAnsi="宋体" w:eastAsia="宋体" w:cs="宋体"/>
          <w:sz w:val="24"/>
        </w:rPr>
        <w:tab/>
      </w:r>
      <w:r>
        <w:rPr>
          <w:rFonts w:hint="eastAsia" w:ascii="宋体" w:hAnsi="宋体" w:eastAsia="宋体" w:cs="宋体"/>
          <w:sz w:val="24"/>
        </w:rPr>
        <w:t>（4）</w:t>
      </w:r>
      <w:r>
        <w:rPr>
          <w:rFonts w:hint="eastAsia" w:ascii="宋体" w:hAnsi="宋体" w:eastAsia="宋体" w:cs="宋体"/>
          <w:sz w:val="24"/>
        </w:rPr>
        <w:fldChar w:fldCharType="end"/>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"_Toc23340" </w:instrText>
      </w:r>
      <w:r>
        <w:rPr>
          <w:rFonts w:hint="eastAsia" w:ascii="宋体" w:hAnsi="宋体" w:eastAsia="宋体" w:cs="宋体"/>
        </w:rPr>
        <w:fldChar w:fldCharType="separate"/>
      </w:r>
      <w:r>
        <w:rPr>
          <w:rFonts w:hint="eastAsia" w:ascii="宋体" w:hAnsi="宋体" w:eastAsia="宋体" w:cs="宋体"/>
          <w:sz w:val="24"/>
        </w:rPr>
        <w:t>7.2  温度偏差</w:t>
      </w:r>
      <w:r>
        <w:rPr>
          <w:rFonts w:hint="eastAsia" w:ascii="宋体" w:hAnsi="宋体" w:eastAsia="宋体" w:cs="宋体"/>
          <w:sz w:val="24"/>
        </w:rPr>
        <w:tab/>
      </w:r>
      <w:r>
        <w:rPr>
          <w:rFonts w:hint="eastAsia" w:ascii="宋体" w:hAnsi="宋体" w:eastAsia="宋体" w:cs="宋体"/>
          <w:sz w:val="24"/>
        </w:rPr>
        <w:t>（4）</w:t>
      </w:r>
      <w:r>
        <w:rPr>
          <w:rFonts w:hint="eastAsia" w:ascii="宋体" w:hAnsi="宋体" w:eastAsia="宋体" w:cs="宋体"/>
          <w:sz w:val="24"/>
        </w:rPr>
        <w:fldChar w:fldCharType="end"/>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"_Toc22587" </w:instrText>
      </w:r>
      <w:r>
        <w:rPr>
          <w:rFonts w:hint="eastAsia" w:ascii="宋体" w:hAnsi="宋体" w:eastAsia="宋体" w:cs="宋体"/>
        </w:rPr>
        <w:fldChar w:fldCharType="separate"/>
      </w:r>
      <w:r>
        <w:rPr>
          <w:rFonts w:hint="eastAsia" w:ascii="宋体" w:hAnsi="宋体" w:eastAsia="宋体" w:cs="宋体"/>
          <w:sz w:val="24"/>
        </w:rPr>
        <w:t>7.3  温度波动度</w:t>
      </w:r>
      <w:r>
        <w:rPr>
          <w:rFonts w:hint="eastAsia" w:ascii="宋体" w:hAnsi="宋体" w:eastAsia="宋体" w:cs="宋体"/>
          <w:sz w:val="24"/>
        </w:rPr>
        <w:tab/>
      </w:r>
      <w:r>
        <w:rPr>
          <w:rFonts w:hint="eastAsia" w:ascii="宋体" w:hAnsi="宋体" w:eastAsia="宋体" w:cs="宋体"/>
          <w:sz w:val="24"/>
        </w:rPr>
        <w:t>（6）</w:t>
      </w:r>
      <w:r>
        <w:rPr>
          <w:rFonts w:hint="eastAsia" w:ascii="宋体" w:hAnsi="宋体" w:eastAsia="宋体" w:cs="宋体"/>
          <w:sz w:val="24"/>
        </w:rPr>
        <w:fldChar w:fldCharType="end"/>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"_Toc18695" </w:instrText>
      </w:r>
      <w:r>
        <w:rPr>
          <w:rFonts w:hint="eastAsia" w:ascii="宋体" w:hAnsi="宋体" w:eastAsia="宋体" w:cs="宋体"/>
        </w:rPr>
        <w:fldChar w:fldCharType="separate"/>
      </w:r>
      <w:r>
        <w:rPr>
          <w:rFonts w:hint="eastAsia" w:ascii="宋体" w:hAnsi="宋体" w:eastAsia="宋体" w:cs="宋体"/>
          <w:sz w:val="24"/>
        </w:rPr>
        <w:t>7.4  模块温度均匀性</w:t>
      </w:r>
      <w:r>
        <w:rPr>
          <w:rFonts w:hint="eastAsia" w:ascii="宋体" w:hAnsi="宋体" w:eastAsia="宋体" w:cs="宋体"/>
          <w:sz w:val="24"/>
        </w:rPr>
        <w:tab/>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rPr>
        <w:fldChar w:fldCharType="end"/>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"_Toc10539" </w:instrText>
      </w:r>
      <w:r>
        <w:rPr>
          <w:rFonts w:hint="eastAsia" w:ascii="宋体" w:hAnsi="宋体" w:eastAsia="宋体" w:cs="宋体"/>
        </w:rPr>
        <w:fldChar w:fldCharType="separate"/>
      </w:r>
      <w:r>
        <w:rPr>
          <w:rFonts w:hint="eastAsia" w:ascii="宋体" w:hAnsi="宋体" w:eastAsia="宋体" w:cs="宋体"/>
          <w:sz w:val="24"/>
        </w:rPr>
        <w:t>7.5  平均升温速率</w:t>
      </w:r>
      <w:r>
        <w:rPr>
          <w:rFonts w:hint="eastAsia" w:ascii="宋体" w:hAnsi="宋体" w:eastAsia="宋体" w:cs="宋体"/>
          <w:sz w:val="24"/>
        </w:rPr>
        <w:tab/>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rPr>
        <w:fldChar w:fldCharType="end"/>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"_Toc29143" </w:instrText>
      </w:r>
      <w:r>
        <w:rPr>
          <w:rFonts w:hint="eastAsia" w:ascii="宋体" w:hAnsi="宋体" w:eastAsia="宋体" w:cs="宋体"/>
        </w:rPr>
        <w:fldChar w:fldCharType="separate"/>
      </w:r>
      <w:r>
        <w:rPr>
          <w:rFonts w:hint="eastAsia" w:ascii="宋体" w:hAnsi="宋体" w:eastAsia="宋体" w:cs="宋体"/>
          <w:sz w:val="24"/>
        </w:rPr>
        <w:t>7.6  平均降温速率</w:t>
      </w:r>
      <w:r>
        <w:rPr>
          <w:rFonts w:hint="eastAsia" w:ascii="宋体" w:hAnsi="宋体" w:eastAsia="宋体" w:cs="宋体"/>
          <w:sz w:val="24"/>
        </w:rPr>
        <w:tab/>
      </w:r>
      <w:r>
        <w:rPr>
          <w:rFonts w:hint="eastAsia" w:ascii="宋体" w:hAnsi="宋体" w:eastAsia="宋体" w:cs="宋体"/>
          <w:sz w:val="24"/>
        </w:rPr>
        <w:t>（</w:t>
      </w: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sz w:val="24"/>
        </w:rPr>
        <w:fldChar w:fldCharType="end"/>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"_Toc6782" </w:instrText>
      </w:r>
      <w:r>
        <w:rPr>
          <w:rFonts w:hint="eastAsia" w:ascii="宋体" w:hAnsi="宋体" w:eastAsia="宋体" w:cs="宋体"/>
        </w:rPr>
        <w:fldChar w:fldCharType="separate"/>
      </w:r>
      <w:r>
        <w:rPr>
          <w:rFonts w:hint="eastAsia" w:ascii="宋体" w:hAnsi="宋体" w:eastAsia="宋体" w:cs="宋体"/>
          <w:sz w:val="24"/>
        </w:rPr>
        <w:t>7.7  温度持续时间偏差</w:t>
      </w:r>
      <w:r>
        <w:rPr>
          <w:rFonts w:hint="eastAsia" w:ascii="宋体" w:hAnsi="宋体" w:eastAsia="宋体" w:cs="宋体"/>
          <w:sz w:val="24"/>
        </w:rPr>
        <w:tab/>
      </w:r>
      <w:r>
        <w:rPr>
          <w:rFonts w:hint="eastAsia" w:ascii="宋体" w:hAnsi="宋体" w:eastAsia="宋体" w:cs="宋体"/>
          <w:sz w:val="24"/>
        </w:rPr>
        <w:t>（8）</w:t>
      </w:r>
      <w:r>
        <w:rPr>
          <w:rFonts w:hint="eastAsia" w:ascii="宋体" w:hAnsi="宋体" w:eastAsia="宋体" w:cs="宋体"/>
          <w:sz w:val="24"/>
        </w:rPr>
        <w:fldChar w:fldCharType="end"/>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"_Toc7861" </w:instrText>
      </w:r>
      <w:r>
        <w:rPr>
          <w:rFonts w:hint="eastAsia" w:ascii="宋体" w:hAnsi="宋体" w:eastAsia="宋体" w:cs="宋体"/>
        </w:rPr>
        <w:fldChar w:fldCharType="separate"/>
      </w:r>
      <w:r>
        <w:rPr>
          <w:rFonts w:hint="eastAsia" w:ascii="宋体" w:hAnsi="宋体" w:eastAsia="宋体" w:cs="宋体"/>
          <w:sz w:val="24"/>
        </w:rPr>
        <w:t>7.8  检测限的检查</w:t>
      </w:r>
      <w:r>
        <w:rPr>
          <w:rFonts w:hint="eastAsia" w:ascii="宋体" w:hAnsi="宋体" w:eastAsia="宋体" w:cs="宋体"/>
          <w:sz w:val="24"/>
        </w:rPr>
        <w:tab/>
      </w:r>
      <w:r>
        <w:rPr>
          <w:rFonts w:hint="eastAsia" w:ascii="宋体" w:hAnsi="宋体" w:eastAsia="宋体" w:cs="宋体"/>
          <w:sz w:val="24"/>
        </w:rPr>
        <w:t>（9）</w:t>
      </w:r>
      <w:r>
        <w:rPr>
          <w:rFonts w:hint="eastAsia" w:ascii="宋体" w:hAnsi="宋体" w:eastAsia="宋体" w:cs="宋体"/>
          <w:sz w:val="24"/>
        </w:rPr>
        <w:fldChar w:fldCharType="end"/>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"_Toc17657" </w:instrText>
      </w:r>
      <w:r>
        <w:rPr>
          <w:rFonts w:hint="eastAsia" w:ascii="宋体" w:hAnsi="宋体" w:eastAsia="宋体" w:cs="宋体"/>
        </w:rPr>
        <w:fldChar w:fldCharType="separate"/>
      </w:r>
      <w:r>
        <w:rPr>
          <w:rFonts w:hint="eastAsia" w:ascii="宋体" w:hAnsi="宋体" w:eastAsia="宋体" w:cs="宋体"/>
          <w:sz w:val="24"/>
        </w:rPr>
        <w:t>7.9  样本检测重复性</w:t>
      </w:r>
      <w:r>
        <w:rPr>
          <w:rFonts w:hint="eastAsia" w:ascii="宋体" w:hAnsi="宋体" w:eastAsia="宋体" w:cs="宋体"/>
          <w:sz w:val="24"/>
        </w:rPr>
        <w:tab/>
      </w:r>
      <w:r>
        <w:rPr>
          <w:rFonts w:hint="eastAsia" w:ascii="宋体" w:hAnsi="宋体" w:eastAsia="宋体" w:cs="宋体"/>
          <w:sz w:val="24"/>
        </w:rPr>
        <w:t>（9）</w:t>
      </w:r>
      <w:r>
        <w:rPr>
          <w:rFonts w:hint="eastAsia" w:ascii="宋体" w:hAnsi="宋体" w:eastAsia="宋体" w:cs="宋体"/>
          <w:sz w:val="24"/>
        </w:rPr>
        <w:fldChar w:fldCharType="end"/>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"_Toc80632208" </w:instrText>
      </w:r>
      <w:r>
        <w:rPr>
          <w:rFonts w:hint="eastAsia" w:ascii="宋体" w:hAnsi="宋体" w:eastAsia="宋体" w:cs="宋体"/>
        </w:rPr>
        <w:fldChar w:fldCharType="separate"/>
      </w:r>
      <w:r>
        <w:rPr>
          <w:rFonts w:hint="eastAsia" w:ascii="宋体" w:hAnsi="宋体" w:eastAsia="宋体" w:cs="宋体"/>
          <w:sz w:val="24"/>
        </w:rPr>
        <w:t>8  校准结果表达</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（9）</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"_Toc80632209" </w:instrText>
      </w:r>
      <w:r>
        <w:rPr>
          <w:rFonts w:hint="eastAsia" w:ascii="宋体" w:hAnsi="宋体" w:eastAsia="宋体" w:cs="宋体"/>
        </w:rPr>
        <w:fldChar w:fldCharType="separate"/>
      </w:r>
      <w:r>
        <w:rPr>
          <w:rFonts w:hint="eastAsia" w:ascii="宋体" w:hAnsi="宋体" w:eastAsia="宋体" w:cs="宋体"/>
          <w:sz w:val="24"/>
        </w:rPr>
        <w:t>9  复校时间间隔</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"_Toc80632210" </w:instrText>
      </w:r>
      <w:r>
        <w:rPr>
          <w:rFonts w:hint="eastAsia" w:ascii="宋体" w:hAnsi="宋体" w:eastAsia="宋体" w:cs="宋体"/>
        </w:rPr>
        <w:fldChar w:fldCharType="separate"/>
      </w:r>
      <w:r>
        <w:rPr>
          <w:rFonts w:hint="eastAsia" w:ascii="宋体" w:hAnsi="宋体" w:eastAsia="宋体" w:cs="宋体"/>
          <w:sz w:val="24"/>
        </w:rPr>
        <w:t>附录A</w:t>
      </w:r>
      <w:r>
        <w:rPr>
          <w:rFonts w:hint="eastAsia" w:ascii="宋体" w:hAnsi="宋体" w:eastAsia="宋体" w:cs="宋体"/>
          <w:sz w:val="24"/>
        </w:rPr>
        <w:fldChar w:fldCharType="end"/>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HYPERLINK \l "_Toc80632211" </w:instrText>
      </w:r>
      <w:r>
        <w:rPr>
          <w:rFonts w:hint="eastAsia" w:ascii="宋体" w:hAnsi="宋体" w:eastAsia="宋体" w:cs="宋体"/>
        </w:rPr>
        <w:fldChar w:fldCharType="separate"/>
      </w:r>
      <w:r>
        <w:rPr>
          <w:rFonts w:hint="eastAsia" w:ascii="宋体" w:hAnsi="宋体" w:eastAsia="宋体" w:cs="宋体"/>
          <w:sz w:val="24"/>
        </w:rPr>
        <w:t>校准记录格式（推荐性）</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"_Toc80632212" </w:instrText>
      </w:r>
      <w:r>
        <w:rPr>
          <w:rFonts w:hint="eastAsia" w:ascii="宋体" w:hAnsi="宋体" w:eastAsia="宋体" w:cs="宋体"/>
        </w:rPr>
        <w:fldChar w:fldCharType="separate"/>
      </w:r>
      <w:r>
        <w:rPr>
          <w:rFonts w:hint="eastAsia" w:ascii="宋体" w:hAnsi="宋体" w:eastAsia="宋体" w:cs="宋体"/>
          <w:sz w:val="24"/>
        </w:rPr>
        <w:t>附录B</w:t>
      </w:r>
      <w:r>
        <w:rPr>
          <w:rFonts w:hint="eastAsia" w:ascii="宋体" w:hAnsi="宋体" w:eastAsia="宋体" w:cs="宋体"/>
          <w:sz w:val="24"/>
        </w:rPr>
        <w:fldChar w:fldCharType="end"/>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HYPERLINK \l "_Toc80632213" </w:instrText>
      </w:r>
      <w:r>
        <w:rPr>
          <w:rFonts w:hint="eastAsia" w:ascii="宋体" w:hAnsi="宋体" w:eastAsia="宋体" w:cs="宋体"/>
        </w:rPr>
        <w:fldChar w:fldCharType="separate"/>
      </w:r>
      <w:r>
        <w:rPr>
          <w:rFonts w:hint="eastAsia" w:ascii="宋体" w:hAnsi="宋体" w:eastAsia="宋体" w:cs="宋体"/>
          <w:sz w:val="24"/>
        </w:rPr>
        <w:t>校准证书内页格式（推荐性）</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w:t>
      </w:r>
    </w:p>
    <w:p>
      <w:pPr>
        <w:pStyle w:val="13"/>
        <w:keepNext w:val="0"/>
        <w:keepLines w:val="0"/>
        <w:pageBreakBefore w:val="0"/>
        <w:widowControl w:val="0"/>
        <w:tabs>
          <w:tab w:val="right" w:leader="dot" w:pos="9214"/>
          <w:tab w:val="right" w:leader="dot" w:pos="9344"/>
        </w:tabs>
        <w:kinsoku/>
        <w:wordWrap/>
        <w:overflowPunct/>
        <w:topLinePunct w:val="0"/>
        <w:autoSpaceDE/>
        <w:autoSpaceDN/>
        <w:bidi w:val="0"/>
        <w:adjustRightInd/>
        <w:snapToGrid w:val="0"/>
        <w:spacing w:line="360" w:lineRule="auto"/>
        <w:ind w:right="99" w:rightChars="47"/>
        <w:textAlignment w:val="auto"/>
        <w:rPr>
          <w:rFonts w:ascii="宋体" w:hAnsi="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\l "_Toc80632216" </w:instrText>
      </w:r>
      <w:r>
        <w:rPr>
          <w:rFonts w:hint="eastAsia" w:ascii="宋体" w:hAnsi="宋体" w:eastAsia="宋体" w:cs="宋体"/>
        </w:rPr>
        <w:fldChar w:fldCharType="separate"/>
      </w:r>
      <w:r>
        <w:rPr>
          <w:rFonts w:hint="eastAsia" w:ascii="宋体" w:hAnsi="宋体" w:eastAsia="宋体" w:cs="宋体"/>
          <w:sz w:val="24"/>
        </w:rPr>
        <w:t>附录</w:t>
      </w:r>
      <w:r>
        <w:rPr>
          <w:rFonts w:hint="eastAsia" w:ascii="宋体" w:hAnsi="宋体" w:eastAsia="宋体" w:cs="宋体"/>
          <w:sz w:val="24"/>
        </w:rPr>
        <w:fldChar w:fldCharType="end"/>
      </w:r>
      <w:r>
        <w:rPr>
          <w:rFonts w:hint="eastAsia" w:ascii="宋体" w:hAnsi="宋体" w:eastAsia="宋体" w:cs="宋体"/>
          <w:sz w:val="24"/>
        </w:rPr>
        <w:t>C  快速核酸检测仪</w:t>
      </w:r>
      <w:r>
        <w:rPr>
          <w:rFonts w:hint="eastAsia" w:ascii="宋体" w:hAnsi="宋体" w:eastAsia="宋体" w:cs="宋体"/>
        </w:rPr>
        <w:fldChar w:fldCharType="begin"/>
      </w:r>
      <w:r>
        <w:rPr>
          <w:rFonts w:hint="eastAsia" w:ascii="宋体" w:hAnsi="宋体" w:eastAsia="宋体" w:cs="宋体"/>
        </w:rPr>
        <w:instrText xml:space="preserve"> HYPERLINK \l "_Toc80632217" </w:instrText>
      </w:r>
      <w:r>
        <w:rPr>
          <w:rFonts w:hint="eastAsia" w:ascii="宋体" w:hAnsi="宋体" w:eastAsia="宋体" w:cs="宋体"/>
        </w:rPr>
        <w:fldChar w:fldCharType="separate"/>
      </w:r>
      <w:r>
        <w:rPr>
          <w:rFonts w:hint="eastAsia" w:ascii="宋体" w:hAnsi="宋体" w:eastAsia="宋体" w:cs="宋体"/>
          <w:sz w:val="24"/>
        </w:rPr>
        <w:t>温度偏差</w:t>
      </w:r>
      <w:r>
        <w:rPr>
          <w:rFonts w:hint="eastAsia" w:ascii="宋体" w:hAnsi="宋体" w:eastAsia="宋体" w:cs="宋体"/>
          <w:sz w:val="24"/>
          <w:lang w:eastAsia="zh-CN"/>
        </w:rPr>
        <w:t>测量结果的</w:t>
      </w:r>
      <w:r>
        <w:rPr>
          <w:rFonts w:hint="eastAsia" w:ascii="宋体" w:hAnsi="宋体" w:eastAsia="宋体" w:cs="宋体"/>
          <w:sz w:val="24"/>
        </w:rPr>
        <w:t>不确定度评定</w:t>
      </w:r>
      <w:r>
        <w:rPr>
          <w:rFonts w:hint="eastAsia" w:ascii="宋体" w:hAnsi="宋体" w:eastAsia="宋体" w:cs="宋体"/>
          <w:sz w:val="24"/>
          <w:lang w:eastAsia="zh-CN"/>
        </w:rPr>
        <w:t>示例</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w:t>
      </w:r>
    </w:p>
    <w:p/>
    <w:p>
      <w:pPr>
        <w:widowControl/>
        <w:jc w:val="left"/>
      </w:pPr>
      <w:r>
        <w:br w:type="page"/>
      </w:r>
    </w:p>
    <w:p>
      <w:pPr>
        <w:pStyle w:val="40"/>
        <w:spacing w:before="468"/>
        <w:rPr>
          <w:rStyle w:val="34"/>
        </w:rPr>
      </w:pPr>
      <w:bookmarkStart w:id="5" w:name="_Toc164190100"/>
      <w:r>
        <w:rPr>
          <w:rStyle w:val="34"/>
          <w:rFonts w:eastAsia="黑体"/>
        </w:rPr>
        <w:t>引  言</w:t>
      </w:r>
      <w:bookmarkEnd w:id="5"/>
    </w:p>
    <w:p>
      <w:pPr>
        <w:spacing w:line="360" w:lineRule="auto"/>
        <w:ind w:firstLine="480" w:firstLineChars="200"/>
        <w:jc w:val="left"/>
        <w:textAlignment w:val="center"/>
        <w:rPr>
          <w:rStyle w:val="34"/>
          <w:rFonts w:ascii="宋体" w:hAnsi="宋体" w:cs="宋体"/>
          <w:sz w:val="24"/>
          <w:szCs w:val="22"/>
        </w:rPr>
      </w:pPr>
      <w:r>
        <w:rPr>
          <w:rStyle w:val="34"/>
          <w:rFonts w:hint="eastAsia" w:ascii="宋体" w:hAnsi="宋体" w:cs="宋体"/>
          <w:sz w:val="24"/>
          <w:szCs w:val="22"/>
        </w:rPr>
        <w:t>JJF 1071—2010《国家计量校准规范编写规则》、JJF 1001—2011《通用计量术语及定义》、JJF 1059.1—2012《测量不确定度评定与表示》共同构成支撑本规范制定工作的基础性系列规范。</w:t>
      </w:r>
    </w:p>
    <w:p>
      <w:pPr>
        <w:spacing w:line="360" w:lineRule="auto"/>
        <w:ind w:firstLine="480" w:firstLineChars="200"/>
        <w:jc w:val="left"/>
        <w:textAlignment w:val="center"/>
        <w:rPr>
          <w:rStyle w:val="34"/>
          <w:sz w:val="24"/>
          <w:szCs w:val="22"/>
        </w:rPr>
      </w:pPr>
      <w:r>
        <w:rPr>
          <w:rStyle w:val="34"/>
          <w:rFonts w:hint="eastAsia" w:ascii="宋体" w:hAnsi="宋体" w:cs="宋体"/>
          <w:sz w:val="24"/>
          <w:szCs w:val="22"/>
        </w:rPr>
        <w:t>本规范为首次发布。</w:t>
      </w:r>
    </w:p>
    <w:p>
      <w:pPr>
        <w:spacing w:line="360" w:lineRule="auto"/>
        <w:ind w:firstLine="480" w:firstLineChars="200"/>
        <w:jc w:val="left"/>
        <w:textAlignment w:val="center"/>
        <w:rPr>
          <w:rStyle w:val="34"/>
          <w:sz w:val="24"/>
          <w:szCs w:val="22"/>
        </w:rPr>
      </w:pPr>
    </w:p>
    <w:p>
      <w:pPr>
        <w:spacing w:line="360" w:lineRule="auto"/>
        <w:ind w:firstLine="480" w:firstLineChars="200"/>
        <w:jc w:val="left"/>
        <w:textAlignment w:val="center"/>
        <w:rPr>
          <w:rStyle w:val="34"/>
          <w:sz w:val="24"/>
          <w:szCs w:val="22"/>
        </w:rPr>
        <w:sectPr>
          <w:footerReference r:id="rId12" w:type="default"/>
          <w:pgSz w:w="11906" w:h="16838"/>
          <w:pgMar w:top="1701" w:right="1417" w:bottom="1247" w:left="1417" w:header="1247" w:footer="851" w:gutter="113"/>
          <w:pgBorders>
            <w:top w:val="none" w:sz="0" w:space="0"/>
            <w:left w:val="none" w:sz="0" w:space="0"/>
            <w:bottom w:val="none" w:sz="0" w:space="0"/>
            <w:right w:val="none" w:sz="0" w:space="0"/>
          </w:pgBorders>
          <w:pgNumType w:fmt="upperRoman" w:start="1"/>
          <w:cols w:space="720" w:num="1"/>
          <w:docGrid w:type="lines" w:linePitch="312" w:charSpace="0"/>
        </w:sectPr>
      </w:pPr>
    </w:p>
    <w:p>
      <w:pPr>
        <w:jc w:val="center"/>
        <w:textAlignment w:val="center"/>
        <w:rPr>
          <w:rFonts w:eastAsia="黑体"/>
          <w:sz w:val="32"/>
          <w:szCs w:val="32"/>
        </w:rPr>
      </w:pPr>
      <w:r>
        <w:rPr>
          <w:rFonts w:eastAsia="黑体"/>
          <w:sz w:val="32"/>
          <w:szCs w:val="32"/>
        </w:rPr>
        <w:t>快速核酸检测仪校准规范</w:t>
      </w:r>
    </w:p>
    <w:p>
      <w:pPr>
        <w:jc w:val="center"/>
        <w:textAlignment w:val="center"/>
        <w:rPr>
          <w:rFonts w:eastAsia="黑体"/>
          <w:sz w:val="32"/>
          <w:szCs w:val="32"/>
        </w:rPr>
      </w:pPr>
    </w:p>
    <w:p>
      <w:pPr>
        <w:pStyle w:val="2"/>
      </w:pPr>
      <w:bookmarkStart w:id="6" w:name="_Toc164190101"/>
      <w:r>
        <w:t>1</w:t>
      </w:r>
      <w:r>
        <w:rPr>
          <w:rFonts w:hint="eastAsia"/>
        </w:rPr>
        <w:t xml:space="preserve">  </w:t>
      </w:r>
      <w:r>
        <w:t>范围</w:t>
      </w:r>
      <w:bookmarkEnd w:id="6"/>
    </w:p>
    <w:p>
      <w:pPr>
        <w:pStyle w:val="45"/>
      </w:pPr>
      <w:r>
        <w:rPr>
          <w:rFonts w:hint="eastAsia"/>
        </w:rPr>
        <w:t>本规范适用于</w:t>
      </w:r>
      <w:r>
        <w:rPr>
          <w:rFonts w:hint="eastAsia"/>
          <w:lang w:val="en-GB"/>
        </w:rPr>
        <w:t>基于实时荧光定量聚合酶链反应（</w:t>
      </w:r>
      <w:r>
        <w:rPr>
          <w:rFonts w:hint="eastAsia"/>
        </w:rPr>
        <w:t>PCR</w:t>
      </w:r>
      <w:r>
        <w:rPr>
          <w:rFonts w:hint="eastAsia"/>
          <w:lang w:eastAsia="zh-CN"/>
        </w:rPr>
        <w:t>）</w:t>
      </w:r>
      <w:r>
        <w:rPr>
          <w:rFonts w:hint="eastAsia"/>
        </w:rPr>
        <w:t>技术</w:t>
      </w:r>
      <w:r>
        <w:rPr>
          <w:rFonts w:hint="eastAsia"/>
          <w:lang w:val="en-GB"/>
        </w:rPr>
        <w:t>或核酸恒温扩增技术的</w:t>
      </w:r>
      <w:r>
        <w:rPr>
          <w:rFonts w:hint="eastAsia"/>
        </w:rPr>
        <w:t>快速核酸检测仪的校准。</w:t>
      </w:r>
    </w:p>
    <w:p>
      <w:pPr>
        <w:pStyle w:val="2"/>
      </w:pPr>
      <w:bookmarkStart w:id="7" w:name="_Toc164190102"/>
      <w:r>
        <w:t xml:space="preserve">2 </w:t>
      </w:r>
      <w:r>
        <w:rPr>
          <w:rFonts w:hint="eastAsia"/>
        </w:rPr>
        <w:t xml:space="preserve"> </w:t>
      </w:r>
      <w:r>
        <w:t>引用文件</w:t>
      </w:r>
      <w:bookmarkEnd w:id="7"/>
    </w:p>
    <w:p>
      <w:pPr>
        <w:spacing w:line="360" w:lineRule="auto"/>
        <w:ind w:firstLine="480" w:firstLineChars="200"/>
        <w:textAlignment w:val="center"/>
        <w:rPr>
          <w:rFonts w:asciiTheme="minorEastAsia" w:hAnsiTheme="minorEastAsia" w:eastAsiaTheme="minorEastAsia"/>
          <w:sz w:val="24"/>
        </w:rPr>
      </w:pPr>
      <w:r>
        <w:rPr>
          <w:rFonts w:asciiTheme="minorEastAsia" w:hAnsiTheme="minorEastAsia" w:eastAsiaTheme="minorEastAsia"/>
          <w:sz w:val="24"/>
        </w:rPr>
        <w:t>本规范引用</w:t>
      </w:r>
      <w:r>
        <w:rPr>
          <w:rFonts w:hint="eastAsia" w:asciiTheme="minorEastAsia" w:hAnsiTheme="minorEastAsia" w:eastAsiaTheme="minorEastAsia"/>
          <w:sz w:val="24"/>
        </w:rPr>
        <w:t>了</w:t>
      </w:r>
      <w:r>
        <w:rPr>
          <w:rFonts w:asciiTheme="minorEastAsia" w:hAnsiTheme="minorEastAsia" w:eastAsiaTheme="minorEastAsia"/>
          <w:sz w:val="24"/>
        </w:rPr>
        <w:t>下列文件：</w:t>
      </w:r>
    </w:p>
    <w:p>
      <w:pPr>
        <w:spacing w:line="360" w:lineRule="auto"/>
        <w:ind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JJF 1007</w:t>
      </w:r>
      <w:r>
        <w:rPr>
          <w:rFonts w:hint="eastAsia" w:asciiTheme="minorEastAsia" w:hAnsiTheme="minorEastAsia" w:eastAsiaTheme="minorEastAsia"/>
          <w:sz w:val="24"/>
        </w:rPr>
        <w:t>—</w:t>
      </w:r>
      <w:r>
        <w:rPr>
          <w:rFonts w:hint="eastAsia" w:cs="CESI宋体-GB2312" w:asciiTheme="minorEastAsia" w:hAnsiTheme="minorEastAsia" w:eastAsiaTheme="minorEastAsia"/>
          <w:sz w:val="24"/>
        </w:rPr>
        <w:t>2007  温度计量名词术语及定义</w:t>
      </w:r>
    </w:p>
    <w:p>
      <w:pPr>
        <w:spacing w:line="360" w:lineRule="auto"/>
        <w:ind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JJF 1101</w:t>
      </w:r>
      <w:r>
        <w:rPr>
          <w:rFonts w:hint="eastAsia" w:asciiTheme="minorEastAsia" w:hAnsiTheme="minorEastAsia" w:eastAsiaTheme="minorEastAsia"/>
          <w:sz w:val="24"/>
        </w:rPr>
        <w:t>—</w:t>
      </w:r>
      <w:r>
        <w:rPr>
          <w:rFonts w:hint="eastAsia" w:cs="CESI宋体-GB2312" w:asciiTheme="minorEastAsia" w:hAnsiTheme="minorEastAsia" w:eastAsiaTheme="minorEastAsia"/>
          <w:sz w:val="24"/>
        </w:rPr>
        <w:t>2019  环境试验设备温度、湿度参数校准规范</w:t>
      </w:r>
    </w:p>
    <w:p>
      <w:pPr>
        <w:spacing w:line="360" w:lineRule="auto"/>
        <w:ind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JJF 1265</w:t>
      </w:r>
      <w:r>
        <w:rPr>
          <w:rFonts w:hint="eastAsia" w:asciiTheme="minorEastAsia" w:hAnsiTheme="minorEastAsia" w:eastAsiaTheme="minorEastAsia"/>
          <w:sz w:val="24"/>
        </w:rPr>
        <w:t>—</w:t>
      </w:r>
      <w:r>
        <w:rPr>
          <w:rFonts w:hint="eastAsia" w:cs="CESI宋体-GB2312" w:asciiTheme="minorEastAsia" w:hAnsiTheme="minorEastAsia" w:eastAsiaTheme="minorEastAsia"/>
          <w:sz w:val="24"/>
        </w:rPr>
        <w:t>2022  生物计量术语及定义</w:t>
      </w:r>
    </w:p>
    <w:p>
      <w:pPr>
        <w:spacing w:line="360" w:lineRule="auto"/>
        <w:ind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JJF 1527</w:t>
      </w:r>
      <w:r>
        <w:rPr>
          <w:rFonts w:hint="eastAsia" w:asciiTheme="minorEastAsia" w:hAnsiTheme="minorEastAsia" w:eastAsiaTheme="minorEastAsia"/>
          <w:sz w:val="24"/>
        </w:rPr>
        <w:t>—</w:t>
      </w:r>
      <w:r>
        <w:rPr>
          <w:rFonts w:hint="eastAsia" w:cs="CESI宋体-GB2312" w:asciiTheme="minorEastAsia" w:hAnsiTheme="minorEastAsia" w:eastAsiaTheme="minorEastAsia"/>
          <w:sz w:val="24"/>
        </w:rPr>
        <w:t>2015  聚合酶链反应分析仪校准规范</w:t>
      </w:r>
    </w:p>
    <w:p>
      <w:pPr>
        <w:spacing w:line="360" w:lineRule="auto"/>
        <w:ind w:firstLine="420" w:firstLineChars="200"/>
        <w:jc w:val="left"/>
        <w:rPr>
          <w:rFonts w:cs="CESI宋体-GB2312" w:asciiTheme="minorEastAsia" w:hAnsiTheme="minorEastAsia" w:eastAsiaTheme="minorEastAsia"/>
          <w:sz w:val="24"/>
        </w:rPr>
      </w:pPr>
      <w:r>
        <w:fldChar w:fldCharType="begin"/>
      </w:r>
      <w:r>
        <w:instrText xml:space="preserve"> HYPERLINK "https://www.so.com/link?m=bQ7sUoLg0aL8rwFXJ0AbeFhFDze8DDvPoSeSXfxSOY5nNj7lKwtFVDks2ryx79dYq2kGH4DdS0fPCukLKqhBaYgODSMicRZx0Kc7+pzWdqUqGBOYmU5fSwIpSwwHelhSuIdtNtAK5hao=" \t "https://www.so.com/_blank" </w:instrText>
      </w:r>
      <w:r>
        <w:fldChar w:fldCharType="separate"/>
      </w:r>
      <w:r>
        <w:rPr>
          <w:rFonts w:hint="eastAsia" w:cs="CESI宋体-GB2312" w:asciiTheme="minorEastAsia" w:hAnsiTheme="minorEastAsia" w:eastAsiaTheme="minorEastAsia"/>
          <w:sz w:val="24"/>
        </w:rPr>
        <w:t>GB/T 41407</w:t>
      </w:r>
      <w:r>
        <w:rPr>
          <w:rFonts w:hint="eastAsia" w:asciiTheme="minorEastAsia" w:hAnsiTheme="minorEastAsia" w:eastAsiaTheme="minorEastAsia"/>
          <w:sz w:val="24"/>
        </w:rPr>
        <w:t>—</w:t>
      </w:r>
      <w:r>
        <w:rPr>
          <w:rFonts w:hint="eastAsia" w:cs="CESI宋体-GB2312" w:asciiTheme="minorEastAsia" w:hAnsiTheme="minorEastAsia" w:eastAsiaTheme="minorEastAsia"/>
          <w:sz w:val="24"/>
        </w:rPr>
        <w:t>2022  微流控芯片核酸恒温扩增仪技术要求</w:t>
      </w:r>
      <w:r>
        <w:rPr>
          <w:rFonts w:hint="eastAsia" w:cs="CESI宋体-GB2312" w:asciiTheme="minorEastAsia" w:hAnsiTheme="minorEastAsia" w:eastAsiaTheme="minorEastAsia"/>
          <w:sz w:val="24"/>
        </w:rPr>
        <w:fldChar w:fldCharType="end"/>
      </w:r>
    </w:p>
    <w:p>
      <w:pPr>
        <w:spacing w:line="360" w:lineRule="auto"/>
        <w:ind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YY/T 1173</w:t>
      </w:r>
      <w:r>
        <w:rPr>
          <w:rFonts w:hint="eastAsia" w:asciiTheme="minorEastAsia" w:hAnsiTheme="minorEastAsia" w:eastAsiaTheme="minorEastAsia"/>
          <w:sz w:val="24"/>
        </w:rPr>
        <w:t>—</w:t>
      </w:r>
      <w:r>
        <w:rPr>
          <w:rFonts w:hint="eastAsia" w:cs="CESI宋体-GB2312" w:asciiTheme="minorEastAsia" w:hAnsiTheme="minorEastAsia" w:eastAsiaTheme="minorEastAsia"/>
          <w:sz w:val="24"/>
        </w:rPr>
        <w:t>2010  聚合酶链反应分析仪</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凡是注日期的引用文件，仅注日期的版本适用于本规范；凡是不注日期的引用文件，其最新版本（包括所有的修改单）适用于本规范。</w:t>
      </w:r>
    </w:p>
    <w:p>
      <w:pPr>
        <w:pStyle w:val="2"/>
      </w:pPr>
      <w:bookmarkStart w:id="8" w:name="_Toc164190103"/>
      <w:r>
        <w:t xml:space="preserve">3 </w:t>
      </w:r>
      <w:r>
        <w:rPr>
          <w:rFonts w:hint="eastAsia"/>
        </w:rPr>
        <w:t xml:space="preserve"> </w:t>
      </w:r>
      <w:r>
        <w:t>术语</w:t>
      </w:r>
      <w:bookmarkEnd w:id="8"/>
    </w:p>
    <w:p>
      <w:pPr>
        <w:spacing w:line="360" w:lineRule="auto"/>
        <w:jc w:val="left"/>
        <w:outlineLvl w:val="1"/>
        <w:rPr>
          <w:rFonts w:cs="CESI宋体-GB2312" w:asciiTheme="minorEastAsia" w:hAnsiTheme="minorEastAsia" w:eastAsiaTheme="minorEastAsia"/>
          <w:bCs/>
          <w:sz w:val="24"/>
        </w:rPr>
      </w:pPr>
      <w:bookmarkStart w:id="9" w:name="_Toc701"/>
      <w:bookmarkStart w:id="10" w:name="_Toc164190104"/>
      <w:r>
        <w:rPr>
          <w:rFonts w:hint="eastAsia" w:cs="CESI宋体-GB2312" w:asciiTheme="minorEastAsia" w:hAnsiTheme="minorEastAsia" w:eastAsiaTheme="minorEastAsia"/>
          <w:bCs/>
          <w:sz w:val="24"/>
        </w:rPr>
        <w:t>3.1  快速核酸检测仪  rapid nucleic acid detectors</w:t>
      </w:r>
      <w:bookmarkEnd w:id="9"/>
    </w:p>
    <w:p>
      <w:pPr>
        <w:spacing w:line="360" w:lineRule="auto"/>
        <w:ind w:firstLine="480" w:firstLineChars="200"/>
        <w:jc w:val="left"/>
        <w:rPr>
          <w:rFonts w:cs="CESI宋体-GB2312" w:asciiTheme="minorEastAsia" w:hAnsiTheme="minorEastAsia" w:eastAsiaTheme="minorEastAsia"/>
          <w:bCs/>
          <w:sz w:val="24"/>
        </w:rPr>
      </w:pPr>
      <w:r>
        <w:rPr>
          <w:rFonts w:hint="eastAsia" w:cs="CESI宋体-GB2312" w:asciiTheme="minorEastAsia" w:hAnsiTheme="minorEastAsia" w:eastAsiaTheme="minorEastAsia"/>
          <w:bCs/>
          <w:sz w:val="24"/>
        </w:rPr>
        <w:t>快速核酸检测仪是基于实时荧光PCR技术或核酸恒温扩增等技术的小型化、快速化、将核酸提取、核酸扩增及产物分析等多个核酸检测步骤整合到一个系统的核酸检测设备。</w:t>
      </w:r>
    </w:p>
    <w:p>
      <w:pPr>
        <w:spacing w:line="360" w:lineRule="auto"/>
        <w:jc w:val="left"/>
        <w:outlineLvl w:val="1"/>
        <w:rPr>
          <w:rFonts w:cs="CESI宋体-GB2312" w:asciiTheme="minorEastAsia" w:hAnsiTheme="minorEastAsia" w:eastAsiaTheme="minorEastAsia"/>
          <w:bCs/>
          <w:sz w:val="24"/>
        </w:rPr>
      </w:pPr>
      <w:bookmarkStart w:id="11" w:name="_Toc24321"/>
      <w:r>
        <w:rPr>
          <w:rFonts w:hint="eastAsia" w:cs="CESI宋体-GB2312" w:asciiTheme="minorEastAsia" w:hAnsiTheme="minorEastAsia" w:eastAsiaTheme="minorEastAsia"/>
          <w:bCs/>
          <w:sz w:val="24"/>
        </w:rPr>
        <w:t xml:space="preserve">3.2  实时荧光PCR  real-time chain reaction </w:t>
      </w:r>
      <w:bookmarkEnd w:id="11"/>
      <w:r>
        <w:rPr>
          <w:rFonts w:hint="eastAsia" w:cs="CESI宋体-GB2312" w:asciiTheme="minorEastAsia" w:hAnsiTheme="minorEastAsia" w:eastAsiaTheme="minorEastAsia"/>
          <w:bCs/>
          <w:sz w:val="24"/>
        </w:rPr>
        <w:t>PCR</w:t>
      </w:r>
    </w:p>
    <w:p>
      <w:pPr>
        <w:spacing w:line="360" w:lineRule="auto"/>
        <w:ind w:firstLine="480" w:firstLineChars="200"/>
        <w:jc w:val="left"/>
        <w:rPr>
          <w:rFonts w:cs="CESI宋体-GB2312" w:asciiTheme="minorEastAsia" w:hAnsiTheme="minorEastAsia" w:eastAsiaTheme="minorEastAsia"/>
          <w:bCs/>
          <w:sz w:val="24"/>
        </w:rPr>
      </w:pPr>
      <w:r>
        <w:rPr>
          <w:rFonts w:hint="eastAsia" w:cs="CESI宋体-GB2312" w:asciiTheme="minorEastAsia" w:hAnsiTheme="minorEastAsia" w:eastAsiaTheme="minorEastAsia"/>
          <w:bCs/>
          <w:sz w:val="24"/>
        </w:rPr>
        <w:t xml:space="preserve">在聚合酶链式反应（PCR）过程中，利用荧光染料释放的荧光能量的变化直接反映出PCR扩增产物量的变化，荧光信号变量和扩增产物变量成正比，并通过对荧光的采集和分析以达到对原始模板量进行分析的PCR仪。  </w:t>
      </w:r>
    </w:p>
    <w:p>
      <w:pPr>
        <w:spacing w:line="360" w:lineRule="auto"/>
        <w:jc w:val="left"/>
        <w:outlineLvl w:val="1"/>
        <w:rPr>
          <w:rFonts w:cs="CESI宋体-GB2312" w:asciiTheme="minorEastAsia" w:hAnsiTheme="minorEastAsia" w:eastAsiaTheme="minorEastAsia"/>
          <w:bCs/>
          <w:sz w:val="24"/>
        </w:rPr>
      </w:pPr>
      <w:bookmarkStart w:id="12" w:name="_Toc29994"/>
      <w:r>
        <w:rPr>
          <w:rFonts w:hint="eastAsia" w:cs="CESI宋体-GB2312" w:asciiTheme="minorEastAsia" w:hAnsiTheme="minorEastAsia" w:eastAsiaTheme="minorEastAsia"/>
          <w:bCs/>
          <w:sz w:val="24"/>
        </w:rPr>
        <w:t xml:space="preserve">3.3  核酸恒温扩增  nucleic acid isothermal amplification </w:t>
      </w:r>
      <w:bookmarkEnd w:id="12"/>
    </w:p>
    <w:p>
      <w:pPr>
        <w:spacing w:line="360" w:lineRule="auto"/>
        <w:ind w:firstLine="480" w:firstLineChars="200"/>
        <w:jc w:val="left"/>
        <w:rPr>
          <w:rFonts w:cs="CESI宋体-GB2312" w:asciiTheme="minorEastAsia" w:hAnsiTheme="minorEastAsia" w:eastAsiaTheme="minorEastAsia"/>
          <w:bCs/>
          <w:sz w:val="24"/>
        </w:rPr>
      </w:pPr>
      <w:r>
        <w:rPr>
          <w:rFonts w:hint="eastAsia" w:cs="CESI宋体-GB2312" w:asciiTheme="minorEastAsia" w:hAnsiTheme="minorEastAsia" w:eastAsiaTheme="minorEastAsia"/>
          <w:bCs/>
          <w:sz w:val="24"/>
        </w:rPr>
        <w:t>由常温升温至一固定的扩增高温后，在该固定温度下进行核酸（包括DNA和RNA</w:t>
      </w:r>
      <w:r>
        <w:rPr>
          <w:rFonts w:hint="eastAsia" w:cs="CESI宋体-GB2312" w:asciiTheme="minorEastAsia" w:hAnsiTheme="minorEastAsia" w:eastAsiaTheme="minorEastAsia"/>
          <w:bCs/>
          <w:sz w:val="24"/>
          <w:lang w:eastAsia="zh-CN"/>
        </w:rPr>
        <w:t>）</w:t>
      </w:r>
      <w:r>
        <w:rPr>
          <w:rFonts w:hint="eastAsia" w:cs="CESI宋体-GB2312" w:asciiTheme="minorEastAsia" w:hAnsiTheme="minorEastAsia" w:eastAsiaTheme="minorEastAsia"/>
          <w:bCs/>
          <w:sz w:val="24"/>
        </w:rPr>
        <w:t>体外快速复制放大的过程。</w:t>
      </w:r>
    </w:p>
    <w:p>
      <w:pPr>
        <w:spacing w:line="360" w:lineRule="auto"/>
        <w:jc w:val="left"/>
        <w:rPr>
          <w:rFonts w:cs="CESI宋体-GB2312" w:asciiTheme="minorEastAsia" w:hAnsiTheme="minorEastAsia" w:eastAsiaTheme="minorEastAsia"/>
          <w:bCs/>
          <w:sz w:val="24"/>
        </w:rPr>
      </w:pPr>
      <w:r>
        <w:rPr>
          <w:rFonts w:hint="eastAsia" w:cs="CESI宋体-GB2312" w:asciiTheme="minorEastAsia" w:hAnsiTheme="minorEastAsia" w:eastAsiaTheme="minorEastAsia"/>
          <w:bCs/>
          <w:sz w:val="24"/>
        </w:rPr>
        <w:t xml:space="preserve"> </w:t>
      </w:r>
      <w:r>
        <w:rPr>
          <w:rFonts w:hint="eastAsia" w:ascii="仿宋" w:hAnsi="仿宋" w:eastAsia="仿宋" w:cs="仿宋"/>
          <w:bCs/>
          <w:sz w:val="24"/>
        </w:rPr>
        <w:t xml:space="preserve"> </w:t>
      </w:r>
      <w:r>
        <w:rPr>
          <w:rFonts w:hint="eastAsia" w:ascii="仿宋" w:hAnsi="仿宋" w:eastAsia="仿宋" w:cs="仿宋"/>
          <w:bCs/>
          <w:szCs w:val="21"/>
        </w:rPr>
        <w:t>注：因使用的聚合酶和引物的不同，扩增的高温的温度值存在一定的差异，需要根据实际试验    条件进行优化。</w:t>
      </w:r>
    </w:p>
    <w:p>
      <w:pPr>
        <w:spacing w:line="360" w:lineRule="auto"/>
        <w:jc w:val="left"/>
        <w:outlineLvl w:val="1"/>
        <w:rPr>
          <w:rFonts w:cs="CESI宋体-GB2312" w:asciiTheme="minorEastAsia" w:hAnsiTheme="minorEastAsia" w:eastAsiaTheme="minorEastAsia"/>
          <w:bCs/>
          <w:sz w:val="24"/>
        </w:rPr>
      </w:pPr>
      <w:bookmarkStart w:id="13" w:name="_Toc14527"/>
      <w:r>
        <w:rPr>
          <w:rFonts w:hint="eastAsia" w:cs="CESI宋体-GB2312" w:asciiTheme="minorEastAsia" w:hAnsiTheme="minorEastAsia" w:eastAsiaTheme="minorEastAsia"/>
          <w:bCs/>
          <w:sz w:val="24"/>
        </w:rPr>
        <w:t>3.4  拷贝数  copy number</w:t>
      </w:r>
      <w:bookmarkEnd w:id="13"/>
    </w:p>
    <w:p>
      <w:pPr>
        <w:spacing w:line="360" w:lineRule="auto"/>
        <w:ind w:firstLine="480" w:firstLineChars="200"/>
        <w:jc w:val="left"/>
        <w:rPr>
          <w:rFonts w:cs="CESI宋体-GB2312" w:asciiTheme="minorEastAsia" w:hAnsiTheme="minorEastAsia" w:eastAsiaTheme="minorEastAsia"/>
          <w:bCs/>
          <w:sz w:val="24"/>
        </w:rPr>
      </w:pPr>
      <w:r>
        <w:rPr>
          <w:rFonts w:hint="eastAsia" w:cs="CESI宋体-GB2312" w:asciiTheme="minorEastAsia" w:hAnsiTheme="minorEastAsia" w:eastAsiaTheme="minorEastAsia"/>
          <w:bCs/>
          <w:sz w:val="24"/>
        </w:rPr>
        <w:t>特定基因在某一生物体基因组中所含的个数以及每个生物细胞中所具有的转录物（RNA）个数。</w:t>
      </w:r>
    </w:p>
    <w:p>
      <w:pPr>
        <w:spacing w:line="360" w:lineRule="auto"/>
        <w:jc w:val="left"/>
        <w:outlineLvl w:val="1"/>
        <w:rPr>
          <w:rFonts w:cs="CESI宋体-GB2312" w:asciiTheme="minorEastAsia" w:hAnsiTheme="minorEastAsia" w:eastAsiaTheme="minorEastAsia"/>
          <w:bCs/>
          <w:sz w:val="24"/>
        </w:rPr>
      </w:pPr>
      <w:bookmarkStart w:id="14" w:name="_Toc4029"/>
      <w:r>
        <w:rPr>
          <w:rFonts w:hint="eastAsia" w:cs="CESI宋体-GB2312" w:asciiTheme="minorEastAsia" w:hAnsiTheme="minorEastAsia" w:eastAsiaTheme="minorEastAsia"/>
          <w:bCs/>
          <w:sz w:val="24"/>
        </w:rPr>
        <w:t xml:space="preserve">3.5  温度偏差 </w:t>
      </w:r>
      <w:bookmarkEnd w:id="14"/>
      <w:r>
        <w:rPr>
          <w:rFonts w:hint="eastAsia" w:cs="CESI宋体-GB2312" w:asciiTheme="minorEastAsia" w:hAnsiTheme="minorEastAsia" w:eastAsiaTheme="minorEastAsia"/>
          <w:bCs/>
          <w:sz w:val="24"/>
        </w:rPr>
        <w:t xml:space="preserve"> temperature deviation</w:t>
      </w:r>
    </w:p>
    <w:p>
      <w:pPr>
        <w:spacing w:line="360" w:lineRule="auto"/>
        <w:jc w:val="left"/>
        <w:rPr>
          <w:rFonts w:cs="CESI宋体-GB2312" w:asciiTheme="minorEastAsia" w:hAnsiTheme="minorEastAsia" w:eastAsiaTheme="minorEastAsia"/>
          <w:bCs/>
          <w:sz w:val="24"/>
        </w:rPr>
      </w:pPr>
      <w:r>
        <w:rPr>
          <w:rFonts w:hint="eastAsia" w:cs="CESI宋体-GB2312" w:asciiTheme="minorEastAsia" w:hAnsiTheme="minorEastAsia" w:eastAsiaTheme="minorEastAsia"/>
          <w:bCs/>
          <w:sz w:val="24"/>
        </w:rPr>
        <w:t xml:space="preserve">   同一循环中，恒温计时开始</w:t>
      </w:r>
      <w:r>
        <w:rPr>
          <w:rFonts w:hint="eastAsia" w:cs="CESI宋体-GB2312" w:asciiTheme="minorEastAsia" w:hAnsiTheme="minorEastAsia" w:eastAsiaTheme="minorEastAsia"/>
          <w:bCs/>
          <w:sz w:val="24"/>
          <w:lang w:eastAsia="zh-CN"/>
        </w:rPr>
        <w:t>倒计时</w:t>
      </w:r>
      <w:r>
        <w:rPr>
          <w:rFonts w:hint="eastAsia" w:cs="CESI宋体-GB2312" w:asciiTheme="minorEastAsia" w:hAnsiTheme="minorEastAsia" w:eastAsiaTheme="minorEastAsia"/>
          <w:bCs/>
          <w:sz w:val="24"/>
        </w:rPr>
        <w:t>结束之间，每隔一定的时间数据采集仪所记录温度的平均值与模块设定温度的差值。</w:t>
      </w:r>
    </w:p>
    <w:p>
      <w:pPr>
        <w:spacing w:line="360" w:lineRule="auto"/>
        <w:jc w:val="left"/>
        <w:outlineLvl w:val="1"/>
        <w:rPr>
          <w:rFonts w:cs="CESI宋体-GB2312" w:asciiTheme="minorEastAsia" w:hAnsiTheme="minorEastAsia" w:eastAsiaTheme="minorEastAsia"/>
          <w:bCs/>
          <w:sz w:val="24"/>
        </w:rPr>
      </w:pPr>
      <w:bookmarkStart w:id="15" w:name="_Toc8129"/>
      <w:r>
        <w:rPr>
          <w:rFonts w:hint="eastAsia" w:cs="CESI宋体-GB2312" w:asciiTheme="minorEastAsia" w:hAnsiTheme="minorEastAsia" w:eastAsiaTheme="minorEastAsia"/>
          <w:bCs/>
          <w:sz w:val="24"/>
        </w:rPr>
        <w:t>3.6  温度波动度  temperature fluctuation</w:t>
      </w:r>
      <w:bookmarkEnd w:id="15"/>
    </w:p>
    <w:p>
      <w:pPr>
        <w:spacing w:line="360" w:lineRule="auto"/>
        <w:jc w:val="left"/>
        <w:rPr>
          <w:rFonts w:cs="CESI宋体-GB2312" w:asciiTheme="minorEastAsia" w:hAnsiTheme="minorEastAsia" w:eastAsiaTheme="minorEastAsia"/>
          <w:bCs/>
          <w:sz w:val="24"/>
        </w:rPr>
      </w:pPr>
      <w:r>
        <w:rPr>
          <w:rFonts w:hint="eastAsia" w:cs="CESI宋体-GB2312" w:asciiTheme="minorEastAsia" w:hAnsiTheme="minorEastAsia" w:eastAsiaTheme="minorEastAsia"/>
          <w:bCs/>
          <w:sz w:val="24"/>
        </w:rPr>
        <w:t xml:space="preserve">   恒温过程中模块内实测温度随时间的变化量。</w:t>
      </w:r>
    </w:p>
    <w:p>
      <w:pPr>
        <w:spacing w:line="360" w:lineRule="auto"/>
        <w:jc w:val="left"/>
        <w:outlineLvl w:val="1"/>
        <w:rPr>
          <w:rFonts w:cs="CESI宋体-GB2312" w:asciiTheme="minorEastAsia" w:hAnsiTheme="minorEastAsia" w:eastAsiaTheme="minorEastAsia"/>
          <w:bCs/>
          <w:sz w:val="24"/>
        </w:rPr>
      </w:pPr>
      <w:bookmarkStart w:id="16" w:name="_Toc8922"/>
      <w:r>
        <w:rPr>
          <w:rFonts w:hint="eastAsia" w:cs="CESI宋体-GB2312" w:asciiTheme="minorEastAsia" w:hAnsiTheme="minorEastAsia" w:eastAsiaTheme="minorEastAsia"/>
          <w:bCs/>
          <w:sz w:val="24"/>
        </w:rPr>
        <w:t xml:space="preserve">3.7  模块温度均匀性 </w:t>
      </w:r>
      <w:bookmarkEnd w:id="16"/>
      <w:r>
        <w:rPr>
          <w:rFonts w:hint="eastAsia" w:cs="CESI宋体-GB2312" w:asciiTheme="minorEastAsia" w:hAnsiTheme="minorEastAsia" w:eastAsiaTheme="minorEastAsia"/>
          <w:bCs/>
          <w:sz w:val="24"/>
        </w:rPr>
        <w:t xml:space="preserve"> uniformity of thermo control</w:t>
      </w:r>
    </w:p>
    <w:p>
      <w:pPr>
        <w:spacing w:line="360" w:lineRule="auto"/>
        <w:jc w:val="left"/>
        <w:rPr>
          <w:rFonts w:cs="CESI宋体-GB2312" w:asciiTheme="minorEastAsia" w:hAnsiTheme="minorEastAsia" w:eastAsiaTheme="minorEastAsia"/>
          <w:bCs/>
          <w:sz w:val="24"/>
        </w:rPr>
      </w:pPr>
      <w:r>
        <w:rPr>
          <w:rFonts w:hint="eastAsia" w:cs="CESI宋体-GB2312" w:asciiTheme="minorEastAsia" w:hAnsiTheme="minorEastAsia" w:eastAsiaTheme="minorEastAsia"/>
          <w:bCs/>
          <w:sz w:val="24"/>
        </w:rPr>
        <w:t xml:space="preserve">   模块对应的样本孔之间的温度一致性。</w:t>
      </w:r>
    </w:p>
    <w:p>
      <w:pPr>
        <w:spacing w:line="360" w:lineRule="auto"/>
        <w:jc w:val="left"/>
        <w:outlineLvl w:val="1"/>
        <w:rPr>
          <w:rFonts w:cs="CESI宋体-GB2312" w:asciiTheme="minorEastAsia" w:hAnsiTheme="minorEastAsia" w:eastAsiaTheme="minorEastAsia"/>
          <w:bCs/>
          <w:sz w:val="24"/>
        </w:rPr>
      </w:pPr>
      <w:bookmarkStart w:id="17" w:name="_Toc10833"/>
      <w:r>
        <w:rPr>
          <w:rFonts w:hint="eastAsia" w:cs="CESI宋体-GB2312" w:asciiTheme="minorEastAsia" w:hAnsiTheme="minorEastAsia" w:eastAsiaTheme="minorEastAsia"/>
          <w:bCs/>
          <w:sz w:val="24"/>
        </w:rPr>
        <w:t xml:space="preserve">3.8  温度持续时间偏差  duration </w:t>
      </w:r>
      <w:r>
        <w:fldChar w:fldCharType="begin"/>
      </w:r>
      <w:r>
        <w:instrText xml:space="preserve"> HYPERLINK "https://fanyi.so.com/?src=onebox" \l " deviation" \t "https://www.so.com/_blank" </w:instrText>
      </w:r>
      <w:r>
        <w:fldChar w:fldCharType="separate"/>
      </w:r>
      <w:r>
        <w:rPr>
          <w:rFonts w:hint="eastAsia" w:cs="CESI宋体-GB2312" w:asciiTheme="minorEastAsia" w:hAnsiTheme="minorEastAsia" w:eastAsiaTheme="minorEastAsia"/>
          <w:bCs/>
          <w:sz w:val="24"/>
        </w:rPr>
        <w:t>deviation</w:t>
      </w:r>
      <w:r>
        <w:rPr>
          <w:rFonts w:hint="eastAsia" w:cs="CESI宋体-GB2312" w:asciiTheme="minorEastAsia" w:hAnsiTheme="minorEastAsia" w:eastAsiaTheme="minorEastAsia"/>
          <w:bCs/>
          <w:sz w:val="24"/>
        </w:rPr>
        <w:fldChar w:fldCharType="end"/>
      </w:r>
      <w:r>
        <w:rPr>
          <w:rFonts w:hint="eastAsia" w:cs="CESI宋体-GB2312" w:asciiTheme="minorEastAsia" w:hAnsiTheme="minorEastAsia" w:eastAsiaTheme="minorEastAsia"/>
          <w:bCs/>
          <w:sz w:val="24"/>
        </w:rPr>
        <w:t xml:space="preserve"> of thermo control</w:t>
      </w:r>
      <w:bookmarkEnd w:id="17"/>
    </w:p>
    <w:p>
      <w:pPr>
        <w:spacing w:line="360" w:lineRule="auto"/>
        <w:jc w:val="left"/>
        <w:rPr>
          <w:rFonts w:cs="CESI宋体-GB2312" w:asciiTheme="minorEastAsia" w:hAnsiTheme="minorEastAsia" w:eastAsiaTheme="minorEastAsia"/>
          <w:bCs/>
          <w:sz w:val="24"/>
        </w:rPr>
      </w:pPr>
      <w:r>
        <w:rPr>
          <w:rFonts w:hint="eastAsia" w:cs="CESI宋体-GB2312" w:asciiTheme="minorEastAsia" w:hAnsiTheme="minorEastAsia" w:eastAsiaTheme="minorEastAsia"/>
          <w:bCs/>
          <w:sz w:val="24"/>
        </w:rPr>
        <w:t xml:space="preserve">   设定恒温的时间与温度测量数据采集到所记录的恒温（符合温度显示偏差要求时即为恒温）的持续时间的差值。</w:t>
      </w:r>
    </w:p>
    <w:p>
      <w:pPr>
        <w:spacing w:line="360" w:lineRule="auto"/>
        <w:jc w:val="left"/>
        <w:outlineLvl w:val="1"/>
        <w:rPr>
          <w:rFonts w:cs="CESI宋体-GB2312" w:asciiTheme="minorEastAsia" w:hAnsiTheme="minorEastAsia" w:eastAsiaTheme="minorEastAsia"/>
          <w:bCs/>
          <w:sz w:val="24"/>
        </w:rPr>
      </w:pPr>
      <w:bookmarkStart w:id="18" w:name="_Toc8982"/>
      <w:r>
        <w:rPr>
          <w:rFonts w:hint="eastAsia" w:cs="CESI宋体-GB2312" w:asciiTheme="minorEastAsia" w:hAnsiTheme="minorEastAsia" w:eastAsiaTheme="minorEastAsia"/>
          <w:bCs/>
          <w:sz w:val="24"/>
        </w:rPr>
        <w:t>3.9  检测限  limit of detection</w:t>
      </w:r>
      <w:bookmarkEnd w:id="18"/>
    </w:p>
    <w:p>
      <w:pPr>
        <w:spacing w:line="360" w:lineRule="auto"/>
        <w:ind w:firstLine="480" w:firstLineChars="200"/>
        <w:jc w:val="left"/>
        <w:rPr>
          <w:rFonts w:cs="CESI宋体-GB2312" w:asciiTheme="minorEastAsia" w:hAnsiTheme="minorEastAsia" w:eastAsiaTheme="minorEastAsia"/>
          <w:bCs/>
          <w:sz w:val="24"/>
        </w:rPr>
      </w:pPr>
      <w:r>
        <w:rPr>
          <w:rFonts w:hint="eastAsia" w:cs="CESI宋体-GB2312" w:asciiTheme="minorEastAsia" w:hAnsiTheme="minorEastAsia" w:eastAsiaTheme="minorEastAsia"/>
          <w:bCs/>
          <w:sz w:val="24"/>
        </w:rPr>
        <w:t>指样品中被测物能被定量测定的最低值。</w:t>
      </w:r>
    </w:p>
    <w:p>
      <w:pPr>
        <w:pStyle w:val="2"/>
      </w:pPr>
      <w:r>
        <w:t xml:space="preserve">4 </w:t>
      </w:r>
      <w:r>
        <w:rPr>
          <w:rFonts w:hint="eastAsia"/>
        </w:rPr>
        <w:t xml:space="preserve"> </w:t>
      </w:r>
      <w:r>
        <w:t>概述</w:t>
      </w:r>
      <w:bookmarkEnd w:id="10"/>
    </w:p>
    <w:p>
      <w:pPr>
        <w:spacing w:line="360" w:lineRule="auto"/>
        <w:ind w:right="-29" w:rightChars="-14" w:firstLine="480" w:firstLineChars="200"/>
        <w:jc w:val="left"/>
        <w:rPr>
          <w:rFonts w:cs="CESI宋体-GB2312" w:asciiTheme="minorEastAsia" w:hAnsiTheme="minorEastAsia" w:eastAsiaTheme="minorEastAsia"/>
          <w:sz w:val="24"/>
        </w:rPr>
      </w:pPr>
      <w:bookmarkStart w:id="19" w:name="_Toc164190105"/>
      <w:r>
        <w:rPr>
          <w:rFonts w:hint="eastAsia" w:cs="CESI宋体-GB2312" w:asciiTheme="minorEastAsia" w:hAnsiTheme="minorEastAsia" w:eastAsiaTheme="minorEastAsia"/>
          <w:sz w:val="24"/>
        </w:rPr>
        <w:t>快速核酸检测仪（以下简称检测仪）能够实现对病毒特异性核酸序列的检测，其检测技术主要包括基于实时荧光聚合酶链式反应（PCR）技术和基于核酸恒温扩增技术两种方式。</w:t>
      </w:r>
    </w:p>
    <w:p>
      <w:pPr>
        <w:spacing w:line="360" w:lineRule="auto"/>
        <w:ind w:right="-29" w:rightChars="-14"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检测仪的技术原理是基于标本前处理技术、核酸提取技术、核酸扩增及产物分析技术，以及与之配套的核酸检测试剂盒共同作用下，对样本的RNA/DNA进行提取，并在样本中加入核苷酸、酶等试剂，对样本中的目标基因进行复制扩增。当样本中含有病毒时，通过监测在反应体系中因加入荧光基团而产生的荧光信号强度，对被测样本中的核酸进行定性或定量检测分析。检测仪主要由反应模块、光源模块、磁导模块、加热模块、光电检测系统、显示模块等部分组成，需与专用的核酸检测试剂盒配套使用。</w:t>
      </w:r>
    </w:p>
    <w:p>
      <w:pPr>
        <w:spacing w:line="360" w:lineRule="auto"/>
        <w:ind w:right="-29" w:rightChars="-14"/>
        <w:jc w:val="left"/>
        <w:rPr>
          <w:rFonts w:ascii="黑体" w:hAnsi="黑体" w:eastAsia="黑体" w:cs="CESI宋体-GB2312"/>
          <w:sz w:val="24"/>
        </w:rPr>
      </w:pPr>
      <w:r>
        <w:rPr>
          <w:rFonts w:ascii="黑体" w:hAnsi="黑体" w:eastAsia="黑体"/>
          <w:sz w:val="24"/>
        </w:rPr>
        <w:t xml:space="preserve">5 </w:t>
      </w:r>
      <w:r>
        <w:rPr>
          <w:rFonts w:hint="eastAsia" w:ascii="黑体" w:hAnsi="黑体" w:eastAsia="黑体"/>
          <w:sz w:val="24"/>
        </w:rPr>
        <w:t xml:space="preserve"> </w:t>
      </w:r>
      <w:r>
        <w:rPr>
          <w:rFonts w:ascii="黑体" w:hAnsi="黑体" w:eastAsia="黑体"/>
          <w:sz w:val="24"/>
        </w:rPr>
        <w:t>计量特性</w:t>
      </w:r>
      <w:bookmarkEnd w:id="19"/>
    </w:p>
    <w:p>
      <w:pPr>
        <w:spacing w:line="300" w:lineRule="auto"/>
        <w:ind w:firstLine="480" w:firstLineChars="200"/>
        <w:rPr>
          <w:rFonts w:ascii="CESI宋体-GB2312" w:hAnsi="CESI宋体-GB2312" w:eastAsia="CESI宋体-GB2312" w:cs="CESI宋体-GB2312"/>
          <w:sz w:val="24"/>
        </w:rPr>
      </w:pPr>
      <w:bookmarkStart w:id="20" w:name="_Toc164190106"/>
      <w:r>
        <w:rPr>
          <w:rFonts w:hint="eastAsia" w:ascii="CESI宋体-GB2312" w:hAnsi="CESI宋体-GB2312" w:eastAsia="CESI宋体-GB2312" w:cs="CESI宋体-GB2312"/>
          <w:sz w:val="24"/>
        </w:rPr>
        <w:t>检测仪计量特性见表1。</w:t>
      </w:r>
    </w:p>
    <w:p>
      <w:pPr>
        <w:spacing w:line="360" w:lineRule="auto"/>
        <w:jc w:val="center"/>
        <w:rPr>
          <w:rFonts w:hint="eastAsia" w:ascii="黑体" w:hAnsi="黑体" w:eastAsia="黑体" w:cs="CESI宋体-GB2312"/>
          <w:szCs w:val="21"/>
        </w:rPr>
      </w:pPr>
      <w:r>
        <w:rPr>
          <w:rFonts w:hint="eastAsia" w:ascii="黑体" w:hAnsi="黑体" w:eastAsia="黑体" w:cs="CESI宋体-GB2312"/>
        </w:rPr>
        <w:t xml:space="preserve">表1  </w:t>
      </w:r>
      <w:r>
        <w:rPr>
          <w:rFonts w:hint="eastAsia" w:ascii="黑体" w:hAnsi="黑体" w:eastAsia="黑体" w:cs="CESI宋体-GB2312"/>
          <w:szCs w:val="21"/>
        </w:rPr>
        <w:t>快速核酸检测仪计量特性</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096" w:type="dxa"/>
            <w:vAlign w:val="center"/>
          </w:tcPr>
          <w:p>
            <w:pPr>
              <w:jc w:val="center"/>
              <w:rPr>
                <w:rFonts w:hint="eastAsia" w:cs="CESI宋体-GB2312" w:asciiTheme="minorEastAsia" w:hAnsiTheme="minorEastAsia" w:eastAsiaTheme="minorEastAsia"/>
                <w:szCs w:val="21"/>
                <w:lang w:val="en-US" w:eastAsia="zh-CN"/>
              </w:rPr>
            </w:pPr>
            <w:r>
              <w:rPr>
                <w:rFonts w:hint="eastAsia" w:cs="CESI宋体-GB2312" w:asciiTheme="minorEastAsia" w:hAnsiTheme="minorEastAsia" w:eastAsiaTheme="minorEastAsia"/>
                <w:szCs w:val="21"/>
              </w:rPr>
              <w:t>计量特性</w:t>
            </w:r>
          </w:p>
        </w:tc>
        <w:tc>
          <w:tcPr>
            <w:tcW w:w="3096" w:type="dxa"/>
            <w:vAlign w:val="center"/>
          </w:tcPr>
          <w:p>
            <w:pPr>
              <w:jc w:val="center"/>
              <w:rPr>
                <w:rFonts w:hint="eastAsia" w:cs="CESI宋体-GB2312" w:asciiTheme="minorEastAsia" w:hAnsiTheme="minorEastAsia" w:eastAsiaTheme="minorEastAsia"/>
                <w:szCs w:val="21"/>
                <w:lang w:val="en-US" w:eastAsia="zh-CN"/>
              </w:rPr>
            </w:pPr>
            <w:r>
              <w:rPr>
                <w:rFonts w:hint="eastAsia" w:cs="CESI宋体-GB2312" w:asciiTheme="minorEastAsia" w:hAnsiTheme="minorEastAsia" w:eastAsiaTheme="minorEastAsia"/>
                <w:szCs w:val="21"/>
              </w:rPr>
              <w:t>实时荧光PCR技术</w:t>
            </w:r>
          </w:p>
        </w:tc>
        <w:tc>
          <w:tcPr>
            <w:tcW w:w="3096" w:type="dxa"/>
            <w:vAlign w:val="center"/>
          </w:tcPr>
          <w:p>
            <w:pPr>
              <w:jc w:val="center"/>
              <w:rPr>
                <w:rFonts w:hint="eastAsia" w:cs="CESI宋体-GB2312" w:asciiTheme="minorEastAsia" w:hAnsiTheme="minorEastAsia" w:eastAsiaTheme="minorEastAsia"/>
                <w:szCs w:val="21"/>
                <w:lang w:val="en-US" w:eastAsia="zh-CN"/>
              </w:rPr>
            </w:pPr>
            <w:r>
              <w:rPr>
                <w:rFonts w:hint="eastAsia" w:cs="CESI宋体-GB2312" w:asciiTheme="minorEastAsia" w:hAnsiTheme="minorEastAsia" w:eastAsiaTheme="minorEastAsia"/>
                <w:szCs w:val="21"/>
              </w:rPr>
              <w:t>恒温扩增技术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96" w:type="dxa"/>
            <w:vAlign w:val="center"/>
          </w:tcPr>
          <w:p>
            <w:pPr>
              <w:jc w:val="center"/>
              <w:rPr>
                <w:rFonts w:hint="eastAsia" w:cs="CESI宋体-GB2312" w:asciiTheme="minorEastAsia" w:hAnsiTheme="minorEastAsia" w:eastAsiaTheme="minorEastAsia"/>
                <w:szCs w:val="21"/>
                <w:lang w:val="en-US" w:eastAsia="zh-CN"/>
              </w:rPr>
            </w:pPr>
            <w:r>
              <w:rPr>
                <w:rFonts w:hint="eastAsia" w:cs="CESI宋体-GB2312" w:asciiTheme="minorEastAsia" w:hAnsiTheme="minorEastAsia" w:eastAsiaTheme="minorEastAsia"/>
                <w:szCs w:val="21"/>
              </w:rPr>
              <w:t>温度偏差</w:t>
            </w:r>
          </w:p>
        </w:tc>
        <w:tc>
          <w:tcPr>
            <w:tcW w:w="3096" w:type="dxa"/>
            <w:vAlign w:val="center"/>
          </w:tcPr>
          <w:p>
            <w:pPr>
              <w:jc w:val="center"/>
              <w:rPr>
                <w:rFonts w:hint="eastAsia" w:cs="CESI宋体-GB2312" w:asciiTheme="minorEastAsia" w:hAnsiTheme="minorEastAsia" w:eastAsiaTheme="minorEastAsia"/>
                <w:szCs w:val="21"/>
                <w:lang w:val="en-US" w:eastAsia="zh-CN"/>
              </w:rPr>
            </w:pPr>
            <w:r>
              <w:rPr>
                <w:rFonts w:hint="eastAsia" w:cs="CESI宋体-GB2312" w:asciiTheme="minorEastAsia" w:hAnsiTheme="minorEastAsia" w:eastAsiaTheme="minorEastAsia"/>
                <w:szCs w:val="21"/>
              </w:rPr>
              <w:t>不超过±0.5 ℃</w:t>
            </w:r>
          </w:p>
        </w:tc>
        <w:tc>
          <w:tcPr>
            <w:tcW w:w="3096" w:type="dxa"/>
            <w:vAlign w:val="center"/>
          </w:tcPr>
          <w:p>
            <w:pPr>
              <w:jc w:val="center"/>
              <w:rPr>
                <w:rFonts w:hint="eastAsia" w:cs="CESI宋体-GB2312" w:asciiTheme="minorEastAsia" w:hAnsiTheme="minorEastAsia" w:eastAsiaTheme="minorEastAsia"/>
                <w:szCs w:val="21"/>
                <w:lang w:val="en-US" w:eastAsia="zh-CN"/>
              </w:rPr>
            </w:pPr>
            <w:r>
              <w:rPr>
                <w:rFonts w:hint="eastAsia" w:cs="CESI宋体-GB2312" w:asciiTheme="minorEastAsia" w:hAnsiTheme="minorEastAsia" w:eastAsiaTheme="minorEastAsia"/>
                <w:szCs w:val="21"/>
              </w:rPr>
              <w:t>不超过±0.5 ℃</w:t>
            </w:r>
          </w:p>
        </w:tc>
      </w:tr>
    </w:tbl>
    <w:p>
      <w:pPr>
        <w:jc w:val="center"/>
        <w:rPr>
          <w:rFonts w:hint="eastAsia" w:cs="CESI宋体-GB2312" w:asciiTheme="minorEastAsia" w:hAnsiTheme="minorEastAsia" w:eastAsiaTheme="minorEastAsia"/>
          <w:szCs w:val="21"/>
        </w:rPr>
      </w:pPr>
    </w:p>
    <w:p>
      <w:pPr>
        <w:spacing w:line="360" w:lineRule="auto"/>
        <w:jc w:val="center"/>
        <w:rPr>
          <w:rFonts w:hint="default" w:ascii="黑体" w:hAnsi="黑体" w:eastAsia="黑体" w:cs="CESI宋体-GB2312"/>
          <w:szCs w:val="21"/>
          <w:lang w:val="en-US" w:eastAsia="zh-CN"/>
        </w:rPr>
      </w:pPr>
      <w:r>
        <w:rPr>
          <w:rFonts w:hint="eastAsia" w:ascii="黑体" w:hAnsi="黑体" w:eastAsia="黑体" w:cs="CESI宋体-GB2312"/>
          <w:szCs w:val="21"/>
          <w:lang w:eastAsia="zh-CN"/>
        </w:rPr>
        <w:t>表</w:t>
      </w:r>
      <w:r>
        <w:rPr>
          <w:rFonts w:hint="eastAsia" w:ascii="黑体" w:hAnsi="黑体" w:eastAsia="黑体" w:cs="CESI宋体-GB2312"/>
          <w:szCs w:val="21"/>
          <w:lang w:val="en-US" w:eastAsia="zh-CN"/>
        </w:rPr>
        <w:t>1（续）</w:t>
      </w:r>
    </w:p>
    <w:tbl>
      <w:tblPr>
        <w:tblStyle w:val="25"/>
        <w:tblpPr w:leftFromText="180" w:rightFromText="180" w:vertAnchor="text" w:horzAnchor="margin" w:tblpY="1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2"/>
        <w:gridCol w:w="3143"/>
        <w:gridCol w:w="3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692"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计量特性</w:t>
            </w:r>
          </w:p>
        </w:tc>
        <w:tc>
          <w:tcPr>
            <w:tcW w:w="3143"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实时荧光PCR技术</w:t>
            </w:r>
          </w:p>
        </w:tc>
        <w:tc>
          <w:tcPr>
            <w:tcW w:w="3148"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恒温扩增技术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692"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模块温度</w:t>
            </w:r>
            <w:r>
              <w:rPr>
                <w:rFonts w:cs="CESI宋体-GB2312" w:asciiTheme="minorEastAsia" w:hAnsiTheme="minorEastAsia" w:eastAsiaTheme="minorEastAsia"/>
                <w:szCs w:val="21"/>
              </w:rPr>
              <w:t>均匀</w:t>
            </w:r>
            <w:r>
              <w:rPr>
                <w:rFonts w:hint="eastAsia" w:cs="CESI宋体-GB2312" w:asciiTheme="minorEastAsia" w:hAnsiTheme="minorEastAsia" w:eastAsiaTheme="minorEastAsia"/>
                <w:szCs w:val="21"/>
              </w:rPr>
              <w:t>性</w:t>
            </w:r>
          </w:p>
        </w:tc>
        <w:tc>
          <w:tcPr>
            <w:tcW w:w="3143"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不大于</w:t>
            </w:r>
            <w:r>
              <w:rPr>
                <w:rFonts w:cs="CESI宋体-GB2312" w:asciiTheme="minorEastAsia" w:hAnsiTheme="minorEastAsia" w:eastAsiaTheme="minorEastAsia"/>
                <w:szCs w:val="21"/>
              </w:rPr>
              <w:t>1</w:t>
            </w:r>
            <w:r>
              <w:rPr>
                <w:rFonts w:hint="eastAsia" w:cs="CESI宋体-GB2312" w:asciiTheme="minorEastAsia" w:hAnsiTheme="minorEastAsia" w:eastAsiaTheme="minorEastAsia"/>
                <w:szCs w:val="21"/>
              </w:rPr>
              <w:t xml:space="preserve"> ℃</w:t>
            </w:r>
          </w:p>
        </w:tc>
        <w:tc>
          <w:tcPr>
            <w:tcW w:w="3148"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692"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温度波动度</w:t>
            </w:r>
          </w:p>
        </w:tc>
        <w:tc>
          <w:tcPr>
            <w:tcW w:w="3143"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c>
          <w:tcPr>
            <w:tcW w:w="3148"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color w:val="000000" w:themeColor="text1"/>
                <w:szCs w:val="21"/>
                <w14:textFill>
                  <w14:solidFill>
                    <w14:schemeClr w14:val="tx1"/>
                  </w14:solidFill>
                </w14:textFill>
              </w:rPr>
            </w:pPr>
            <w:r>
              <w:rPr>
                <w:rFonts w:hint="eastAsia" w:cs="CESI宋体-GB2312" w:asciiTheme="minorEastAsia" w:hAnsiTheme="minorEastAsia" w:eastAsiaTheme="minorEastAsia"/>
                <w:color w:val="000000" w:themeColor="text1"/>
                <w:szCs w:val="21"/>
                <w14:textFill>
                  <w14:solidFill>
                    <w14:schemeClr w14:val="tx1"/>
                  </w14:solidFill>
                </w14:textFill>
              </w:rPr>
              <w:t>不超过0.5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692"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平均升温速率</w:t>
            </w:r>
          </w:p>
        </w:tc>
        <w:tc>
          <w:tcPr>
            <w:tcW w:w="3143"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不小于3 ℃/s</w:t>
            </w:r>
          </w:p>
        </w:tc>
        <w:tc>
          <w:tcPr>
            <w:tcW w:w="3148"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692"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平均降温速率</w:t>
            </w:r>
          </w:p>
        </w:tc>
        <w:tc>
          <w:tcPr>
            <w:tcW w:w="3143"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不小于2 ℃/s</w:t>
            </w:r>
          </w:p>
        </w:tc>
        <w:tc>
          <w:tcPr>
            <w:tcW w:w="3148"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692"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温度持续时间偏差</w:t>
            </w:r>
          </w:p>
        </w:tc>
        <w:tc>
          <w:tcPr>
            <w:tcW w:w="3143"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不超过±5%</w:t>
            </w:r>
          </w:p>
        </w:tc>
        <w:tc>
          <w:tcPr>
            <w:tcW w:w="3148"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cs="CESI宋体-GB2312" w:asciiTheme="minorEastAsia" w:hAnsiTheme="minorEastAsia" w:eastAsiaTheme="minorEastAsia"/>
                <w:szCs w:val="21"/>
              </w:rPr>
              <w:t>不超过±</w:t>
            </w:r>
            <w:r>
              <w:rPr>
                <w:rFonts w:hint="eastAsia" w:cs="CESI宋体-GB2312" w:asciiTheme="minorEastAsia" w:hAnsiTheme="minorEastAsia" w:eastAsiaTheme="minorEastAsia"/>
                <w:szCs w:val="21"/>
              </w:rPr>
              <w:t>5</w:t>
            </w:r>
            <w:r>
              <w:rPr>
                <w:rFonts w:cs="CESI宋体-GB2312" w:asciiTheme="minorEastAsia" w:hAnsiTheme="minorEastAsia" w:eastAsiaTheme="minor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692"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检测限</w:t>
            </w:r>
          </w:p>
        </w:tc>
        <w:tc>
          <w:tcPr>
            <w:tcW w:w="3143"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不大于500 copies/mL</w:t>
            </w:r>
          </w:p>
        </w:tc>
        <w:tc>
          <w:tcPr>
            <w:tcW w:w="3148"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不大于500 copies/mL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692"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样本检测重复性</w:t>
            </w:r>
          </w:p>
        </w:tc>
        <w:tc>
          <w:tcPr>
            <w:tcW w:w="3143"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不大于5%</w:t>
            </w:r>
          </w:p>
        </w:tc>
        <w:tc>
          <w:tcPr>
            <w:tcW w:w="3148" w:type="dxa"/>
            <w:tcBorders>
              <w:top w:val="single" w:color="auto" w:sz="4" w:space="0"/>
              <w:left w:val="single" w:color="auto" w:sz="4" w:space="0"/>
              <w:bottom w:val="single" w:color="auto" w:sz="4" w:space="0"/>
              <w:right w:val="single" w:color="auto" w:sz="4" w:space="0"/>
            </w:tcBorders>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不大于5%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983" w:type="dxa"/>
            <w:gridSpan w:val="3"/>
            <w:tcBorders>
              <w:top w:val="single" w:color="auto" w:sz="4" w:space="0"/>
              <w:left w:val="single" w:color="auto" w:sz="4" w:space="0"/>
              <w:bottom w:val="single" w:color="auto" w:sz="4" w:space="0"/>
              <w:right w:val="single" w:color="auto" w:sz="4" w:space="0"/>
            </w:tcBorders>
            <w:vAlign w:val="center"/>
          </w:tcPr>
          <w:p>
            <w:pPr>
              <w:pStyle w:val="2"/>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r>
              <w:rPr>
                <w:rFonts w:hint="eastAsia" w:ascii="仿宋" w:hAnsi="仿宋" w:eastAsia="仿宋" w:cs="仿宋"/>
                <w:sz w:val="21"/>
                <w:szCs w:val="21"/>
              </w:rPr>
              <w:t>注：以上所有计量特性技术指标仅提供参考，不适用于合格性判定。</w:t>
            </w:r>
          </w:p>
        </w:tc>
      </w:tr>
    </w:tbl>
    <w:p>
      <w:pPr>
        <w:pStyle w:val="2"/>
      </w:pPr>
      <w:r>
        <w:t xml:space="preserve">6 </w:t>
      </w:r>
      <w:r>
        <w:rPr>
          <w:rFonts w:hint="eastAsia"/>
        </w:rPr>
        <w:t xml:space="preserve"> </w:t>
      </w:r>
      <w:r>
        <w:t>校准条件</w:t>
      </w:r>
      <w:bookmarkEnd w:id="20"/>
      <w:bookmarkStart w:id="53" w:name="_GoBack"/>
      <w:bookmarkEnd w:id="53"/>
    </w:p>
    <w:p>
      <w:pPr>
        <w:spacing w:line="360" w:lineRule="auto"/>
        <w:outlineLvl w:val="1"/>
        <w:rPr>
          <w:rFonts w:asciiTheme="minorEastAsia" w:hAnsiTheme="minorEastAsia" w:eastAsiaTheme="minorEastAsia"/>
          <w:sz w:val="24"/>
        </w:rPr>
      </w:pPr>
      <w:bookmarkStart w:id="21" w:name="_Toc164190107"/>
      <w:r>
        <w:rPr>
          <w:rFonts w:asciiTheme="minorEastAsia" w:hAnsiTheme="minorEastAsia" w:eastAsiaTheme="minorEastAsia"/>
          <w:sz w:val="24"/>
        </w:rPr>
        <w:t>6.1</w:t>
      </w:r>
      <w:r>
        <w:rPr>
          <w:rFonts w:hint="eastAsia" w:asciiTheme="minorEastAsia" w:hAnsiTheme="minorEastAsia" w:eastAsiaTheme="minorEastAsia"/>
          <w:sz w:val="24"/>
        </w:rPr>
        <w:t xml:space="preserve">  环境条件</w:t>
      </w:r>
      <w:bookmarkEnd w:id="21"/>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环境温度：</w:t>
      </w:r>
      <w:r>
        <w:rPr>
          <w:rFonts w:hint="eastAsia" w:asciiTheme="minorEastAsia" w:hAnsiTheme="minorEastAsia" w:eastAsiaTheme="minorEastAsia"/>
          <w:sz w:val="24"/>
          <w:lang w:eastAsia="zh-CN"/>
        </w:rPr>
        <w:t>（</w:t>
      </w:r>
      <w:r>
        <w:rPr>
          <w:rFonts w:hint="eastAsia" w:cs="宋体" w:asciiTheme="minorEastAsia" w:hAnsiTheme="minorEastAsia" w:eastAsiaTheme="minorEastAsia"/>
          <w:sz w:val="24"/>
        </w:rPr>
        <w:t>15～30) ℃</w:t>
      </w:r>
      <w:r>
        <w:rPr>
          <w:rFonts w:hint="eastAsia" w:asciiTheme="minorEastAsia" w:hAnsiTheme="minorEastAsia" w:eastAsiaTheme="minorEastAsia"/>
          <w:sz w:val="24"/>
        </w:rPr>
        <w:t>；相对湿度：（20</w:t>
      </w:r>
      <w:r>
        <w:rPr>
          <w:rFonts w:hint="eastAsia" w:cs="宋体" w:asciiTheme="minorEastAsia" w:hAnsiTheme="minorEastAsia" w:eastAsiaTheme="minorEastAsia"/>
          <w:sz w:val="24"/>
        </w:rPr>
        <w:t>～85</w:t>
      </w:r>
      <w:r>
        <w:rPr>
          <w:rFonts w:hint="eastAsia" w:asciiTheme="minorEastAsia" w:hAnsiTheme="minorEastAsia" w:eastAsiaTheme="minorEastAsia"/>
          <w:sz w:val="24"/>
        </w:rPr>
        <w:t>）</w:t>
      </w:r>
      <w:r>
        <w:rPr>
          <w:rFonts w:hint="eastAsia" w:cs="宋体" w:asciiTheme="minorEastAsia" w:hAnsiTheme="minorEastAsia" w:eastAsiaTheme="minorEastAsia"/>
          <w:sz w:val="24"/>
        </w:rPr>
        <w:t>%</w:t>
      </w:r>
      <w:r>
        <w:rPr>
          <w:rFonts w:hint="eastAsia" w:asciiTheme="minorEastAsia" w:hAnsiTheme="minorEastAsia" w:eastAsiaTheme="minorEastAsia"/>
          <w:sz w:val="24"/>
        </w:rPr>
        <w:t>。</w:t>
      </w:r>
    </w:p>
    <w:p>
      <w:pPr>
        <w:pStyle w:val="86"/>
        <w:spacing w:line="360" w:lineRule="auto"/>
        <w:ind w:left="0" w:right="-105" w:firstLine="0" w:firstLineChars="0"/>
        <w:outlineLvl w:val="1"/>
        <w:rPr>
          <w:rFonts w:cs="CESI宋体-GB2312" w:asciiTheme="minorEastAsia" w:hAnsiTheme="minorEastAsia" w:eastAsiaTheme="minorEastAsia"/>
          <w:sz w:val="24"/>
        </w:rPr>
      </w:pPr>
      <w:bookmarkStart w:id="22" w:name="_Toc28997"/>
      <w:bookmarkStart w:id="23" w:name="_Toc26129"/>
      <w:bookmarkStart w:id="24" w:name="_Toc5215"/>
      <w:bookmarkStart w:id="25" w:name="_Toc10401"/>
      <w:bookmarkStart w:id="26" w:name="_Toc164190109"/>
      <w:r>
        <w:rPr>
          <w:rFonts w:hint="eastAsia" w:cs="CESI宋体-GB2312" w:asciiTheme="minorEastAsia" w:hAnsiTheme="minorEastAsia" w:eastAsiaTheme="minorEastAsia"/>
          <w:sz w:val="24"/>
        </w:rPr>
        <w:t xml:space="preserve">6.2  </w:t>
      </w:r>
      <w:bookmarkEnd w:id="22"/>
      <w:bookmarkEnd w:id="23"/>
      <w:bookmarkEnd w:id="24"/>
      <w:r>
        <w:rPr>
          <w:rFonts w:cs="CESI宋体-GB2312" w:asciiTheme="minorEastAsia" w:hAnsiTheme="minorEastAsia" w:eastAsiaTheme="minorEastAsia"/>
          <w:sz w:val="24"/>
        </w:rPr>
        <w:t>测量标准及其他</w:t>
      </w:r>
      <w:r>
        <w:rPr>
          <w:rFonts w:hint="eastAsia" w:cs="CESI宋体-GB2312" w:asciiTheme="minorEastAsia" w:hAnsiTheme="minorEastAsia" w:eastAsiaTheme="minorEastAsia"/>
          <w:sz w:val="24"/>
        </w:rPr>
        <w:t>设备</w:t>
      </w:r>
      <w:bookmarkEnd w:id="25"/>
    </w:p>
    <w:p>
      <w:pPr>
        <w:spacing w:line="360" w:lineRule="auto"/>
        <w:ind w:firstLine="480" w:firstLineChars="200"/>
        <w:rPr>
          <w:rFonts w:cs="CESI宋体-GB2312" w:asciiTheme="minorEastAsia" w:hAnsiTheme="minorEastAsia" w:eastAsiaTheme="minorEastAsia"/>
          <w:sz w:val="24"/>
        </w:rPr>
      </w:pPr>
      <w:r>
        <w:rPr>
          <w:rFonts w:cs="CESI宋体-GB2312" w:asciiTheme="minorEastAsia" w:hAnsiTheme="minorEastAsia" w:eastAsiaTheme="minorEastAsia"/>
          <w:sz w:val="24"/>
        </w:rPr>
        <w:t>测量标准</w:t>
      </w:r>
      <w:r>
        <w:rPr>
          <w:rFonts w:hint="eastAsia" w:cs="CESI宋体-GB2312" w:asciiTheme="minorEastAsia" w:hAnsiTheme="minorEastAsia" w:eastAsiaTheme="minorEastAsia"/>
          <w:sz w:val="24"/>
        </w:rPr>
        <w:t>及</w:t>
      </w:r>
      <w:r>
        <w:rPr>
          <w:rFonts w:cs="CESI宋体-GB2312" w:asciiTheme="minorEastAsia" w:hAnsiTheme="minorEastAsia" w:eastAsiaTheme="minorEastAsia"/>
          <w:sz w:val="24"/>
        </w:rPr>
        <w:t>其他设备</w:t>
      </w:r>
      <w:r>
        <w:rPr>
          <w:rFonts w:hint="eastAsia" w:cs="CESI宋体-GB2312" w:asciiTheme="minorEastAsia" w:hAnsiTheme="minorEastAsia" w:eastAsiaTheme="minorEastAsia"/>
          <w:sz w:val="24"/>
        </w:rPr>
        <w:t>技术</w:t>
      </w:r>
      <w:r>
        <w:rPr>
          <w:rFonts w:cs="CESI宋体-GB2312" w:asciiTheme="minorEastAsia" w:hAnsiTheme="minorEastAsia" w:eastAsiaTheme="minorEastAsia"/>
          <w:sz w:val="24"/>
        </w:rPr>
        <w:t>指标</w:t>
      </w:r>
      <w:r>
        <w:rPr>
          <w:rFonts w:hint="eastAsia" w:cs="CESI宋体-GB2312" w:asciiTheme="minorEastAsia" w:hAnsiTheme="minorEastAsia" w:eastAsiaTheme="minorEastAsia"/>
          <w:sz w:val="24"/>
        </w:rPr>
        <w:t>见表2。</w:t>
      </w:r>
    </w:p>
    <w:p>
      <w:pPr>
        <w:adjustRightInd w:val="0"/>
        <w:snapToGrid w:val="0"/>
        <w:jc w:val="center"/>
        <w:rPr>
          <w:rFonts w:ascii="黑体" w:hAnsi="黑体" w:eastAsia="黑体" w:cs="CESI宋体-GB2312"/>
        </w:rPr>
      </w:pPr>
      <w:r>
        <w:rPr>
          <w:rFonts w:hint="eastAsia" w:ascii="黑体" w:hAnsi="黑体" w:eastAsia="黑体" w:cs="CESI宋体-GB2312"/>
        </w:rPr>
        <w:t xml:space="preserve">表2  </w:t>
      </w:r>
      <w:r>
        <w:rPr>
          <w:rFonts w:ascii="黑体" w:hAnsi="黑体" w:eastAsia="黑体" w:cs="CESI宋体-GB2312"/>
        </w:rPr>
        <w:t>测量标准</w:t>
      </w:r>
      <w:r>
        <w:rPr>
          <w:rFonts w:hint="eastAsia" w:ascii="黑体" w:hAnsi="黑体" w:eastAsia="黑体" w:cs="CESI宋体-GB2312"/>
          <w:lang w:val="en-GB"/>
        </w:rPr>
        <w:t>及</w:t>
      </w:r>
      <w:r>
        <w:rPr>
          <w:rFonts w:ascii="黑体" w:hAnsi="黑体" w:eastAsia="黑体" w:cs="CESI宋体-GB2312"/>
        </w:rPr>
        <w:t>其他设备</w:t>
      </w:r>
      <w:r>
        <w:rPr>
          <w:rFonts w:hint="eastAsia" w:ascii="黑体" w:hAnsi="黑体" w:eastAsia="黑体" w:cs="CESI宋体-GB2312"/>
          <w:lang w:val="en-GB"/>
        </w:rPr>
        <w:t>技术</w:t>
      </w:r>
      <w:r>
        <w:rPr>
          <w:rFonts w:ascii="黑体" w:hAnsi="黑体" w:eastAsia="黑体" w:cs="CESI宋体-GB2312"/>
        </w:rPr>
        <w:t>指标</w:t>
      </w:r>
    </w:p>
    <w:tbl>
      <w:tblPr>
        <w:tblStyle w:val="25"/>
        <w:tblpPr w:leftFromText="180" w:rightFromText="180" w:vertAnchor="text" w:horzAnchor="page" w:tblpX="1461" w:tblpY="2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77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75" w:type="dxa"/>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序号</w:t>
            </w:r>
          </w:p>
        </w:tc>
        <w:tc>
          <w:tcPr>
            <w:tcW w:w="1843" w:type="dxa"/>
            <w:vAlign w:val="center"/>
          </w:tcPr>
          <w:p>
            <w:pPr>
              <w:adjustRightInd w:val="0"/>
              <w:snapToGrid w:val="0"/>
              <w:jc w:val="center"/>
              <w:rPr>
                <w:rFonts w:cs="CESI宋体-GB2312" w:asciiTheme="minorEastAsia" w:hAnsiTheme="minorEastAsia" w:eastAsiaTheme="minorEastAsia"/>
                <w:color w:val="0000FF"/>
              </w:rPr>
            </w:pPr>
            <w:r>
              <w:rPr>
                <w:rFonts w:cs="CESI宋体-GB2312" w:asciiTheme="minorEastAsia" w:hAnsiTheme="minorEastAsia" w:eastAsiaTheme="minorEastAsia"/>
              </w:rPr>
              <w:t>测量设备</w:t>
            </w:r>
          </w:p>
        </w:tc>
        <w:tc>
          <w:tcPr>
            <w:tcW w:w="6754" w:type="dxa"/>
            <w:gridSpan w:val="2"/>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75" w:type="dxa"/>
            <w:vMerge w:val="restart"/>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1</w:t>
            </w:r>
          </w:p>
        </w:tc>
        <w:tc>
          <w:tcPr>
            <w:tcW w:w="1843" w:type="dxa"/>
            <w:vMerge w:val="restart"/>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快速核酸检测仪温度校准装置</w:t>
            </w:r>
          </w:p>
        </w:tc>
        <w:tc>
          <w:tcPr>
            <w:tcW w:w="1773" w:type="dxa"/>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温度</w:t>
            </w:r>
          </w:p>
        </w:tc>
        <w:tc>
          <w:tcPr>
            <w:tcW w:w="4981" w:type="dxa"/>
            <w:vAlign w:val="center"/>
          </w:tcPr>
          <w:p>
            <w:pPr>
              <w:adjustRightInd w:val="0"/>
              <w:snapToGrid w:val="0"/>
              <w:jc w:val="left"/>
              <w:rPr>
                <w:rFonts w:cs="CESI宋体-GB2312" w:asciiTheme="minorEastAsia" w:hAnsiTheme="minorEastAsia" w:eastAsiaTheme="minorEastAsia"/>
              </w:rPr>
            </w:pPr>
            <w:r>
              <w:rPr>
                <w:rFonts w:hint="eastAsia" w:cs="CESI宋体-GB2312" w:asciiTheme="minorEastAsia" w:hAnsiTheme="minorEastAsia" w:eastAsiaTheme="minorEastAsia"/>
              </w:rPr>
              <w:t>测量范围：（0～120）℃；最大允许误差：±0.1 ℃；采样时间间隔：≤0.1 s；分辨力不低于0.01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5" w:type="dxa"/>
            <w:vMerge w:val="continue"/>
            <w:vAlign w:val="center"/>
          </w:tcPr>
          <w:p>
            <w:pPr>
              <w:adjustRightInd w:val="0"/>
              <w:snapToGrid w:val="0"/>
              <w:jc w:val="center"/>
              <w:rPr>
                <w:rFonts w:cs="CESI宋体-GB2312" w:asciiTheme="minorEastAsia" w:hAnsiTheme="minorEastAsia" w:eastAsiaTheme="minorEastAsia"/>
              </w:rPr>
            </w:pPr>
          </w:p>
        </w:tc>
        <w:tc>
          <w:tcPr>
            <w:tcW w:w="1843" w:type="dxa"/>
            <w:vMerge w:val="continue"/>
            <w:vAlign w:val="center"/>
          </w:tcPr>
          <w:p>
            <w:pPr>
              <w:adjustRightInd w:val="0"/>
              <w:snapToGrid w:val="0"/>
              <w:jc w:val="center"/>
              <w:rPr>
                <w:rFonts w:cs="CESI宋体-GB2312" w:asciiTheme="minorEastAsia" w:hAnsiTheme="minorEastAsia" w:eastAsiaTheme="minorEastAsia"/>
              </w:rPr>
            </w:pPr>
          </w:p>
        </w:tc>
        <w:tc>
          <w:tcPr>
            <w:tcW w:w="1773" w:type="dxa"/>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时间</w:t>
            </w:r>
          </w:p>
        </w:tc>
        <w:tc>
          <w:tcPr>
            <w:tcW w:w="4981" w:type="dxa"/>
            <w:vAlign w:val="center"/>
          </w:tcPr>
          <w:p>
            <w:pPr>
              <w:adjustRightInd w:val="0"/>
              <w:snapToGrid w:val="0"/>
              <w:jc w:val="left"/>
              <w:rPr>
                <w:rFonts w:cs="CESI宋体-GB2312" w:asciiTheme="minorEastAsia" w:hAnsiTheme="minorEastAsia" w:eastAsiaTheme="minorEastAsia"/>
              </w:rPr>
            </w:pPr>
            <w:r>
              <w:rPr>
                <w:rFonts w:hint="eastAsia" w:cs="CESI宋体-GB2312" w:asciiTheme="minorEastAsia" w:hAnsiTheme="minorEastAsia" w:eastAsiaTheme="minorEastAsia"/>
              </w:rPr>
              <w:t>最大允许误差：±1 s/h；分辨力不低于1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5" w:type="dxa"/>
            <w:vMerge w:val="restart"/>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2</w:t>
            </w:r>
          </w:p>
        </w:tc>
        <w:tc>
          <w:tcPr>
            <w:tcW w:w="1843" w:type="dxa"/>
            <w:vMerge w:val="restart"/>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新型冠状病毒</w:t>
            </w:r>
          </w:p>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核酸标准物质</w:t>
            </w:r>
          </w:p>
        </w:tc>
        <w:tc>
          <w:tcPr>
            <w:tcW w:w="1773" w:type="dxa"/>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ORFlab 基因</w:t>
            </w:r>
          </w:p>
        </w:tc>
        <w:tc>
          <w:tcPr>
            <w:tcW w:w="4981" w:type="dxa"/>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有证标准物质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5" w:type="dxa"/>
            <w:vMerge w:val="continue"/>
            <w:vAlign w:val="center"/>
          </w:tcPr>
          <w:p>
            <w:pPr>
              <w:adjustRightInd w:val="0"/>
              <w:snapToGrid w:val="0"/>
              <w:jc w:val="center"/>
              <w:rPr>
                <w:rFonts w:cs="CESI宋体-GB2312" w:asciiTheme="minorEastAsia" w:hAnsiTheme="minorEastAsia" w:eastAsiaTheme="minorEastAsia"/>
              </w:rPr>
            </w:pPr>
          </w:p>
        </w:tc>
        <w:tc>
          <w:tcPr>
            <w:tcW w:w="1843" w:type="dxa"/>
            <w:vMerge w:val="continue"/>
            <w:vAlign w:val="center"/>
          </w:tcPr>
          <w:p>
            <w:pPr>
              <w:adjustRightInd w:val="0"/>
              <w:snapToGrid w:val="0"/>
              <w:jc w:val="center"/>
              <w:rPr>
                <w:rFonts w:cs="CESI宋体-GB2312" w:asciiTheme="minorEastAsia" w:hAnsiTheme="minorEastAsia" w:eastAsiaTheme="minorEastAsia"/>
              </w:rPr>
            </w:pPr>
          </w:p>
        </w:tc>
        <w:tc>
          <w:tcPr>
            <w:tcW w:w="1773" w:type="dxa"/>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N 基因</w:t>
            </w:r>
          </w:p>
        </w:tc>
        <w:tc>
          <w:tcPr>
            <w:tcW w:w="4981" w:type="dxa"/>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有证标准物质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3</w:t>
            </w:r>
          </w:p>
        </w:tc>
        <w:tc>
          <w:tcPr>
            <w:tcW w:w="1843" w:type="dxa"/>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移液器</w:t>
            </w:r>
          </w:p>
        </w:tc>
        <w:tc>
          <w:tcPr>
            <w:tcW w:w="1773" w:type="dxa"/>
            <w:vAlign w:val="center"/>
          </w:tcPr>
          <w:p>
            <w:pPr>
              <w:adjustRightInd w:val="0"/>
              <w:snapToGrid w:val="0"/>
              <w:jc w:val="center"/>
              <w:rPr>
                <w:rFonts w:cs="CESI宋体-GB2312" w:asciiTheme="minorEastAsia" w:hAnsiTheme="minorEastAsia" w:eastAsiaTheme="minorEastAsia"/>
              </w:rPr>
            </w:pPr>
            <w:r>
              <w:rPr>
                <w:rFonts w:hint="eastAsia" w:cs="CESI宋体-GB2312" w:asciiTheme="minorEastAsia" w:hAnsiTheme="minorEastAsia" w:eastAsiaTheme="minorEastAsia"/>
              </w:rPr>
              <w:t>测量范围</w:t>
            </w:r>
          </w:p>
        </w:tc>
        <w:tc>
          <w:tcPr>
            <w:tcW w:w="4981" w:type="dxa"/>
            <w:vAlign w:val="center"/>
          </w:tcPr>
          <w:p>
            <w:pPr>
              <w:adjustRightInd w:val="0"/>
              <w:snapToGrid w:val="0"/>
              <w:jc w:val="left"/>
              <w:rPr>
                <w:rFonts w:cs="CESI宋体-GB2312" w:asciiTheme="minorEastAsia" w:hAnsiTheme="minorEastAsia" w:eastAsiaTheme="minorEastAsia"/>
              </w:rPr>
            </w:pPr>
            <w:r>
              <w:rPr>
                <w:rFonts w:hint="eastAsia" w:cs="CESI宋体-GB2312" w:asciiTheme="minorEastAsia" w:hAnsiTheme="minorEastAsia" w:eastAsiaTheme="minorEastAsia"/>
              </w:rPr>
              <w:t>（0.5～10）μL</w:t>
            </w:r>
            <w:r>
              <w:rPr>
                <w:rFonts w:cs="CESI宋体-GB2312" w:asciiTheme="minorEastAsia" w:hAnsiTheme="minorEastAsia" w:eastAsiaTheme="minorEastAsia"/>
              </w:rPr>
              <w:t>、</w:t>
            </w:r>
            <w:r>
              <w:rPr>
                <w:rFonts w:hint="eastAsia" w:cs="CESI宋体-GB2312" w:asciiTheme="minorEastAsia" w:hAnsiTheme="minorEastAsia" w:eastAsiaTheme="minorEastAsia"/>
              </w:rPr>
              <w:t>（10～50）μL</w:t>
            </w:r>
            <w:r>
              <w:rPr>
                <w:rFonts w:cs="CESI宋体-GB2312" w:asciiTheme="minorEastAsia" w:hAnsiTheme="minorEastAsia" w:eastAsiaTheme="minorEastAsia"/>
              </w:rPr>
              <w:t>、</w:t>
            </w:r>
            <w:r>
              <w:rPr>
                <w:rFonts w:hint="eastAsia" w:cs="CESI宋体-GB2312" w:asciiTheme="minorEastAsia" w:hAnsiTheme="minorEastAsia" w:eastAsiaTheme="minorEastAsia"/>
              </w:rPr>
              <w:t>（20～100）μL</w:t>
            </w:r>
            <w:r>
              <w:rPr>
                <w:rFonts w:cs="CESI宋体-GB2312" w:asciiTheme="minorEastAsia" w:hAnsiTheme="minorEastAsia" w:eastAsiaTheme="minorEastAsia"/>
              </w:rPr>
              <w:t>、</w:t>
            </w:r>
            <w:r>
              <w:rPr>
                <w:rFonts w:hint="eastAsia" w:cs="CESI宋体-GB2312" w:asciiTheme="minorEastAsia" w:hAnsiTheme="minorEastAsia" w:eastAsiaTheme="minorEastAsia"/>
              </w:rPr>
              <w:t>（100～1000）μL</w:t>
            </w:r>
            <w:r>
              <w:rPr>
                <w:rFonts w:cs="CESI宋体-GB2312"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72" w:type="dxa"/>
            <w:gridSpan w:val="4"/>
            <w:vAlign w:val="center"/>
          </w:tcPr>
          <w:p>
            <w:pPr>
              <w:spacing w:beforeLines="50"/>
              <w:jc w:val="left"/>
              <w:rPr>
                <w:rFonts w:cs="CESI宋体-GB2312" w:asciiTheme="minorEastAsia" w:hAnsiTheme="minorEastAsia" w:eastAsiaTheme="minorEastAsia"/>
                <w:bCs/>
                <w:szCs w:val="21"/>
              </w:rPr>
            </w:pPr>
            <w:r>
              <w:rPr>
                <w:rFonts w:hint="eastAsia" w:ascii="仿宋" w:hAnsi="仿宋" w:eastAsia="仿宋" w:cs="仿宋"/>
                <w:bCs/>
                <w:szCs w:val="21"/>
              </w:rPr>
              <w:t xml:space="preserve">  注：若快速核酸检测仪用于检测其他病原体可采用相应的有证标准物质。</w:t>
            </w:r>
          </w:p>
        </w:tc>
      </w:tr>
    </w:tbl>
    <w:p>
      <w:pPr>
        <w:pStyle w:val="2"/>
      </w:pPr>
      <w:bookmarkStart w:id="27" w:name="_Toc24515"/>
      <w:bookmarkEnd w:id="27"/>
      <w:bookmarkStart w:id="28" w:name="_Toc17918"/>
      <w:bookmarkEnd w:id="28"/>
      <w:bookmarkStart w:id="29" w:name="_Toc236"/>
      <w:bookmarkEnd w:id="29"/>
      <w:bookmarkStart w:id="30" w:name="_Toc22826"/>
      <w:bookmarkEnd w:id="30"/>
      <w:bookmarkStart w:id="31" w:name="_Toc31399"/>
      <w:bookmarkEnd w:id="31"/>
      <w:bookmarkStart w:id="32" w:name="_Toc12615"/>
      <w:bookmarkEnd w:id="32"/>
      <w:bookmarkStart w:id="33" w:name="_Toc19714"/>
      <w:bookmarkEnd w:id="33"/>
      <w:bookmarkStart w:id="34" w:name="_Toc25445"/>
      <w:bookmarkEnd w:id="34"/>
      <w:bookmarkStart w:id="35" w:name="_Toc29239"/>
      <w:bookmarkEnd w:id="35"/>
      <w:r>
        <w:t xml:space="preserve">7 </w:t>
      </w:r>
      <w:r>
        <w:rPr>
          <w:rFonts w:hint="eastAsia"/>
        </w:rPr>
        <w:t xml:space="preserve"> </w:t>
      </w:r>
      <w:r>
        <w:t>校准项目和校准方法</w:t>
      </w:r>
      <w:bookmarkEnd w:id="26"/>
    </w:p>
    <w:p>
      <w:pPr>
        <w:spacing w:line="360" w:lineRule="auto"/>
        <w:jc w:val="left"/>
        <w:outlineLvl w:val="1"/>
        <w:rPr>
          <w:rFonts w:asciiTheme="minorEastAsia" w:hAnsiTheme="minorEastAsia" w:eastAsiaTheme="minorEastAsia"/>
          <w:sz w:val="24"/>
        </w:rPr>
      </w:pPr>
      <w:bookmarkStart w:id="36" w:name="_Toc164190110"/>
      <w:r>
        <w:rPr>
          <w:rFonts w:hint="eastAsia" w:asciiTheme="minorEastAsia" w:hAnsiTheme="minorEastAsia" w:eastAsiaTheme="minorEastAsia" w:cstheme="minorEastAsia"/>
          <w:bCs/>
          <w:sz w:val="24"/>
        </w:rPr>
        <w:t>7.1  校准项目</w:t>
      </w:r>
      <w:bookmarkEnd w:id="36"/>
    </w:p>
    <w:p>
      <w:pPr>
        <w:pStyle w:val="87"/>
        <w:spacing w:line="360" w:lineRule="auto"/>
        <w:rPr>
          <w:rFonts w:cs="CESI宋体-GB2312" w:asciiTheme="minorEastAsia" w:hAnsiTheme="minorEastAsia" w:eastAsiaTheme="minorEastAsia"/>
          <w:sz w:val="24"/>
        </w:rPr>
      </w:pPr>
      <w:r>
        <w:rPr>
          <w:rFonts w:hint="eastAsia" w:cs="CESI宋体-GB2312" w:asciiTheme="minorEastAsia" w:hAnsiTheme="minorEastAsia" w:eastAsiaTheme="minorEastAsia"/>
          <w:sz w:val="24"/>
        </w:rPr>
        <w:t xml:space="preserve">   校准项目见表3</w:t>
      </w:r>
    </w:p>
    <w:p>
      <w:pPr>
        <w:pStyle w:val="87"/>
        <w:spacing w:line="360" w:lineRule="auto"/>
        <w:jc w:val="center"/>
        <w:rPr>
          <w:rFonts w:eastAsia="CESI宋体-GB2312"/>
        </w:rPr>
      </w:pPr>
      <w:r>
        <w:rPr>
          <w:rFonts w:hint="eastAsia" w:ascii="黑体" w:hAnsi="黑体" w:eastAsia="黑体" w:cs="CESI宋体-GB2312"/>
        </w:rPr>
        <w:t>表3  校准项目一览表</w:t>
      </w:r>
    </w:p>
    <w:tbl>
      <w:tblPr>
        <w:tblStyle w:val="25"/>
        <w:tblpPr w:leftFromText="180" w:rightFromText="180" w:vertAnchor="text" w:horzAnchor="margin" w:tblpY="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3013"/>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013" w:type="dxa"/>
            <w:vAlign w:val="center"/>
          </w:tcPr>
          <w:p>
            <w:pPr>
              <w:jc w:val="center"/>
              <w:rPr>
                <w:rFonts w:cs="CESI宋体-GB2312" w:asciiTheme="minorEastAsia" w:hAnsiTheme="minorEastAsia" w:eastAsiaTheme="minorEastAsia"/>
                <w:szCs w:val="21"/>
              </w:rPr>
            </w:pPr>
            <w:bookmarkStart w:id="37" w:name="_Toc24855"/>
            <w:bookmarkStart w:id="38" w:name="_Toc9604"/>
            <w:bookmarkStart w:id="39" w:name="_Toc23475"/>
            <w:r>
              <w:rPr>
                <w:rFonts w:hint="eastAsia" w:cs="CESI宋体-GB2312" w:asciiTheme="minorEastAsia" w:hAnsiTheme="minorEastAsia" w:eastAsiaTheme="minorEastAsia"/>
                <w:szCs w:val="21"/>
              </w:rPr>
              <w:t>校准项目</w:t>
            </w:r>
          </w:p>
        </w:tc>
        <w:tc>
          <w:tcPr>
            <w:tcW w:w="3013" w:type="dxa"/>
            <w:vAlign w:val="center"/>
          </w:tcPr>
          <w:p>
            <w:pPr>
              <w:jc w:val="center"/>
              <w:rPr>
                <w:rFonts w:cs="CESI宋体-GB2312" w:asciiTheme="minorEastAsia" w:hAnsiTheme="minorEastAsia" w:eastAsiaTheme="minorEastAsia"/>
              </w:rPr>
            </w:pPr>
            <w:r>
              <w:rPr>
                <w:rFonts w:hint="eastAsia" w:cs="CESI宋体-GB2312" w:asciiTheme="minorEastAsia" w:hAnsiTheme="minorEastAsia" w:eastAsiaTheme="minorEastAsia"/>
              </w:rPr>
              <w:t>实时荧光PCR技术</w:t>
            </w:r>
          </w:p>
        </w:tc>
        <w:tc>
          <w:tcPr>
            <w:tcW w:w="3013" w:type="dxa"/>
            <w:vAlign w:val="center"/>
          </w:tcPr>
          <w:p>
            <w:pPr>
              <w:jc w:val="center"/>
              <w:rPr>
                <w:rFonts w:cs="CESI宋体-GB2312" w:asciiTheme="minorEastAsia" w:hAnsiTheme="minorEastAsia" w:eastAsiaTheme="minorEastAsia"/>
              </w:rPr>
            </w:pPr>
            <w:r>
              <w:rPr>
                <w:rFonts w:hint="eastAsia" w:cs="CESI宋体-GB2312" w:asciiTheme="minorEastAsia" w:hAnsiTheme="minorEastAsia" w:eastAsiaTheme="minorEastAsia"/>
              </w:rPr>
              <w:t>恒温扩增技术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3" w:type="dxa"/>
            <w:vAlign w:val="center"/>
          </w:tcPr>
          <w:p>
            <w:pPr>
              <w:jc w:val="left"/>
              <w:rPr>
                <w:rFonts w:cs="CESI宋体-GB2312" w:asciiTheme="minorEastAsia" w:hAnsiTheme="minorEastAsia" w:eastAsiaTheme="minorEastAsia"/>
                <w:szCs w:val="21"/>
              </w:rPr>
            </w:pPr>
            <w:r>
              <w:rPr>
                <w:rFonts w:hint="eastAsia" w:cs="CESI宋体-GB2312" w:asciiTheme="minorEastAsia" w:hAnsiTheme="minorEastAsia" w:eastAsiaTheme="minorEastAsia"/>
              </w:rPr>
              <w:t>温度偏差</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3" w:type="dxa"/>
            <w:vAlign w:val="center"/>
          </w:tcPr>
          <w:p>
            <w:pPr>
              <w:jc w:val="left"/>
              <w:rPr>
                <w:rFonts w:cs="CESI宋体-GB2312" w:asciiTheme="minorEastAsia" w:hAnsiTheme="minorEastAsia" w:eastAsiaTheme="minorEastAsia"/>
              </w:rPr>
            </w:pPr>
            <w:r>
              <w:rPr>
                <w:rFonts w:hint="eastAsia" w:cs="CESI宋体-GB2312" w:asciiTheme="minorEastAsia" w:hAnsiTheme="minorEastAsia" w:eastAsiaTheme="minorEastAsia"/>
              </w:rPr>
              <w:t>温度波动度</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3" w:type="dxa"/>
            <w:vAlign w:val="center"/>
          </w:tcPr>
          <w:p>
            <w:pPr>
              <w:jc w:val="left"/>
              <w:rPr>
                <w:rFonts w:cs="CESI宋体-GB2312" w:asciiTheme="minorEastAsia" w:hAnsiTheme="minorEastAsia" w:eastAsiaTheme="minorEastAsia"/>
              </w:rPr>
            </w:pPr>
            <w:r>
              <w:rPr>
                <w:rFonts w:hint="eastAsia" w:cs="CESI宋体-GB2312" w:asciiTheme="minorEastAsia" w:hAnsiTheme="minorEastAsia" w:eastAsiaTheme="minorEastAsia"/>
              </w:rPr>
              <w:t>模块温度</w:t>
            </w:r>
            <w:r>
              <w:rPr>
                <w:rFonts w:cs="CESI宋体-GB2312" w:asciiTheme="minorEastAsia" w:hAnsiTheme="minorEastAsia" w:eastAsiaTheme="minorEastAsia"/>
              </w:rPr>
              <w:t>均匀</w:t>
            </w:r>
            <w:r>
              <w:rPr>
                <w:rFonts w:hint="eastAsia" w:cs="CESI宋体-GB2312" w:asciiTheme="minorEastAsia" w:hAnsiTheme="minorEastAsia" w:eastAsiaTheme="minorEastAsia"/>
              </w:rPr>
              <w:t>性</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3" w:type="dxa"/>
            <w:vAlign w:val="center"/>
          </w:tcPr>
          <w:p>
            <w:pPr>
              <w:jc w:val="left"/>
              <w:rPr>
                <w:rFonts w:cs="CESI宋体-GB2312" w:asciiTheme="minorEastAsia" w:hAnsiTheme="minorEastAsia" w:eastAsiaTheme="minorEastAsia"/>
                <w:szCs w:val="21"/>
              </w:rPr>
            </w:pPr>
            <w:r>
              <w:rPr>
                <w:rFonts w:hint="eastAsia" w:cs="CESI宋体-GB2312" w:asciiTheme="minorEastAsia" w:hAnsiTheme="minorEastAsia" w:eastAsiaTheme="minorEastAsia"/>
              </w:rPr>
              <w:t>平均升温速率</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3" w:type="dxa"/>
            <w:vAlign w:val="center"/>
          </w:tcPr>
          <w:p>
            <w:pPr>
              <w:jc w:val="left"/>
              <w:rPr>
                <w:rFonts w:cs="CESI宋体-GB2312" w:asciiTheme="minorEastAsia" w:hAnsiTheme="minorEastAsia" w:eastAsiaTheme="minorEastAsia"/>
              </w:rPr>
            </w:pPr>
            <w:r>
              <w:rPr>
                <w:rFonts w:hint="eastAsia" w:cs="CESI宋体-GB2312" w:asciiTheme="minorEastAsia" w:hAnsiTheme="minorEastAsia" w:eastAsiaTheme="minorEastAsia"/>
              </w:rPr>
              <w:t>平均降温速率</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013" w:type="dxa"/>
            <w:vAlign w:val="center"/>
          </w:tcPr>
          <w:p>
            <w:pPr>
              <w:jc w:val="left"/>
              <w:rPr>
                <w:rFonts w:cs="CESI宋体-GB2312" w:asciiTheme="minorEastAsia" w:hAnsiTheme="minorEastAsia" w:eastAsiaTheme="minorEastAsia"/>
              </w:rPr>
            </w:pPr>
            <w:r>
              <w:rPr>
                <w:rFonts w:hint="eastAsia" w:cs="CESI宋体-GB2312" w:asciiTheme="minorEastAsia" w:hAnsiTheme="minorEastAsia" w:eastAsiaTheme="minorEastAsia"/>
              </w:rPr>
              <w:t>温度持续时间偏差</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3" w:type="dxa"/>
            <w:vAlign w:val="center"/>
          </w:tcPr>
          <w:p>
            <w:pPr>
              <w:jc w:val="left"/>
              <w:rPr>
                <w:rFonts w:cs="CESI宋体-GB2312" w:asciiTheme="minorEastAsia" w:hAnsiTheme="minorEastAsia" w:eastAsiaTheme="minorEastAsia"/>
              </w:rPr>
            </w:pPr>
            <w:r>
              <w:rPr>
                <w:rFonts w:hint="eastAsia" w:cs="CESI宋体-GB2312" w:asciiTheme="minorEastAsia" w:hAnsiTheme="minorEastAsia" w:eastAsiaTheme="minorEastAsia"/>
              </w:rPr>
              <w:t>检测限</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3" w:type="dxa"/>
            <w:vAlign w:val="center"/>
          </w:tcPr>
          <w:p>
            <w:pPr>
              <w:jc w:val="left"/>
              <w:rPr>
                <w:rFonts w:cs="CESI宋体-GB2312" w:asciiTheme="minorEastAsia" w:hAnsiTheme="minorEastAsia" w:eastAsiaTheme="minorEastAsia"/>
              </w:rPr>
            </w:pPr>
            <w:r>
              <w:rPr>
                <w:rFonts w:hint="eastAsia" w:cs="CESI宋体-GB2312" w:asciiTheme="minorEastAsia" w:hAnsiTheme="minorEastAsia" w:eastAsiaTheme="minorEastAsia"/>
              </w:rPr>
              <w:t>样本检测重复性</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c>
          <w:tcPr>
            <w:tcW w:w="3013" w:type="dxa"/>
            <w:vAlign w:val="center"/>
          </w:tcPr>
          <w:p>
            <w:pPr>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9" w:type="dxa"/>
            <w:gridSpan w:val="3"/>
            <w:vAlign w:val="center"/>
          </w:tcPr>
          <w:p>
            <w:pPr>
              <w:jc w:val="left"/>
              <w:rPr>
                <w:rFonts w:cs="CESI宋体-GB2312" w:asciiTheme="minorEastAsia" w:hAnsiTheme="minorEastAsia" w:eastAsiaTheme="minorEastAsia"/>
                <w:szCs w:val="21"/>
              </w:rPr>
            </w:pPr>
            <w:r>
              <w:rPr>
                <w:rFonts w:hint="eastAsia" w:ascii="仿宋" w:hAnsi="仿宋" w:eastAsia="仿宋" w:cs="仿宋"/>
              </w:rPr>
              <w:t xml:space="preserve">  注：+为校准项目；</w:t>
            </w:r>
            <w:r>
              <w:rPr>
                <w:rFonts w:hint="eastAsia" w:ascii="仿宋" w:hAnsi="仿宋" w:eastAsia="仿宋" w:cs="仿宋"/>
                <w:lang w:eastAsia="zh-CN"/>
              </w:rPr>
              <w:t>－</w:t>
            </w:r>
            <w:r>
              <w:rPr>
                <w:rFonts w:hint="eastAsia" w:ascii="仿宋" w:hAnsi="仿宋" w:eastAsia="仿宋" w:cs="仿宋"/>
              </w:rPr>
              <w:t>为非校准项目。</w:t>
            </w:r>
          </w:p>
        </w:tc>
      </w:tr>
      <w:bookmarkEnd w:id="37"/>
      <w:bookmarkEnd w:id="38"/>
      <w:bookmarkEnd w:id="39"/>
    </w:tbl>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7.2  温度偏差</w:t>
      </w:r>
    </w:p>
    <w:p>
      <w:pPr>
        <w:spacing w:line="360" w:lineRule="auto"/>
        <w:ind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首先将检测仪开机预热30 min。</w:t>
      </w:r>
    </w:p>
    <w:p>
      <w:pPr>
        <w:spacing w:line="360" w:lineRule="auto"/>
        <w:ind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对于独立控温模块检测仪可逐个模块校准或同时对多个模块分别校准，布点参照图1所示。非独立控温的检测仪作为一个整体进行温度校准，以8通道、16通道检测仪为例，布点遵循均匀分布的原则，可参照图2和图3所示，每增加8通道可增加3个点。多模块或多通道的检测仪以所有布点计算结果的最大值作为测量结果。</w:t>
      </w:r>
    </w:p>
    <w:p>
      <w:pPr>
        <w:spacing w:line="360" w:lineRule="auto"/>
        <w:ind w:firstLine="480" w:firstLineChars="200"/>
        <w:jc w:val="left"/>
        <w:rPr>
          <w:rFonts w:ascii="CESI宋体-GB2312" w:hAnsi="CESI宋体-GB2312" w:eastAsia="CESI宋体-GB2312" w:cs="CESI宋体-GB2312"/>
          <w:sz w:val="24"/>
        </w:rPr>
      </w:pPr>
      <w:r>
        <w:rPr>
          <w:rFonts w:hint="eastAsia" w:cs="CESI宋体-GB2312" w:asciiTheme="minorEastAsia" w:hAnsiTheme="minorEastAsia" w:eastAsiaTheme="minorEastAsia"/>
          <w:sz w:val="24"/>
        </w:rPr>
        <w:t>基于实时荧光PCR技术的检测仪控温程序设置可参照表4进行，设置温度采样间隔为0.1 s。基于核酸恒温扩增技术的检测仪温度设定程序可参照表5进行。将温度校准装置</w:t>
      </w:r>
      <w:r>
        <w:rPr>
          <w:rFonts w:cs="CESI宋体-GB2312" w:asciiTheme="minorEastAsia" w:hAnsiTheme="minorEastAsia" w:eastAsiaTheme="minorEastAsia"/>
          <w:sz w:val="24"/>
        </w:rPr>
        <w:t>传感器放</w:t>
      </w:r>
      <w:r>
        <w:rPr>
          <w:rFonts w:hint="eastAsia" w:cs="CESI宋体-GB2312" w:asciiTheme="minorEastAsia" w:hAnsiTheme="minorEastAsia" w:eastAsiaTheme="minorEastAsia"/>
          <w:sz w:val="24"/>
        </w:rPr>
        <w:t>入样品槽中，启动温度校准装置，自动采集并记录整个循环程序温度数据</w:t>
      </w:r>
      <w:r>
        <w:rPr>
          <w:rFonts w:hint="eastAsia" w:ascii="CESI宋体-GB2312" w:hAnsi="CESI宋体-GB2312" w:eastAsia="CESI宋体-GB2312" w:cs="CESI宋体-GB2312"/>
          <w:sz w:val="24"/>
        </w:rPr>
        <w:t>。</w:t>
      </w:r>
    </w:p>
    <w:p>
      <w:pPr>
        <w:spacing w:line="300" w:lineRule="auto"/>
        <w:jc w:val="center"/>
        <w:rPr>
          <w:rFonts w:ascii="CESI宋体-GB2312" w:hAnsi="CESI宋体-GB2312" w:eastAsia="CESI宋体-GB2312" w:cs="CESI宋体-GB2312"/>
          <w:sz w:val="24"/>
        </w:rPr>
      </w:pPr>
      <w:r>
        <w:rPr>
          <w:rFonts w:hint="eastAsia" w:ascii="CESI宋体-GB2312" w:hAnsi="CESI宋体-GB2312" w:eastAsia="CESI宋体-GB2312" w:cs="CESI宋体-GB2312"/>
          <w:sz w:val="24"/>
        </w:rPr>
        <w:drawing>
          <wp:inline distT="0" distB="0" distL="0" distR="0">
            <wp:extent cx="1466850" cy="1247775"/>
            <wp:effectExtent l="19050" t="0" r="0" b="0"/>
            <wp:docPr id="8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7"/>
                    <pic:cNvPicPr>
                      <a:picLocks noChangeAspect="1" noChangeArrowheads="1"/>
                    </pic:cNvPicPr>
                  </pic:nvPicPr>
                  <pic:blipFill>
                    <a:blip r:embed="rId19">
                      <a:lum bright="6000" contrast="-6000"/>
                    </a:blip>
                    <a:srcRect/>
                    <a:stretch>
                      <a:fillRect/>
                    </a:stretch>
                  </pic:blipFill>
                  <pic:spPr>
                    <a:xfrm>
                      <a:off x="0" y="0"/>
                      <a:ext cx="1466850" cy="1247775"/>
                    </a:xfrm>
                    <a:prstGeom prst="rect">
                      <a:avLst/>
                    </a:prstGeom>
                    <a:noFill/>
                    <a:ln w="9525">
                      <a:noFill/>
                      <a:miter lim="800000"/>
                      <a:headEnd/>
                      <a:tailEnd/>
                    </a:ln>
                    <a:effectLst/>
                  </pic:spPr>
                </pic:pic>
              </a:graphicData>
            </a:graphic>
          </wp:inline>
        </w:drawing>
      </w:r>
    </w:p>
    <w:p>
      <w:pPr>
        <w:spacing w:line="300" w:lineRule="auto"/>
        <w:jc w:val="center"/>
        <w:rPr>
          <w:rFonts w:hint="eastAsia" w:ascii="宋体" w:hAnsi="宋体" w:eastAsia="宋体" w:cs="宋体"/>
          <w:szCs w:val="21"/>
        </w:rPr>
      </w:pPr>
      <w:r>
        <w:rPr>
          <w:rFonts w:hint="eastAsia" w:ascii="宋体" w:hAnsi="宋体" w:eastAsia="宋体" w:cs="宋体"/>
          <w:szCs w:val="21"/>
        </w:rPr>
        <w:t>图1  独立模块快速核酸检测仪布点示意图</w:t>
      </w:r>
    </w:p>
    <w:p>
      <w:pPr>
        <w:spacing w:line="300" w:lineRule="auto"/>
        <w:jc w:val="center"/>
        <w:rPr>
          <w:rFonts w:ascii="CESI宋体-GB2312" w:hAnsi="CESI宋体-GB2312" w:eastAsia="CESI宋体-GB2312" w:cs="CESI宋体-GB2312"/>
          <w:sz w:val="24"/>
        </w:rPr>
      </w:pPr>
      <w:r>
        <w:rPr>
          <w:rFonts w:hint="eastAsia" w:ascii="CESI宋体-GB2312" w:hAnsi="CESI宋体-GB2312" w:eastAsia="CESI宋体-GB2312" w:cs="CESI宋体-GB2312"/>
          <w:sz w:val="24"/>
        </w:rPr>
        <w:drawing>
          <wp:inline distT="0" distB="0" distL="0" distR="0">
            <wp:extent cx="1943100" cy="609600"/>
            <wp:effectExtent l="19050" t="0" r="0" b="0"/>
            <wp:docPr id="8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39"/>
                    <pic:cNvPicPr>
                      <a:picLocks noChangeAspect="1" noChangeArrowheads="1"/>
                    </pic:cNvPicPr>
                  </pic:nvPicPr>
                  <pic:blipFill>
                    <a:blip r:embed="rId20"/>
                    <a:srcRect/>
                    <a:stretch>
                      <a:fillRect/>
                    </a:stretch>
                  </pic:blipFill>
                  <pic:spPr>
                    <a:xfrm>
                      <a:off x="0" y="0"/>
                      <a:ext cx="1943100" cy="609600"/>
                    </a:xfrm>
                    <a:prstGeom prst="rect">
                      <a:avLst/>
                    </a:prstGeom>
                    <a:noFill/>
                    <a:ln w="9525">
                      <a:noFill/>
                      <a:miter lim="800000"/>
                      <a:headEnd/>
                      <a:tailEnd/>
                    </a:ln>
                  </pic:spPr>
                </pic:pic>
              </a:graphicData>
            </a:graphic>
          </wp:inline>
        </w:drawing>
      </w:r>
    </w:p>
    <w:p>
      <w:pPr>
        <w:spacing w:line="300" w:lineRule="auto"/>
        <w:jc w:val="center"/>
        <w:rPr>
          <w:rFonts w:hint="eastAsia" w:ascii="宋体" w:hAnsi="宋体" w:eastAsia="宋体" w:cs="宋体"/>
          <w:szCs w:val="21"/>
        </w:rPr>
      </w:pPr>
      <w:r>
        <w:rPr>
          <w:rFonts w:hint="eastAsia" w:ascii="宋体" w:hAnsi="宋体" w:eastAsia="宋体" w:cs="宋体"/>
          <w:szCs w:val="21"/>
        </w:rPr>
        <w:t>图2  8 通道快速核酸检测仪布点示意图</w:t>
      </w:r>
    </w:p>
    <w:p>
      <w:pPr>
        <w:spacing w:line="300" w:lineRule="auto"/>
        <w:jc w:val="center"/>
        <w:rPr>
          <w:rFonts w:ascii="CESI宋体-GB2312" w:hAnsi="CESI宋体-GB2312" w:eastAsia="CESI宋体-GB2312" w:cs="CESI宋体-GB2312"/>
          <w:sz w:val="24"/>
        </w:rPr>
      </w:pPr>
      <w:r>
        <w:rPr>
          <w:rFonts w:hint="eastAsia" w:ascii="CESI宋体-GB2312" w:hAnsi="CESI宋体-GB2312" w:eastAsia="CESI宋体-GB2312" w:cs="CESI宋体-GB2312"/>
          <w:sz w:val="24"/>
        </w:rPr>
        <w:drawing>
          <wp:inline distT="0" distB="0" distL="0" distR="0">
            <wp:extent cx="2962275" cy="1562100"/>
            <wp:effectExtent l="19050" t="0" r="9525" b="0"/>
            <wp:docPr id="9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0"/>
                    <pic:cNvPicPr>
                      <a:picLocks noChangeAspect="1" noChangeArrowheads="1"/>
                    </pic:cNvPicPr>
                  </pic:nvPicPr>
                  <pic:blipFill>
                    <a:blip r:embed="rId21"/>
                    <a:srcRect/>
                    <a:stretch>
                      <a:fillRect/>
                    </a:stretch>
                  </pic:blipFill>
                  <pic:spPr>
                    <a:xfrm>
                      <a:off x="0" y="0"/>
                      <a:ext cx="2962275" cy="1562100"/>
                    </a:xfrm>
                    <a:prstGeom prst="rect">
                      <a:avLst/>
                    </a:prstGeom>
                    <a:noFill/>
                    <a:ln w="9525">
                      <a:noFill/>
                      <a:miter lim="800000"/>
                      <a:headEnd/>
                      <a:tailEnd/>
                    </a:ln>
                  </pic:spPr>
                </pic:pic>
              </a:graphicData>
            </a:graphic>
          </wp:inline>
        </w:drawing>
      </w:r>
    </w:p>
    <w:p>
      <w:pPr>
        <w:jc w:val="center"/>
        <w:rPr>
          <w:rFonts w:cs="CESI宋体-GB2312" w:asciiTheme="minorEastAsia" w:hAnsiTheme="minorEastAsia" w:eastAsiaTheme="minorEastAsia"/>
          <w:szCs w:val="21"/>
        </w:rPr>
      </w:pPr>
      <w:r>
        <w:rPr>
          <w:rFonts w:hint="eastAsia" w:ascii="CESI宋体-GB2312" w:hAnsi="CESI宋体-GB2312" w:eastAsia="CESI宋体-GB2312" w:cs="CESI宋体-GB2312"/>
          <w:szCs w:val="21"/>
        </w:rPr>
        <w:t xml:space="preserve">图3  16 </w:t>
      </w:r>
      <w:r>
        <w:rPr>
          <w:rFonts w:hint="eastAsia" w:cs="CESI宋体-GB2312" w:asciiTheme="minorEastAsia" w:hAnsiTheme="minorEastAsia" w:eastAsiaTheme="minorEastAsia"/>
          <w:szCs w:val="21"/>
        </w:rPr>
        <w:t>通道快速核酸检测仪布点示意图</w:t>
      </w:r>
    </w:p>
    <w:p>
      <w:pPr>
        <w:spacing w:line="360" w:lineRule="auto"/>
        <w:jc w:val="center"/>
        <w:rPr>
          <w:rFonts w:ascii="CESI宋体-GB2312" w:hAnsi="CESI宋体-GB2312" w:eastAsia="CESI宋体-GB2312" w:cs="CESI宋体-GB2312"/>
          <w:szCs w:val="21"/>
        </w:rPr>
      </w:pPr>
    </w:p>
    <w:p>
      <w:pPr>
        <w:spacing w:line="360" w:lineRule="auto"/>
        <w:jc w:val="center"/>
        <w:rPr>
          <w:rFonts w:ascii="黑体" w:hAnsi="黑体" w:eastAsia="黑体" w:cs="CESI宋体-GB2312"/>
          <w:szCs w:val="21"/>
        </w:rPr>
      </w:pPr>
      <w:r>
        <w:rPr>
          <w:rFonts w:hint="eastAsia" w:ascii="黑体" w:hAnsi="黑体" w:eastAsia="黑体" w:cs="CESI宋体-GB2312"/>
          <w:szCs w:val="21"/>
        </w:rPr>
        <w:t>表4  基于实时定量PCR技术快速核酸检测仪控温程序</w:t>
      </w:r>
    </w:p>
    <w:tbl>
      <w:tblPr>
        <w:tblStyle w:val="25"/>
        <w:tblpPr w:leftFromText="180" w:rightFromText="180" w:vertAnchor="text" w:horzAnchor="page" w:tblpXSpec="center" w:tblpY="1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2511"/>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24"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步骤</w:t>
            </w:r>
          </w:p>
        </w:tc>
        <w:tc>
          <w:tcPr>
            <w:tcW w:w="2511"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温度设定点/℃</w:t>
            </w:r>
          </w:p>
        </w:tc>
        <w:tc>
          <w:tcPr>
            <w:tcW w:w="4123"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温度持续时间/s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24"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1</w:t>
            </w:r>
          </w:p>
        </w:tc>
        <w:tc>
          <w:tcPr>
            <w:tcW w:w="2511"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50</w:t>
            </w:r>
          </w:p>
        </w:tc>
        <w:tc>
          <w:tcPr>
            <w:tcW w:w="4123"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24"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2</w:t>
            </w:r>
          </w:p>
        </w:tc>
        <w:tc>
          <w:tcPr>
            <w:tcW w:w="2511"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90</w:t>
            </w:r>
          </w:p>
        </w:tc>
        <w:tc>
          <w:tcPr>
            <w:tcW w:w="4123"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24"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3</w:t>
            </w:r>
          </w:p>
        </w:tc>
        <w:tc>
          <w:tcPr>
            <w:tcW w:w="2511"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40</w:t>
            </w:r>
          </w:p>
        </w:tc>
        <w:tc>
          <w:tcPr>
            <w:tcW w:w="4123"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24"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4</w:t>
            </w:r>
          </w:p>
        </w:tc>
        <w:tc>
          <w:tcPr>
            <w:tcW w:w="2511"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95</w:t>
            </w:r>
          </w:p>
        </w:tc>
        <w:tc>
          <w:tcPr>
            <w:tcW w:w="4123"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24"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5</w:t>
            </w:r>
          </w:p>
        </w:tc>
        <w:tc>
          <w:tcPr>
            <w:tcW w:w="2511"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40</w:t>
            </w:r>
          </w:p>
        </w:tc>
        <w:tc>
          <w:tcPr>
            <w:tcW w:w="4123"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24"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6</w:t>
            </w:r>
          </w:p>
        </w:tc>
        <w:tc>
          <w:tcPr>
            <w:tcW w:w="2511"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70</w:t>
            </w:r>
          </w:p>
        </w:tc>
        <w:tc>
          <w:tcPr>
            <w:tcW w:w="4123"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24"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7</w:t>
            </w:r>
          </w:p>
        </w:tc>
        <w:tc>
          <w:tcPr>
            <w:tcW w:w="2511"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60</w:t>
            </w:r>
          </w:p>
        </w:tc>
        <w:tc>
          <w:tcPr>
            <w:tcW w:w="4123"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24"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8</w:t>
            </w:r>
          </w:p>
        </w:tc>
        <w:tc>
          <w:tcPr>
            <w:tcW w:w="2511"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40</w:t>
            </w:r>
          </w:p>
        </w:tc>
        <w:tc>
          <w:tcPr>
            <w:tcW w:w="4123"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10</w:t>
            </w:r>
          </w:p>
        </w:tc>
      </w:tr>
    </w:tbl>
    <w:p>
      <w:pPr>
        <w:spacing w:line="360" w:lineRule="auto"/>
        <w:jc w:val="center"/>
        <w:rPr>
          <w:rFonts w:ascii="黑体" w:hAnsi="黑体" w:eastAsia="黑体" w:cs="CESI宋体-GB2312"/>
          <w:szCs w:val="21"/>
        </w:rPr>
      </w:pPr>
      <w:r>
        <w:rPr>
          <w:rFonts w:hint="eastAsia" w:ascii="黑体" w:hAnsi="黑体" w:eastAsia="黑体" w:cs="CESI宋体-GB2312"/>
          <w:szCs w:val="21"/>
        </w:rPr>
        <w:t xml:space="preserve">表5 </w:t>
      </w:r>
      <w:r>
        <w:rPr>
          <w:rFonts w:hint="eastAsia" w:ascii="黑体" w:hAnsi="黑体" w:eastAsia="黑体" w:cs="CESI宋体-GB2312"/>
          <w:szCs w:val="21"/>
          <w:lang w:val="en-US" w:eastAsia="zh-CN"/>
        </w:rPr>
        <w:t xml:space="preserve"> </w:t>
      </w:r>
      <w:r>
        <w:rPr>
          <w:rFonts w:hint="eastAsia" w:ascii="黑体" w:hAnsi="黑体" w:eastAsia="黑体" w:cs="CESI宋体-GB2312"/>
          <w:szCs w:val="21"/>
        </w:rPr>
        <w:t>基于恒温扩增技术快速核酸检测仪控温程序</w:t>
      </w:r>
    </w:p>
    <w:tbl>
      <w:tblPr>
        <w:tblStyle w:val="25"/>
        <w:tblpPr w:leftFromText="180" w:rightFromText="180" w:vertAnchor="text" w:horzAnchor="page" w:tblpXSpec="center" w:tblpY="1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141"/>
        <w:gridCol w:w="2366"/>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04"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步骤</w:t>
            </w:r>
          </w:p>
        </w:tc>
        <w:tc>
          <w:tcPr>
            <w:tcW w:w="2141"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温度设定点/℃</w:t>
            </w:r>
          </w:p>
        </w:tc>
        <w:tc>
          <w:tcPr>
            <w:tcW w:w="2366"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温度持续时间/min</w:t>
            </w:r>
          </w:p>
        </w:tc>
        <w:tc>
          <w:tcPr>
            <w:tcW w:w="2928"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温度采样间隔/s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04"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1</w:t>
            </w:r>
          </w:p>
        </w:tc>
        <w:tc>
          <w:tcPr>
            <w:tcW w:w="2141"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55</w:t>
            </w:r>
          </w:p>
        </w:tc>
        <w:tc>
          <w:tcPr>
            <w:tcW w:w="2366"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10</w:t>
            </w:r>
          </w:p>
        </w:tc>
        <w:tc>
          <w:tcPr>
            <w:tcW w:w="2928"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04"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2</w:t>
            </w:r>
          </w:p>
        </w:tc>
        <w:tc>
          <w:tcPr>
            <w:tcW w:w="2141"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60</w:t>
            </w:r>
          </w:p>
        </w:tc>
        <w:tc>
          <w:tcPr>
            <w:tcW w:w="2366"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10</w:t>
            </w:r>
          </w:p>
        </w:tc>
        <w:tc>
          <w:tcPr>
            <w:tcW w:w="2928" w:type="dxa"/>
          </w:tcPr>
          <w:p>
            <w:pPr>
              <w:spacing w:line="360" w:lineRule="auto"/>
              <w:jc w:val="center"/>
              <w:rPr>
                <w:rFonts w:cs="CESI宋体-GB2312" w:asciiTheme="minorEastAsia" w:hAnsiTheme="minorEastAsia" w:eastAsiaTheme="minorEastAsia"/>
                <w:szCs w:val="21"/>
              </w:rPr>
            </w:pPr>
            <w:r>
              <w:rPr>
                <w:rFonts w:hint="eastAsia" w:cs="CESI宋体-GB2312" w:asciiTheme="minorEastAsia" w:hAnsiTheme="minorEastAsia" w:eastAsiaTheme="minorEastAsia"/>
                <w:szCs w:val="21"/>
              </w:rPr>
              <w:t>30</w:t>
            </w:r>
          </w:p>
        </w:tc>
      </w:tr>
    </w:tbl>
    <w:p>
      <w:pPr>
        <w:jc w:val="center"/>
        <w:rPr>
          <w:rFonts w:ascii="CESI宋体-GB2312" w:hAnsi="CESI宋体-GB2312" w:eastAsia="CESI宋体-GB2312" w:cs="CESI宋体-GB2312"/>
          <w:sz w:val="24"/>
        </w:rPr>
      </w:pPr>
    </w:p>
    <w:p>
      <w:pPr>
        <w:ind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温度偏差按照公式（1）和公式（2）计算。</w:t>
      </w:r>
    </w:p>
    <w:p>
      <w:pPr>
        <w:ind w:firstLine="480" w:firstLineChars="200"/>
        <w:jc w:val="center"/>
        <w:rPr>
          <w:rFonts w:ascii="CESI宋体-GB2312" w:hAnsi="CESI宋体-GB2312" w:eastAsia="CESI宋体-GB2312" w:cs="CESI宋体-GB2312"/>
        </w:rPr>
      </w:pPr>
      <w:r>
        <w:rPr>
          <w:rFonts w:hint="eastAsia" w:ascii="CESI宋体-GB2312" w:hAnsi="CESI宋体-GB2312" w:eastAsia="CESI宋体-GB2312" w:cs="CESI宋体-GB2312"/>
          <w:color w:val="0000FF"/>
          <w:position w:val="-12"/>
          <w:sz w:val="24"/>
        </w:rPr>
        <w:t xml:space="preserve">                          </w:t>
      </w:r>
      <w:r>
        <w:rPr>
          <w:rFonts w:hint="eastAsia" w:ascii="CESI宋体-GB2312" w:hAnsi="CESI宋体-GB2312" w:eastAsia="CESI宋体-GB2312" w:cs="CESI宋体-GB2312"/>
          <w:color w:val="0000FF"/>
          <w:position w:val="-12"/>
          <w:sz w:val="24"/>
        </w:rPr>
        <w:object>
          <v:shape id="_x0000_i1025" o:spt="75" type="#_x0000_t75" style="height:20.25pt;width:63pt;" o:ole="t" filled="f" o:preferrelative="t" stroked="f" coordsize="21600,21600">
            <v:path/>
            <v:fill on="f" focussize="0,0"/>
            <v:stroke on="f" joinstyle="miter"/>
            <v:imagedata r:id="rId23" o:title=""/>
            <o:lock v:ext="edit" aspectratio="f"/>
            <w10:wrap type="none"/>
            <w10:anchorlock/>
          </v:shape>
          <o:OLEObject Type="Embed" ProgID="Equation.3" ShapeID="_x0000_i1025" DrawAspect="Content" ObjectID="_1468075725" r:id="rId22">
            <o:LockedField>false</o:LockedField>
          </o:OLEObject>
        </w:object>
      </w:r>
      <w:r>
        <w:rPr>
          <w:rFonts w:hint="eastAsia" w:ascii="CESI宋体-GB2312" w:hAnsi="CESI宋体-GB2312" w:eastAsia="CESI宋体-GB2312" w:cs="CESI宋体-GB2312"/>
          <w:color w:val="0000FF"/>
          <w:position w:val="-12"/>
          <w:sz w:val="24"/>
        </w:rPr>
        <w:t xml:space="preserve">                      </w:t>
      </w:r>
      <w:r>
        <w:rPr>
          <w:rFonts w:hint="eastAsia" w:ascii="CESI宋体-GB2312" w:hAnsi="CESI宋体-GB2312" w:eastAsia="CESI宋体-GB2312" w:cs="CESI宋体-GB2312"/>
          <w:sz w:val="24"/>
        </w:rPr>
        <w:t>（1）</w:t>
      </w:r>
    </w:p>
    <w:p>
      <w:pPr>
        <w:ind w:firstLine="480" w:firstLineChars="200"/>
        <w:jc w:val="center"/>
        <w:rPr>
          <w:rFonts w:ascii="CESI宋体-GB2312" w:hAnsi="CESI宋体-GB2312" w:eastAsia="CESI宋体-GB2312" w:cs="CESI宋体-GB2312"/>
        </w:rPr>
      </w:pPr>
      <w:r>
        <w:rPr>
          <w:rFonts w:hint="eastAsia" w:ascii="CESI宋体-GB2312" w:hAnsi="CESI宋体-GB2312" w:eastAsia="CESI宋体-GB2312" w:cs="CESI宋体-GB2312"/>
          <w:position w:val="-28"/>
          <w:sz w:val="24"/>
        </w:rPr>
        <w:t xml:space="preserve">                         </w:t>
      </w:r>
      <w:r>
        <w:rPr>
          <w:rFonts w:hint="eastAsia" w:ascii="CESI宋体-GB2312" w:hAnsi="CESI宋体-GB2312" w:eastAsia="CESI宋体-GB2312" w:cs="CESI宋体-GB2312"/>
          <w:position w:val="-28"/>
          <w:sz w:val="24"/>
        </w:rPr>
        <w:object>
          <v:shape id="_x0000_i1026" o:spt="75" type="#_x0000_t75" style="height:33.75pt;width:57.75pt;" o:ole="t" filled="f" o:preferrelative="t" stroked="f" coordsize="21600,21600">
            <v:path/>
            <v:fill on="f" focussize="0,0"/>
            <v:stroke on="f" joinstyle="miter"/>
            <v:imagedata r:id="rId25" o:title=""/>
            <o:lock v:ext="edit" aspectratio="f"/>
            <w10:wrap type="none"/>
            <w10:anchorlock/>
          </v:shape>
          <o:OLEObject Type="Embed" ProgID="Equation.3" ShapeID="_x0000_i1026" DrawAspect="Content" ObjectID="_1468075726" r:id="rId24">
            <o:LockedField>false</o:LockedField>
          </o:OLEObject>
        </w:object>
      </w:r>
      <w:r>
        <w:rPr>
          <w:rFonts w:hint="eastAsia" w:ascii="CESI宋体-GB2312" w:hAnsi="CESI宋体-GB2312" w:eastAsia="CESI宋体-GB2312" w:cs="CESI宋体-GB2312"/>
          <w:position w:val="-28"/>
          <w:sz w:val="24"/>
        </w:rPr>
        <w:t xml:space="preserve">                       </w:t>
      </w:r>
      <w:r>
        <w:rPr>
          <w:rFonts w:hint="eastAsia" w:ascii="CESI宋体-GB2312" w:hAnsi="CESI宋体-GB2312" w:eastAsia="CESI宋体-GB2312" w:cs="CESI宋体-GB2312"/>
          <w:sz w:val="24"/>
        </w:rPr>
        <w:t>（2）</w:t>
      </w:r>
    </w:p>
    <w:p>
      <w:pPr>
        <w:pStyle w:val="11"/>
      </w:pPr>
      <w:r>
        <w:rPr>
          <w:rFonts w:hint="eastAsia"/>
        </w:rPr>
        <w:t xml:space="preserve"> </w:t>
      </w:r>
      <w:r>
        <w:rPr>
          <w:rFonts w:hint="eastAsia"/>
          <w:lang w:val="en-US" w:eastAsia="zh-CN"/>
        </w:rPr>
        <w:t xml:space="preserve">  </w:t>
      </w:r>
      <w:r>
        <w:rPr>
          <w:rFonts w:hint="eastAsia"/>
        </w:rPr>
        <w:t xml:space="preserve"> 式中： </w:t>
      </w:r>
    </w:p>
    <w:p>
      <w:pPr>
        <w:pStyle w:val="11"/>
        <w:keepNext w:val="0"/>
        <w:keepLines w:val="0"/>
        <w:pageBreakBefore w:val="0"/>
        <w:widowControl w:val="0"/>
        <w:kinsoku/>
        <w:wordWrap/>
        <w:overflowPunct/>
        <w:topLinePunct w:val="0"/>
        <w:autoSpaceDE/>
        <w:autoSpaceDN/>
        <w:bidi w:val="0"/>
        <w:adjustRightInd/>
        <w:snapToGrid/>
        <w:spacing w:before="0" w:after="0" w:line="360" w:lineRule="auto"/>
        <w:textAlignment w:val="auto"/>
        <w:rPr>
          <w:spacing w:val="0"/>
          <w:sz w:val="24"/>
        </w:rPr>
      </w:pPr>
      <w:r>
        <w:rPr>
          <w:rFonts w:hint="eastAsia"/>
        </w:rPr>
        <w:t xml:space="preserve"> </w:t>
      </w:r>
      <w:r>
        <w:rPr>
          <w:rFonts w:hint="eastAsia"/>
          <w:lang w:val="en-US" w:eastAsia="zh-CN"/>
        </w:rPr>
        <w:t xml:space="preserve">  </w:t>
      </w:r>
      <w:r>
        <w:rPr>
          <w:rFonts w:hint="eastAsia"/>
        </w:rPr>
        <w:t xml:space="preserve"> </w:t>
      </w:r>
      <w:r>
        <w:rPr>
          <w:rFonts w:hint="eastAsia"/>
        </w:rPr>
        <w:object>
          <v:shape id="_x0000_i1027" o:spt="75" type="#_x0000_t75" style="height:18pt;width:21.75pt;" o:ole="t" filled="f" o:preferrelative="t" stroked="f" coordsize="21600,21600">
            <v:path/>
            <v:fill on="f" focussize="0,0"/>
            <v:stroke on="f" joinstyle="miter"/>
            <v:imagedata r:id="rId27" o:title=""/>
            <o:lock v:ext="edit" aspectratio="t"/>
            <w10:wrap type="none"/>
            <w10:anchorlock/>
          </v:shape>
          <o:OLEObject Type="Embed" ProgID="Equation.3" ShapeID="_x0000_i1027" DrawAspect="Content" ObjectID="_1468075727" r:id="rId26">
            <o:LockedField>false</o:LockedField>
          </o:OLEObject>
        </w:object>
      </w:r>
      <w:r>
        <w:rPr>
          <w:rFonts w:ascii="Times New Roman" w:hAnsi="Times New Roman" w:cs="Times New Roman"/>
        </w:rPr>
        <w:t>——</w:t>
      </w:r>
      <w:r>
        <w:rPr>
          <w:rFonts w:hint="eastAsia"/>
          <w:spacing w:val="0"/>
          <w:sz w:val="24"/>
        </w:rPr>
        <w:t xml:space="preserve">温度偏差，℃；   </w:t>
      </w:r>
    </w:p>
    <w:p>
      <w:pPr>
        <w:pStyle w:val="11"/>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cs="宋体"/>
          <w:spacing w:val="0"/>
          <w:sz w:val="24"/>
        </w:rPr>
      </w:pPr>
      <w:r>
        <w:rPr>
          <w:rFonts w:hint="eastAsia"/>
          <w:spacing w:val="0"/>
          <w:sz w:val="24"/>
        </w:rPr>
        <w:t xml:space="preserve">    </w:t>
      </w:r>
      <w:r>
        <w:rPr>
          <w:rFonts w:hint="eastAsia"/>
          <w:spacing w:val="0"/>
          <w:sz w:val="24"/>
        </w:rPr>
        <w:object>
          <v:shape id="_x0000_i1028" o:spt="75" type="#_x0000_t75" style="height:18pt;width:12.75pt;" o:ole="t" filled="f" o:preferrelative="t" stroked="f" coordsize="21600,21600">
            <v:path/>
            <v:fill on="f" focussize="0,0"/>
            <v:stroke on="f" joinstyle="miter"/>
            <v:imagedata r:id="rId29" o:title=""/>
            <o:lock v:ext="edit" aspectratio="f"/>
            <w10:wrap type="none"/>
            <w10:anchorlock/>
          </v:shape>
          <o:OLEObject Type="Embed" ProgID="Equation.3" ShapeID="_x0000_i1028" DrawAspect="Content" ObjectID="_1468075728" r:id="rId28">
            <o:LockedField>false</o:LockedField>
          </o:OLEObject>
        </w:object>
      </w:r>
      <w:r>
        <w:rPr>
          <w:rFonts w:ascii="Times New Roman" w:hAnsi="Times New Roman" w:cs="Times New Roman"/>
          <w:spacing w:val="0"/>
          <w:sz w:val="24"/>
        </w:rPr>
        <w:t>——</w:t>
      </w:r>
      <w:r>
        <w:rPr>
          <w:rFonts w:hint="eastAsia"/>
          <w:spacing w:val="0"/>
          <w:sz w:val="24"/>
        </w:rPr>
        <w:t xml:space="preserve">温度设定值，℃； </w:t>
      </w:r>
    </w:p>
    <w:p>
      <w:pPr>
        <w:pStyle w:val="11"/>
        <w:keepNext w:val="0"/>
        <w:keepLines w:val="0"/>
        <w:pageBreakBefore w:val="0"/>
        <w:widowControl w:val="0"/>
        <w:kinsoku/>
        <w:wordWrap/>
        <w:overflowPunct/>
        <w:topLinePunct w:val="0"/>
        <w:autoSpaceDE/>
        <w:autoSpaceDN/>
        <w:bidi w:val="0"/>
        <w:adjustRightInd/>
        <w:snapToGrid/>
        <w:spacing w:before="0" w:after="0" w:line="360" w:lineRule="auto"/>
        <w:textAlignment w:val="auto"/>
        <w:rPr>
          <w:spacing w:val="0"/>
          <w:sz w:val="24"/>
        </w:rPr>
      </w:pPr>
      <w:r>
        <w:rPr>
          <w:rFonts w:hint="eastAsia"/>
          <w:spacing w:val="0"/>
          <w:sz w:val="24"/>
        </w:rPr>
        <w:t xml:space="preserve">    </w:t>
      </w:r>
      <w:r>
        <w:rPr>
          <w:rFonts w:hint="eastAsia"/>
          <w:spacing w:val="0"/>
          <w:sz w:val="24"/>
        </w:rPr>
        <w:object>
          <v:shape id="_x0000_i1029" o:spt="75" type="#_x0000_t75" style="height:21pt;width:14.25pt;" o:ole="t" filled="f" o:preferrelative="t" stroked="f" coordsize="21600,21600">
            <v:path/>
            <v:fill on="f" focussize="0,0"/>
            <v:stroke on="f" joinstyle="miter"/>
            <v:imagedata r:id="rId31" o:title=""/>
            <o:lock v:ext="edit" aspectratio="t"/>
            <w10:wrap type="none"/>
            <w10:anchorlock/>
          </v:shape>
          <o:OLEObject Type="Embed" ProgID="Equation.3" ShapeID="_x0000_i1029" DrawAspect="Content" ObjectID="_1468075729" r:id="rId30">
            <o:LockedField>false</o:LockedField>
          </o:OLEObject>
        </w:object>
      </w:r>
      <w:r>
        <w:rPr>
          <w:rFonts w:ascii="Times New Roman" w:hAnsi="Times New Roman" w:cs="Times New Roman"/>
          <w:spacing w:val="0"/>
          <w:sz w:val="24"/>
        </w:rPr>
        <w:t>——</w:t>
      </w:r>
      <w:r>
        <w:rPr>
          <w:rFonts w:hint="eastAsia"/>
          <w:spacing w:val="0"/>
          <w:sz w:val="24"/>
        </w:rPr>
        <w:t xml:space="preserve">测量点温度实测值的平均值，℃；  </w:t>
      </w:r>
    </w:p>
    <w:p>
      <w:pPr>
        <w:pStyle w:val="11"/>
        <w:keepNext w:val="0"/>
        <w:keepLines w:val="0"/>
        <w:pageBreakBefore w:val="0"/>
        <w:widowControl w:val="0"/>
        <w:kinsoku/>
        <w:wordWrap/>
        <w:overflowPunct/>
        <w:topLinePunct w:val="0"/>
        <w:autoSpaceDE/>
        <w:autoSpaceDN/>
        <w:bidi w:val="0"/>
        <w:adjustRightInd/>
        <w:snapToGrid/>
        <w:spacing w:before="0" w:after="0" w:line="360" w:lineRule="auto"/>
        <w:textAlignment w:val="auto"/>
        <w:rPr>
          <w:spacing w:val="0"/>
          <w:sz w:val="24"/>
        </w:rPr>
      </w:pPr>
      <w:r>
        <w:rPr>
          <w:rFonts w:hint="eastAsia"/>
          <w:spacing w:val="0"/>
          <w:sz w:val="24"/>
        </w:rPr>
        <w:t xml:space="preserve">     </w:t>
      </w:r>
      <w:r>
        <w:rPr>
          <w:rFonts w:hint="eastAsia"/>
          <w:spacing w:val="0"/>
          <w:sz w:val="24"/>
        </w:rPr>
        <w:object>
          <v:shape id="_x0000_i1030" o:spt="75" type="#_x0000_t75" style="height:18pt;width:11.25pt;" o:ole="t" filled="f" o:preferrelative="t" stroked="f" coordsize="21600,21600">
            <v:path/>
            <v:fill on="f" focussize="0,0"/>
            <v:stroke on="f" joinstyle="miter"/>
            <v:imagedata r:id="rId33" o:title=""/>
            <o:lock v:ext="edit" aspectratio="f"/>
            <w10:wrap type="none"/>
            <w10:anchorlock/>
          </v:shape>
          <o:OLEObject Type="Embed" ProgID="Equation.3" ShapeID="_x0000_i1030" DrawAspect="Content" ObjectID="_1468075730" r:id="rId32">
            <o:LockedField>false</o:LockedField>
          </o:OLEObject>
        </w:object>
      </w:r>
      <w:r>
        <w:rPr>
          <w:rFonts w:ascii="Times New Roman" w:hAnsi="Times New Roman" w:cs="Times New Roman"/>
          <w:spacing w:val="0"/>
          <w:sz w:val="24"/>
        </w:rPr>
        <w:t>——</w:t>
      </w:r>
      <w:r>
        <w:rPr>
          <w:rFonts w:hint="eastAsia"/>
          <w:spacing w:val="0"/>
          <w:sz w:val="24"/>
        </w:rPr>
        <w:t>测量点校准装置第i次的测量值，℃；</w:t>
      </w:r>
    </w:p>
    <w:p>
      <w:pPr>
        <w:spacing w:line="360" w:lineRule="auto"/>
        <w:jc w:val="left"/>
        <w:rPr>
          <w:rFonts w:hint="eastAsia" w:cs="CESI宋体-GB2312" w:asciiTheme="minorEastAsia" w:hAnsiTheme="minorEastAsia" w:eastAsiaTheme="minorEastAsia"/>
        </w:rPr>
      </w:pPr>
      <w:r>
        <w:rPr>
          <w:rFonts w:hint="eastAsia" w:cs="CESI宋体-GB2312" w:asciiTheme="minorEastAsia" w:hAnsiTheme="minorEastAsia" w:eastAsiaTheme="minorEastAsia"/>
          <w:position w:val="-6"/>
        </w:rPr>
        <w:t xml:space="preserve">   </w:t>
      </w:r>
      <w:r>
        <w:rPr>
          <w:rFonts w:hint="eastAsia" w:cs="CESI宋体-GB2312" w:asciiTheme="minorEastAsia" w:hAnsiTheme="minorEastAsia" w:eastAsiaTheme="minorEastAsia"/>
          <w:position w:val="-6"/>
          <w:lang w:val="en-US" w:eastAsia="zh-CN"/>
        </w:rPr>
        <w:t xml:space="preserve">  </w:t>
      </w:r>
      <w:r>
        <w:rPr>
          <w:rFonts w:hint="eastAsia" w:cs="CESI宋体-GB2312" w:asciiTheme="minorEastAsia" w:hAnsiTheme="minorEastAsia" w:eastAsiaTheme="minorEastAsia"/>
          <w:position w:val="-6"/>
        </w:rPr>
        <w:t xml:space="preserve"> </w:t>
      </w:r>
      <w:r>
        <w:rPr>
          <w:rFonts w:hint="eastAsia" w:cs="CESI宋体-GB2312" w:asciiTheme="minorEastAsia" w:hAnsiTheme="minorEastAsia" w:eastAsiaTheme="minorEastAsia"/>
          <w:position w:val="-6"/>
        </w:rPr>
        <w:object>
          <v:shape id="_x0000_i1031" o:spt="75" type="#_x0000_t75" style="height:11.25pt;width:11.25pt;" o:ole="t" filled="f" o:preferrelative="t" stroked="f" coordsize="21600,21600">
            <v:path/>
            <v:fill on="f" focussize="0,0"/>
            <v:stroke on="f" joinstyle="miter"/>
            <v:imagedata r:id="rId35" o:title=""/>
            <o:lock v:ext="edit" aspectratio="t"/>
            <w10:wrap type="none"/>
            <w10:anchorlock/>
          </v:shape>
          <o:OLEObject Type="Embed" ProgID="Equation.3" ShapeID="_x0000_i1031" DrawAspect="Content" ObjectID="_1468075731" r:id="rId34">
            <o:LockedField>false</o:LockedField>
          </o:OLEObject>
        </w:object>
      </w:r>
      <w:r>
        <w:rPr>
          <w:rFonts w:eastAsiaTheme="minorEastAsia"/>
          <w:sz w:val="24"/>
        </w:rPr>
        <w:t>——</w:t>
      </w:r>
      <w:r>
        <w:rPr>
          <w:rFonts w:hint="eastAsia" w:asciiTheme="minorEastAsia" w:hAnsiTheme="minorEastAsia" w:eastAsiaTheme="minorEastAsia"/>
          <w:sz w:val="24"/>
        </w:rPr>
        <w:t>测量次数大于等于</w:t>
      </w:r>
      <w:r>
        <w:rPr>
          <w:rFonts w:hint="eastAsia" w:cs="CESI宋体-GB2312" w:asciiTheme="minorEastAsia" w:hAnsiTheme="minorEastAsia" w:eastAsiaTheme="minorEastAsia"/>
        </w:rPr>
        <w:t>6。</w:t>
      </w:r>
    </w:p>
    <w:p>
      <w:pPr>
        <w:spacing w:line="360" w:lineRule="auto"/>
        <w:jc w:val="left"/>
        <w:rPr>
          <w:rFonts w:hint="default" w:cs="CESI宋体-GB2312" w:asciiTheme="minorEastAsia" w:hAnsiTheme="minorEastAsia" w:eastAsiaTheme="minorEastAsia"/>
          <w:sz w:val="24"/>
          <w:szCs w:val="24"/>
          <w:lang w:val="en-US" w:eastAsia="zh-CN"/>
        </w:rPr>
      </w:pPr>
      <w:r>
        <w:rPr>
          <w:rFonts w:hint="eastAsia" w:cs="CESI宋体-GB2312" w:asciiTheme="minorEastAsia" w:hAnsiTheme="minorEastAsia" w:eastAsiaTheme="minorEastAsia"/>
          <w:sz w:val="24"/>
          <w:szCs w:val="24"/>
          <w:lang w:val="en-US" w:eastAsia="zh-CN"/>
        </w:rPr>
        <w:t>7.3  温度波动度</w:t>
      </w:r>
    </w:p>
    <w:p>
      <w:pPr>
        <w:spacing w:line="360" w:lineRule="auto"/>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 xml:space="preserve">    按照7.2中的布点规则和控温程序，温度波动度按照公式（</w:t>
      </w:r>
      <w:r>
        <w:rPr>
          <w:rFonts w:cs="CESI宋体-GB2312" w:asciiTheme="minorEastAsia" w:hAnsiTheme="minorEastAsia" w:eastAsiaTheme="minorEastAsia"/>
          <w:sz w:val="24"/>
        </w:rPr>
        <w:t>3</w:t>
      </w:r>
      <w:r>
        <w:rPr>
          <w:rFonts w:hint="eastAsia" w:cs="CESI宋体-GB2312" w:asciiTheme="minorEastAsia" w:hAnsiTheme="minorEastAsia" w:eastAsiaTheme="minorEastAsia"/>
          <w:sz w:val="24"/>
        </w:rPr>
        <w:t>）计算。</w:t>
      </w:r>
    </w:p>
    <w:p>
      <w:pPr>
        <w:spacing w:line="360" w:lineRule="auto"/>
        <w:jc w:val="center"/>
        <w:rPr>
          <w:rFonts w:cs="CESI宋体-GB2312" w:asciiTheme="minorEastAsia" w:hAnsiTheme="minorEastAsia" w:eastAsiaTheme="minorEastAsia"/>
          <w:sz w:val="24"/>
        </w:rPr>
      </w:pPr>
      <w:r>
        <w:rPr>
          <w:rFonts w:hint="eastAsia" w:cs="CESI宋体-GB2312" w:asciiTheme="minorEastAsia" w:hAnsiTheme="minorEastAsia" w:eastAsiaTheme="minorEastAsia"/>
          <w:position w:val="-24"/>
          <w:sz w:val="24"/>
        </w:rPr>
        <w:t xml:space="preserve">                        </w:t>
      </w:r>
      <w:r>
        <w:rPr>
          <w:rFonts w:hint="eastAsia" w:cs="CESI宋体-GB2312" w:asciiTheme="minorEastAsia" w:hAnsiTheme="minorEastAsia" w:eastAsiaTheme="minorEastAsia"/>
          <w:position w:val="-24"/>
          <w:sz w:val="24"/>
        </w:rPr>
        <w:object>
          <v:shape id="_x0000_i1032" o:spt="75" type="#_x0000_t75" style="height:30.75pt;width:99pt;" o:ole="t" filled="f" o:preferrelative="t" stroked="f" coordsize="21600,21600">
            <v:path/>
            <v:fill on="f" focussize="0,0"/>
            <v:stroke on="f" joinstyle="miter"/>
            <v:imagedata r:id="rId37" o:title=""/>
            <o:lock v:ext="edit" aspectratio="f"/>
            <w10:wrap type="none"/>
            <w10:anchorlock/>
          </v:shape>
          <o:OLEObject Type="Embed" ProgID="Equation.3" ShapeID="_x0000_i1032" DrawAspect="Content" ObjectID="_1468075732" r:id="rId36">
            <o:LockedField>false</o:LockedField>
          </o:OLEObject>
        </w:object>
      </w:r>
      <w:r>
        <w:rPr>
          <w:rFonts w:hint="eastAsia" w:cs="CESI宋体-GB2312" w:asciiTheme="minorEastAsia" w:hAnsiTheme="minorEastAsia" w:eastAsiaTheme="minorEastAsia"/>
          <w:position w:val="-24"/>
          <w:sz w:val="24"/>
        </w:rPr>
        <w:t xml:space="preserve">                    </w:t>
      </w:r>
      <w:r>
        <w:rPr>
          <w:rFonts w:hint="eastAsia" w:cs="CESI宋体-GB2312" w:asciiTheme="minorEastAsia" w:hAnsiTheme="minorEastAsia" w:eastAsiaTheme="minorEastAsia"/>
          <w:color w:val="000000"/>
          <w:sz w:val="24"/>
        </w:rPr>
        <w:t>（</w:t>
      </w:r>
      <w:r>
        <w:rPr>
          <w:rFonts w:cs="CESI宋体-GB2312" w:asciiTheme="minorEastAsia" w:hAnsiTheme="minorEastAsia" w:eastAsiaTheme="minorEastAsia"/>
          <w:color w:val="000000"/>
          <w:sz w:val="24"/>
        </w:rPr>
        <w:t>3</w:t>
      </w:r>
      <w:r>
        <w:rPr>
          <w:rFonts w:hint="eastAsia" w:cs="CESI宋体-GB2312" w:asciiTheme="minorEastAsia" w:hAnsiTheme="minorEastAsia" w:eastAsiaTheme="minorEastAsia"/>
          <w:color w:val="000000"/>
          <w:sz w:val="24"/>
        </w:rPr>
        <w:t>）</w:t>
      </w:r>
    </w:p>
    <w:p>
      <w:pPr>
        <w:pStyle w:val="11"/>
        <w:ind w:firstLine="480" w:firstLineChars="200"/>
        <w:rPr>
          <w:rFonts w:asciiTheme="minorEastAsia" w:hAnsiTheme="minorEastAsia" w:eastAsiaTheme="minorEastAsia"/>
          <w:spacing w:val="0"/>
          <w:sz w:val="24"/>
        </w:rPr>
      </w:pPr>
      <w:r>
        <w:rPr>
          <w:rFonts w:hint="eastAsia" w:asciiTheme="minorEastAsia" w:hAnsiTheme="minorEastAsia" w:eastAsiaTheme="minorEastAsia"/>
          <w:spacing w:val="0"/>
          <w:sz w:val="24"/>
        </w:rPr>
        <w:t xml:space="preserve">式中： </w:t>
      </w:r>
    </w:p>
    <w:p>
      <w:pPr>
        <w:pStyle w:val="11"/>
        <w:ind w:left="61" w:leftChars="29" w:firstLine="480" w:firstLineChars="200"/>
        <w:rPr>
          <w:rFonts w:asciiTheme="minorEastAsia" w:hAnsiTheme="minorEastAsia" w:eastAsiaTheme="minorEastAsia"/>
          <w:spacing w:val="0"/>
          <w:sz w:val="24"/>
        </w:rPr>
      </w:pPr>
      <w:r>
        <w:rPr>
          <w:rFonts w:hint="eastAsia" w:asciiTheme="minorEastAsia" w:hAnsiTheme="minorEastAsia" w:eastAsiaTheme="minorEastAsia"/>
          <w:spacing w:val="0"/>
          <w:sz w:val="24"/>
        </w:rPr>
        <w:t xml:space="preserve"> </w:t>
      </w:r>
      <w:r>
        <w:rPr>
          <w:rFonts w:hint="eastAsia" w:asciiTheme="minorEastAsia" w:hAnsiTheme="minorEastAsia" w:eastAsiaTheme="minorEastAsia"/>
          <w:spacing w:val="0"/>
          <w:sz w:val="24"/>
        </w:rPr>
        <w:object>
          <v:shape id="_x0000_i1033" o:spt="75" type="#_x0000_t75" style="height:18.75pt;width:23.25pt;" o:ole="t" filled="f" o:preferrelative="t" stroked="f" coordsize="21600,21600">
            <v:path/>
            <v:fill on="f" focussize="0,0"/>
            <v:stroke on="f" joinstyle="miter"/>
            <v:imagedata r:id="rId39" o:title=""/>
            <o:lock v:ext="edit" aspectratio="f"/>
            <w10:wrap type="none"/>
            <w10:anchorlock/>
          </v:shape>
          <o:OLEObject Type="Embed" ProgID="Equation.3" ShapeID="_x0000_i1033" DrawAspect="Content" ObjectID="_1468075733" r:id="rId38">
            <o:LockedField>false</o:LockedField>
          </o:OLEObject>
        </w:object>
      </w:r>
      <w:r>
        <w:rPr>
          <w:rFonts w:ascii="Times New Roman" w:hAnsi="Times New Roman" w:cs="Times New Roman" w:eastAsiaTheme="minorEastAsia"/>
          <w:spacing w:val="0"/>
          <w:sz w:val="24"/>
        </w:rPr>
        <w:t>——</w:t>
      </w:r>
      <w:r>
        <w:rPr>
          <w:rFonts w:hint="eastAsia" w:asciiTheme="minorEastAsia" w:hAnsiTheme="minorEastAsia" w:eastAsiaTheme="minorEastAsia"/>
          <w:spacing w:val="0"/>
          <w:sz w:val="24"/>
        </w:rPr>
        <w:t xml:space="preserve">温度波动度，℃； </w:t>
      </w:r>
    </w:p>
    <w:p>
      <w:pPr>
        <w:pStyle w:val="11"/>
        <w:rPr>
          <w:rFonts w:asciiTheme="minorEastAsia" w:hAnsiTheme="minorEastAsia" w:eastAsiaTheme="minorEastAsia"/>
          <w:spacing w:val="0"/>
          <w:sz w:val="24"/>
        </w:rPr>
      </w:pPr>
      <w:r>
        <w:rPr>
          <w:rFonts w:hint="eastAsia" w:asciiTheme="minorEastAsia" w:hAnsiTheme="minorEastAsia" w:eastAsiaTheme="minorEastAsia"/>
          <w:spacing w:val="0"/>
          <w:sz w:val="24"/>
        </w:rPr>
        <w:t xml:space="preserve"> </w:t>
      </w:r>
      <w:r>
        <w:rPr>
          <w:rFonts w:hint="eastAsia" w:asciiTheme="minorEastAsia" w:hAnsiTheme="minorEastAsia" w:eastAsiaTheme="minorEastAsia"/>
          <w:spacing w:val="0"/>
          <w:sz w:val="24"/>
          <w:lang w:val="en-US" w:eastAsia="zh-CN"/>
        </w:rPr>
        <w:t xml:space="preserve">     </w:t>
      </w:r>
      <w:r>
        <w:rPr>
          <w:rFonts w:hint="eastAsia" w:asciiTheme="minorEastAsia" w:hAnsiTheme="minorEastAsia" w:eastAsiaTheme="minorEastAsia"/>
          <w:spacing w:val="0"/>
          <w:sz w:val="24"/>
        </w:rPr>
        <w:object>
          <v:shape id="_x0000_i1034" o:spt="75" type="#_x0000_t75" style="height:18pt;width:21.75pt;" o:ole="t" filled="f" o:preferrelative="t" stroked="f" coordsize="21600,21600">
            <v:path/>
            <v:fill on="f" focussize="0,0"/>
            <v:stroke on="f" joinstyle="miter"/>
            <v:imagedata r:id="rId41" o:title=""/>
            <o:lock v:ext="edit" aspectratio="t"/>
            <w10:wrap type="none"/>
            <w10:anchorlock/>
          </v:shape>
          <o:OLEObject Type="Embed" ProgID="Equation.3" ShapeID="_x0000_i1034" DrawAspect="Content" ObjectID="_1468075734" r:id="rId40">
            <o:LockedField>false</o:LockedField>
          </o:OLEObject>
        </w:object>
      </w:r>
      <w:r>
        <w:rPr>
          <w:rFonts w:ascii="Times New Roman" w:hAnsi="Times New Roman" w:cs="Times New Roman" w:eastAsiaTheme="minorEastAsia"/>
          <w:spacing w:val="0"/>
          <w:sz w:val="24"/>
        </w:rPr>
        <w:t>——</w:t>
      </w:r>
      <w:r>
        <w:rPr>
          <w:rFonts w:hint="eastAsia" w:asciiTheme="minorEastAsia" w:hAnsiTheme="minorEastAsia" w:eastAsiaTheme="minorEastAsia"/>
          <w:spacing w:val="0"/>
          <w:sz w:val="24"/>
        </w:rPr>
        <w:t>模块恒温时间内实测的最高温度，℃；</w:t>
      </w:r>
    </w:p>
    <w:p>
      <w:pPr>
        <w:pStyle w:val="11"/>
        <w:rPr>
          <w:rFonts w:asciiTheme="minorEastAsia" w:hAnsiTheme="minorEastAsia" w:eastAsiaTheme="minorEastAsia"/>
          <w:spacing w:val="0"/>
          <w:sz w:val="24"/>
        </w:rPr>
      </w:pPr>
      <w:r>
        <w:rPr>
          <w:rFonts w:hint="eastAsia" w:asciiTheme="minorEastAsia" w:hAnsiTheme="minorEastAsia" w:eastAsiaTheme="minorEastAsia"/>
          <w:spacing w:val="0"/>
          <w:sz w:val="24"/>
        </w:rPr>
        <w:t xml:space="preserve"> </w:t>
      </w:r>
      <w:r>
        <w:rPr>
          <w:rFonts w:hint="eastAsia" w:asciiTheme="minorEastAsia" w:hAnsiTheme="minorEastAsia" w:eastAsiaTheme="minorEastAsia"/>
          <w:spacing w:val="0"/>
          <w:sz w:val="24"/>
          <w:lang w:val="en-US" w:eastAsia="zh-CN"/>
        </w:rPr>
        <w:t xml:space="preserve">    </w:t>
      </w:r>
      <w:r>
        <w:rPr>
          <w:rFonts w:hint="eastAsia" w:asciiTheme="minorEastAsia" w:hAnsiTheme="minorEastAsia" w:eastAsiaTheme="minorEastAsia"/>
          <w:spacing w:val="0"/>
          <w:sz w:val="24"/>
        </w:rPr>
        <w:t xml:space="preserve"> </w:t>
      </w:r>
      <w:r>
        <w:rPr>
          <w:rFonts w:hint="eastAsia" w:asciiTheme="minorEastAsia" w:hAnsiTheme="minorEastAsia" w:eastAsiaTheme="minorEastAsia"/>
          <w:spacing w:val="0"/>
          <w:sz w:val="24"/>
        </w:rPr>
        <w:object>
          <v:shape id="_x0000_i1035" o:spt="75" type="#_x0000_t75" style="height:17.25pt;width:21pt;" o:ole="t" filled="f" o:preferrelative="t" stroked="f" coordsize="21600,21600">
            <v:path/>
            <v:fill on="f" focussize="0,0"/>
            <v:stroke on="f" joinstyle="miter"/>
            <v:imagedata r:id="rId43" o:title=""/>
            <o:lock v:ext="edit" aspectratio="t"/>
            <w10:wrap type="none"/>
            <w10:anchorlock/>
          </v:shape>
          <o:OLEObject Type="Embed" ProgID="Equation.3" ShapeID="_x0000_i1035" DrawAspect="Content" ObjectID="_1468075735" r:id="rId42">
            <o:LockedField>false</o:LockedField>
          </o:OLEObject>
        </w:object>
      </w:r>
      <w:r>
        <w:rPr>
          <w:rFonts w:ascii="Times New Roman" w:hAnsi="Times New Roman" w:cs="Times New Roman" w:eastAsiaTheme="minorEastAsia"/>
          <w:spacing w:val="0"/>
          <w:sz w:val="24"/>
        </w:rPr>
        <w:t>——</w:t>
      </w:r>
      <w:r>
        <w:rPr>
          <w:rFonts w:hint="eastAsia" w:asciiTheme="minorEastAsia" w:hAnsiTheme="minorEastAsia" w:eastAsiaTheme="minorEastAsia"/>
          <w:spacing w:val="0"/>
          <w:sz w:val="24"/>
        </w:rPr>
        <w:t>模块恒温时间内实测的最低温度，℃。</w:t>
      </w:r>
    </w:p>
    <w:p>
      <w:pPr>
        <w:pStyle w:val="11"/>
        <w:rPr>
          <w:rFonts w:hint="eastAsia" w:asciiTheme="minorEastAsia" w:hAnsiTheme="minorEastAsia" w:eastAsiaTheme="minorEastAsia"/>
          <w:spacing w:val="0"/>
          <w:sz w:val="24"/>
        </w:rPr>
      </w:pPr>
      <w:bookmarkStart w:id="40" w:name="_Toc18695"/>
      <w:r>
        <w:rPr>
          <w:rFonts w:hint="eastAsia" w:asciiTheme="minorEastAsia" w:hAnsiTheme="minorEastAsia" w:eastAsiaTheme="minorEastAsia"/>
        </w:rPr>
        <w:t xml:space="preserve">7.4 </w:t>
      </w:r>
      <w:r>
        <w:rPr>
          <w:rFonts w:hint="eastAsia" w:asciiTheme="minorEastAsia" w:hAnsiTheme="minorEastAsia" w:eastAsiaTheme="minorEastAsia"/>
          <w:spacing w:val="0"/>
          <w:sz w:val="24"/>
        </w:rPr>
        <w:t xml:space="preserve"> 模块温度</w:t>
      </w:r>
      <w:r>
        <w:rPr>
          <w:rFonts w:asciiTheme="minorEastAsia" w:hAnsiTheme="minorEastAsia" w:eastAsiaTheme="minorEastAsia"/>
          <w:spacing w:val="0"/>
          <w:sz w:val="24"/>
        </w:rPr>
        <w:t>均匀</w:t>
      </w:r>
      <w:r>
        <w:rPr>
          <w:rFonts w:hint="eastAsia" w:asciiTheme="minorEastAsia" w:hAnsiTheme="minorEastAsia" w:eastAsiaTheme="minorEastAsia"/>
          <w:spacing w:val="0"/>
          <w:sz w:val="24"/>
        </w:rPr>
        <w:t>性</w:t>
      </w:r>
      <w:bookmarkEnd w:id="40"/>
    </w:p>
    <w:p>
      <w:pPr>
        <w:pStyle w:val="11"/>
        <w:ind w:firstLine="480" w:firstLineChars="200"/>
        <w:rPr>
          <w:rFonts w:asciiTheme="minorEastAsia" w:hAnsiTheme="minorEastAsia" w:eastAsiaTheme="minorEastAsia"/>
          <w:spacing w:val="0"/>
          <w:sz w:val="24"/>
        </w:rPr>
      </w:pPr>
      <w:r>
        <w:rPr>
          <w:rFonts w:hint="eastAsia" w:asciiTheme="minorEastAsia" w:hAnsiTheme="minorEastAsia" w:eastAsiaTheme="minorEastAsia"/>
          <w:spacing w:val="0"/>
          <w:sz w:val="24"/>
        </w:rPr>
        <w:t>模块温度</w:t>
      </w:r>
      <w:r>
        <w:rPr>
          <w:rFonts w:asciiTheme="minorEastAsia" w:hAnsiTheme="minorEastAsia" w:eastAsiaTheme="minorEastAsia"/>
          <w:spacing w:val="0"/>
          <w:sz w:val="24"/>
        </w:rPr>
        <w:t>均匀</w:t>
      </w:r>
      <w:r>
        <w:rPr>
          <w:rFonts w:hint="eastAsia" w:asciiTheme="minorEastAsia" w:hAnsiTheme="minorEastAsia" w:eastAsiaTheme="minorEastAsia"/>
          <w:spacing w:val="0"/>
          <w:sz w:val="24"/>
        </w:rPr>
        <w:t>性</w:t>
      </w:r>
      <w:r>
        <w:rPr>
          <w:rFonts w:asciiTheme="minorEastAsia" w:hAnsiTheme="minorEastAsia" w:eastAsiaTheme="minorEastAsia"/>
          <w:spacing w:val="0"/>
          <w:sz w:val="24"/>
        </w:rPr>
        <w:t>按</w:t>
      </w:r>
      <w:r>
        <w:rPr>
          <w:rFonts w:hint="eastAsia" w:asciiTheme="minorEastAsia" w:hAnsiTheme="minorEastAsia" w:eastAsiaTheme="minorEastAsia"/>
          <w:spacing w:val="0"/>
          <w:sz w:val="24"/>
        </w:rPr>
        <w:t>照</w:t>
      </w:r>
      <w:r>
        <w:rPr>
          <w:rFonts w:asciiTheme="minorEastAsia" w:hAnsiTheme="minorEastAsia" w:eastAsiaTheme="minorEastAsia"/>
          <w:spacing w:val="0"/>
          <w:sz w:val="24"/>
        </w:rPr>
        <w:t>公式（4）计算</w:t>
      </w:r>
    </w:p>
    <w:p>
      <w:pPr>
        <w:pStyle w:val="11"/>
        <w:rPr>
          <w:rFonts w:asciiTheme="minorEastAsia" w:hAnsiTheme="minorEastAsia" w:eastAsiaTheme="minorEastAsia"/>
          <w:spacing w:val="0"/>
          <w:sz w:val="24"/>
        </w:rPr>
      </w:pPr>
      <w:r>
        <w:rPr>
          <w:rFonts w:hint="eastAsia" w:asciiTheme="minorEastAsia" w:hAnsiTheme="minorEastAsia" w:eastAsiaTheme="minorEastAsia"/>
          <w:spacing w:val="0"/>
          <w:sz w:val="24"/>
        </w:rPr>
        <w:t xml:space="preserve">                             </w:t>
      </w:r>
      <w:r>
        <w:rPr>
          <w:rFonts w:asciiTheme="minorEastAsia" w:hAnsiTheme="minorEastAsia" w:eastAsiaTheme="minorEastAsia"/>
          <w:spacing w:val="0"/>
          <w:sz w:val="24"/>
        </w:rPr>
        <w:object>
          <v:shape id="_x0000_i1036" o:spt="75" type="#_x0000_t75" style="height:18.75pt;width:81pt;" o:ole="t" filled="f" o:preferrelative="t" stroked="f" coordsize="21600,21600">
            <v:path/>
            <v:fill on="f" focussize="0,0"/>
            <v:stroke on="f" joinstyle="miter"/>
            <v:imagedata r:id="rId45" o:title=""/>
            <o:lock v:ext="edit" aspectratio="f"/>
            <w10:wrap type="none"/>
            <w10:anchorlock/>
          </v:shape>
          <o:OLEObject Type="Embed" ProgID="Equation.3" ShapeID="_x0000_i1036" DrawAspect="Content" ObjectID="_1468075736" r:id="rId44">
            <o:LockedField>false</o:LockedField>
          </o:OLEObject>
        </w:object>
      </w:r>
      <w:r>
        <w:rPr>
          <w:rFonts w:asciiTheme="minorEastAsia" w:hAnsiTheme="minorEastAsia" w:eastAsiaTheme="minorEastAsia"/>
          <w:spacing w:val="0"/>
          <w:sz w:val="24"/>
        </w:rPr>
        <w:t xml:space="preserve"> </w:t>
      </w:r>
      <w:r>
        <w:rPr>
          <w:rFonts w:hint="eastAsia" w:asciiTheme="minorEastAsia" w:hAnsiTheme="minorEastAsia" w:eastAsiaTheme="minorEastAsia"/>
          <w:spacing w:val="0"/>
          <w:sz w:val="24"/>
        </w:rPr>
        <w:t xml:space="preserve">    </w:t>
      </w:r>
      <w:r>
        <w:rPr>
          <w:rFonts w:asciiTheme="minorEastAsia" w:hAnsiTheme="minorEastAsia" w:eastAsiaTheme="minorEastAsia"/>
          <w:spacing w:val="0"/>
          <w:sz w:val="24"/>
        </w:rPr>
        <w:t xml:space="preserve">  </w:t>
      </w:r>
      <w:r>
        <w:rPr>
          <w:rFonts w:hint="eastAsia" w:asciiTheme="minorEastAsia" w:hAnsiTheme="minorEastAsia" w:eastAsiaTheme="minorEastAsia"/>
          <w:spacing w:val="0"/>
          <w:sz w:val="24"/>
        </w:rPr>
        <w:t xml:space="preserve"> </w:t>
      </w:r>
      <w:r>
        <w:rPr>
          <w:rFonts w:asciiTheme="minorEastAsia" w:hAnsiTheme="minorEastAsia" w:eastAsiaTheme="minorEastAsia"/>
          <w:spacing w:val="0"/>
          <w:sz w:val="24"/>
        </w:rPr>
        <w:t xml:space="preserve">  </w:t>
      </w:r>
      <w:r>
        <w:rPr>
          <w:rFonts w:hint="eastAsia" w:asciiTheme="minorEastAsia" w:hAnsiTheme="minorEastAsia" w:eastAsiaTheme="minorEastAsia"/>
          <w:spacing w:val="0"/>
          <w:sz w:val="24"/>
        </w:rPr>
        <w:t xml:space="preserve">           </w:t>
      </w:r>
      <w:r>
        <w:rPr>
          <w:rFonts w:asciiTheme="minorEastAsia" w:hAnsiTheme="minorEastAsia" w:eastAsiaTheme="minorEastAsia"/>
          <w:spacing w:val="0"/>
          <w:sz w:val="24"/>
        </w:rPr>
        <w:t xml:space="preserve"> （4） </w:t>
      </w:r>
      <w:r>
        <w:rPr>
          <w:rFonts w:hint="eastAsia" w:asciiTheme="minorEastAsia" w:hAnsiTheme="minorEastAsia" w:eastAsiaTheme="minorEastAsia"/>
          <w:spacing w:val="0"/>
          <w:sz w:val="24"/>
        </w:rPr>
        <w:t xml:space="preserve"> </w:t>
      </w:r>
    </w:p>
    <w:p>
      <w:pPr>
        <w:pStyle w:val="11"/>
        <w:ind w:firstLine="480" w:firstLineChars="200"/>
        <w:rPr>
          <w:rFonts w:hint="eastAsia" w:asciiTheme="minorEastAsia" w:hAnsiTheme="minorEastAsia" w:eastAsiaTheme="minorEastAsia"/>
          <w:spacing w:val="0"/>
          <w:sz w:val="24"/>
        </w:rPr>
      </w:pPr>
      <w:r>
        <w:rPr>
          <w:rFonts w:hint="eastAsia" w:asciiTheme="minorEastAsia" w:hAnsiTheme="minorEastAsia" w:eastAsiaTheme="minorEastAsia"/>
          <w:spacing w:val="0"/>
          <w:sz w:val="24"/>
        </w:rPr>
        <w:t>式中：</w:t>
      </w:r>
    </w:p>
    <w:p>
      <w:pPr>
        <w:pStyle w:val="11"/>
        <w:ind w:firstLine="480" w:firstLineChars="200"/>
        <w:rPr>
          <w:rFonts w:asciiTheme="minorEastAsia" w:hAnsiTheme="minorEastAsia" w:eastAsiaTheme="minorEastAsia"/>
          <w:spacing w:val="0"/>
          <w:sz w:val="24"/>
        </w:rPr>
      </w:pPr>
      <w:r>
        <w:rPr>
          <w:rFonts w:hint="eastAsia" w:asciiTheme="minorEastAsia" w:hAnsiTheme="minorEastAsia" w:eastAsiaTheme="minorEastAsia"/>
          <w:spacing w:val="0"/>
          <w:sz w:val="24"/>
        </w:rPr>
        <w:t xml:space="preserve"> </w:t>
      </w:r>
      <w:r>
        <w:rPr>
          <w:rFonts w:hint="eastAsia" w:asciiTheme="minorEastAsia" w:hAnsiTheme="minorEastAsia" w:eastAsiaTheme="minorEastAsia"/>
          <w:spacing w:val="0"/>
          <w:sz w:val="24"/>
        </w:rPr>
        <w:object>
          <v:shape id="_x0000_i1037" o:spt="75" type="#_x0000_t75" style="height:18pt;width:21pt;" o:ole="t" filled="f" o:preferrelative="t" stroked="f" coordsize="21600,21600">
            <v:path/>
            <v:fill on="f" focussize="0,0"/>
            <v:stroke on="f" joinstyle="miter"/>
            <v:imagedata r:id="rId47" o:title=""/>
            <o:lock v:ext="edit" aspectratio="t"/>
            <w10:wrap type="none"/>
            <w10:anchorlock/>
          </v:shape>
          <o:OLEObject Type="Embed" ProgID="Equation.3" ShapeID="_x0000_i1037" DrawAspect="Content" ObjectID="_1468075737" r:id="rId46">
            <o:LockedField>false</o:LockedField>
          </o:OLEObject>
        </w:object>
      </w:r>
      <w:r>
        <w:rPr>
          <w:rFonts w:ascii="Times New Roman" w:hAnsi="Times New Roman" w:cs="Times New Roman" w:eastAsiaTheme="minorEastAsia"/>
          <w:spacing w:val="0"/>
          <w:sz w:val="24"/>
        </w:rPr>
        <w:t>——</w:t>
      </w:r>
      <w:r>
        <w:rPr>
          <w:rFonts w:hint="eastAsia" w:asciiTheme="minorEastAsia" w:hAnsiTheme="minorEastAsia" w:eastAsiaTheme="minorEastAsia"/>
          <w:spacing w:val="0"/>
          <w:sz w:val="24"/>
        </w:rPr>
        <w:t>模块温度均匀性，℃；</w:t>
      </w:r>
    </w:p>
    <w:p>
      <w:pPr>
        <w:pStyle w:val="11"/>
        <w:rPr>
          <w:rFonts w:asciiTheme="minorEastAsia" w:hAnsiTheme="minorEastAsia" w:eastAsiaTheme="minorEastAsia"/>
          <w:spacing w:val="0"/>
          <w:sz w:val="24"/>
        </w:rPr>
      </w:pPr>
      <w:r>
        <w:rPr>
          <w:rFonts w:hint="eastAsia" w:asciiTheme="minorEastAsia" w:hAnsiTheme="minorEastAsia" w:eastAsiaTheme="minorEastAsia"/>
          <w:spacing w:val="0"/>
          <w:sz w:val="24"/>
        </w:rPr>
        <w:t xml:space="preserve"> </w:t>
      </w:r>
      <w:r>
        <w:rPr>
          <w:rFonts w:hint="eastAsia" w:asciiTheme="minorEastAsia" w:hAnsiTheme="minorEastAsia" w:eastAsiaTheme="minorEastAsia"/>
          <w:spacing w:val="0"/>
          <w:sz w:val="24"/>
          <w:lang w:val="en-US" w:eastAsia="zh-CN"/>
        </w:rPr>
        <w:t xml:space="preserve">   </w:t>
      </w:r>
      <w:r>
        <w:rPr>
          <w:rFonts w:hint="eastAsia" w:asciiTheme="minorEastAsia" w:hAnsiTheme="minorEastAsia" w:eastAsiaTheme="minorEastAsia"/>
          <w:spacing w:val="0"/>
          <w:sz w:val="24"/>
        </w:rPr>
        <w:t xml:space="preserve"> </w:t>
      </w:r>
      <w:r>
        <w:rPr>
          <w:rFonts w:hint="eastAsia" w:asciiTheme="minorEastAsia" w:hAnsiTheme="minorEastAsia" w:eastAsiaTheme="minorEastAsia"/>
          <w:spacing w:val="0"/>
          <w:sz w:val="24"/>
        </w:rPr>
        <w:object>
          <v:shape id="_x0000_i1038" o:spt="75" type="#_x0000_t75" style="height:18.75pt;width:21.75pt;" o:ole="t" filled="f" o:preferrelative="t" stroked="f" coordsize="21600,21600">
            <v:path/>
            <v:fill on="f" focussize="0,0"/>
            <v:stroke on="f" joinstyle="miter"/>
            <v:imagedata r:id="rId49" o:title=""/>
            <o:lock v:ext="edit" aspectratio="t"/>
            <w10:wrap type="none"/>
            <w10:anchorlock/>
          </v:shape>
          <o:OLEObject Type="Embed" ProgID="Equation.3" ShapeID="_x0000_i1038" DrawAspect="Content" ObjectID="_1468075738" r:id="rId48">
            <o:LockedField>false</o:LockedField>
          </o:OLEObject>
        </w:object>
      </w:r>
      <w:r>
        <w:rPr>
          <w:rFonts w:ascii="Times New Roman" w:hAnsi="Times New Roman" w:cs="Times New Roman" w:eastAsiaTheme="minorEastAsia"/>
          <w:spacing w:val="0"/>
          <w:sz w:val="24"/>
        </w:rPr>
        <w:t>——</w:t>
      </w:r>
      <w:r>
        <w:rPr>
          <w:rFonts w:asciiTheme="minorEastAsia" w:hAnsiTheme="minorEastAsia" w:eastAsiaTheme="minorEastAsia"/>
          <w:spacing w:val="0"/>
          <w:sz w:val="24"/>
        </w:rPr>
        <w:t>所有温度传感器测量值的最大值</w:t>
      </w:r>
      <w:r>
        <w:rPr>
          <w:rFonts w:hint="eastAsia" w:asciiTheme="minorEastAsia" w:hAnsiTheme="minorEastAsia" w:eastAsiaTheme="minorEastAsia"/>
          <w:spacing w:val="0"/>
          <w:sz w:val="24"/>
        </w:rPr>
        <w:t>，℃；</w:t>
      </w:r>
    </w:p>
    <w:p>
      <w:pPr>
        <w:pStyle w:val="11"/>
        <w:rPr>
          <w:rFonts w:asciiTheme="minorEastAsia" w:hAnsiTheme="minorEastAsia" w:eastAsiaTheme="minorEastAsia"/>
          <w:spacing w:val="0"/>
          <w:sz w:val="24"/>
        </w:rPr>
      </w:pPr>
      <w:r>
        <w:rPr>
          <w:rFonts w:hint="eastAsia" w:asciiTheme="minorEastAsia" w:hAnsiTheme="minorEastAsia" w:eastAsiaTheme="minorEastAsia"/>
          <w:spacing w:val="0"/>
          <w:sz w:val="24"/>
        </w:rPr>
        <w:t xml:space="preserve"> </w:t>
      </w:r>
      <w:r>
        <w:rPr>
          <w:rFonts w:hint="eastAsia" w:asciiTheme="minorEastAsia" w:hAnsiTheme="minorEastAsia" w:eastAsiaTheme="minorEastAsia"/>
          <w:spacing w:val="0"/>
          <w:sz w:val="24"/>
          <w:lang w:val="en-US" w:eastAsia="zh-CN"/>
        </w:rPr>
        <w:t xml:space="preserve">   </w:t>
      </w:r>
      <w:r>
        <w:rPr>
          <w:rFonts w:hint="eastAsia" w:asciiTheme="minorEastAsia" w:hAnsiTheme="minorEastAsia" w:eastAsiaTheme="minorEastAsia"/>
          <w:spacing w:val="0"/>
          <w:sz w:val="24"/>
        </w:rPr>
        <w:t xml:space="preserve"> </w:t>
      </w:r>
      <w:r>
        <w:rPr>
          <w:rFonts w:hint="eastAsia" w:asciiTheme="minorEastAsia" w:hAnsiTheme="minorEastAsia" w:eastAsiaTheme="minorEastAsia"/>
          <w:spacing w:val="0"/>
          <w:sz w:val="24"/>
        </w:rPr>
        <w:object>
          <v:shape id="_x0000_i1039" o:spt="75" type="#_x0000_t75" style="height:18pt;width:21pt;" o:ole="t" filled="f" o:preferrelative="t" stroked="f" coordsize="21600,21600">
            <v:path/>
            <v:fill on="f" focussize="0,0"/>
            <v:stroke on="f" joinstyle="miter"/>
            <v:imagedata r:id="rId51" o:title=""/>
            <o:lock v:ext="edit" aspectratio="t"/>
            <w10:wrap type="none"/>
            <w10:anchorlock/>
          </v:shape>
          <o:OLEObject Type="Embed" ProgID="Equation.3" ShapeID="_x0000_i1039" DrawAspect="Content" ObjectID="_1468075739" r:id="rId50">
            <o:LockedField>false</o:LockedField>
          </o:OLEObject>
        </w:object>
      </w:r>
      <w:r>
        <w:rPr>
          <w:rFonts w:ascii="Times New Roman" w:hAnsi="Times New Roman" w:cs="Times New Roman" w:eastAsiaTheme="minorEastAsia"/>
          <w:spacing w:val="0"/>
          <w:sz w:val="24"/>
        </w:rPr>
        <w:t>——</w:t>
      </w:r>
      <w:r>
        <w:rPr>
          <w:rFonts w:asciiTheme="minorEastAsia" w:hAnsiTheme="minorEastAsia" w:eastAsiaTheme="minorEastAsia"/>
          <w:spacing w:val="0"/>
          <w:sz w:val="24"/>
        </w:rPr>
        <w:t>所有温度传感器测量值的最小值</w:t>
      </w:r>
      <w:r>
        <w:rPr>
          <w:rFonts w:hint="eastAsia" w:asciiTheme="minorEastAsia" w:hAnsiTheme="minorEastAsia" w:eastAsiaTheme="minorEastAsia"/>
          <w:spacing w:val="0"/>
          <w:sz w:val="24"/>
        </w:rPr>
        <w:t>，℃。</w:t>
      </w:r>
    </w:p>
    <w:p>
      <w:pPr>
        <w:spacing w:beforeLines="50" w:line="360" w:lineRule="auto"/>
        <w:outlineLvl w:val="1"/>
        <w:rPr>
          <w:rFonts w:cs="CESI宋体-GB2312" w:asciiTheme="minorEastAsia" w:hAnsiTheme="minorEastAsia" w:eastAsiaTheme="minorEastAsia"/>
          <w:bCs/>
          <w:sz w:val="24"/>
        </w:rPr>
      </w:pPr>
      <w:bookmarkStart w:id="41" w:name="_Toc10539"/>
      <w:r>
        <w:rPr>
          <w:rFonts w:hint="eastAsia" w:cs="CESI宋体-GB2312" w:asciiTheme="minorEastAsia" w:hAnsiTheme="minorEastAsia" w:eastAsiaTheme="minorEastAsia"/>
          <w:bCs/>
          <w:sz w:val="24"/>
        </w:rPr>
        <w:t>7.5  平均升温速率</w:t>
      </w:r>
      <w:bookmarkEnd w:id="41"/>
    </w:p>
    <w:p>
      <w:pPr>
        <w:spacing w:line="360" w:lineRule="auto"/>
        <w:ind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按照7.2中的布点规则和控温程序，在升温过程中，取50 ℃±0.5 ℃范围内采集的第一任意温度值，记为</w:t>
      </w:r>
      <w:r>
        <w:rPr>
          <w:rFonts w:hint="eastAsia" w:cs="CESI宋体-GB2312" w:asciiTheme="minorEastAsia" w:hAnsiTheme="minorEastAsia" w:eastAsiaTheme="minorEastAsia"/>
          <w:position w:val="-10"/>
          <w:sz w:val="24"/>
        </w:rPr>
        <w:object>
          <v:shape id="_x0000_i1040" o:spt="75" type="#_x0000_t75" style="height:15.75pt;width:14.25pt;" o:ole="t" filled="f" o:preferrelative="t" stroked="f" coordsize="21600,21600">
            <v:path/>
            <v:fill on="f" focussize="0,0"/>
            <v:stroke on="f" joinstyle="miter"/>
            <v:imagedata r:id="rId53" o:title=""/>
            <o:lock v:ext="edit" aspectratio="t"/>
            <w10:wrap type="none"/>
            <w10:anchorlock/>
          </v:shape>
          <o:OLEObject Type="Embed" ProgID="Equation.3" ShapeID="_x0000_i1040" DrawAspect="Content" ObjectID="_1468075740" r:id="rId52">
            <o:LockedField>false</o:LockedField>
          </o:OLEObject>
        </w:object>
      </w:r>
      <w:r>
        <w:rPr>
          <w:rFonts w:hint="eastAsia" w:cs="CESI宋体-GB2312" w:asciiTheme="minorEastAsia" w:hAnsiTheme="minorEastAsia" w:eastAsiaTheme="minorEastAsia"/>
          <w:sz w:val="24"/>
        </w:rPr>
        <w:t>，取90 ℃±0.5 ℃范围内采集的第一任意温度值，记为</w:t>
      </w:r>
      <w:r>
        <w:rPr>
          <w:rFonts w:hint="eastAsia" w:cs="CESI宋体-GB2312" w:asciiTheme="minorEastAsia" w:hAnsiTheme="minorEastAsia" w:eastAsiaTheme="minorEastAsia"/>
          <w:position w:val="-10"/>
          <w:sz w:val="24"/>
        </w:rPr>
        <w:object>
          <v:shape id="_x0000_i1041" o:spt="75" type="#_x0000_t75" style="height:17.25pt;width:14.25pt;" o:ole="t" filled="f" o:preferrelative="t" stroked="f" coordsize="21600,21600">
            <v:path/>
            <v:fill on="f" focussize="0,0"/>
            <v:stroke on="f" joinstyle="miter"/>
            <v:imagedata r:id="rId55" o:title=""/>
            <o:lock v:ext="edit" aspectratio="t"/>
            <w10:wrap type="none"/>
            <w10:anchorlock/>
          </v:shape>
          <o:OLEObject Type="Embed" ProgID="Equation.3" ShapeID="_x0000_i1041" DrawAspect="Content" ObjectID="_1468075741" r:id="rId54">
            <o:LockedField>false</o:LockedField>
          </o:OLEObject>
        </w:object>
      </w:r>
      <w:r>
        <w:rPr>
          <w:rFonts w:hint="eastAsia" w:cs="CESI宋体-GB2312" w:asciiTheme="minorEastAsia" w:hAnsiTheme="minorEastAsia" w:eastAsiaTheme="minorEastAsia"/>
          <w:sz w:val="24"/>
        </w:rPr>
        <w:t>，从</w:t>
      </w:r>
      <w:r>
        <w:rPr>
          <w:rFonts w:hint="eastAsia" w:cs="CESI宋体-GB2312" w:asciiTheme="minorEastAsia" w:hAnsiTheme="minorEastAsia" w:eastAsiaTheme="minorEastAsia"/>
          <w:position w:val="-10"/>
          <w:sz w:val="24"/>
        </w:rPr>
        <w:object>
          <v:shape id="_x0000_i1042" o:spt="75" type="#_x0000_t75" style="height:17.25pt;width:14.25pt;" o:ole="t" filled="f" o:preferrelative="t" stroked="f" coordsize="21600,21600">
            <v:path/>
            <v:fill on="f" focussize="0,0"/>
            <v:stroke on="f" joinstyle="miter"/>
            <v:imagedata r:id="rId57" o:title=""/>
            <o:lock v:ext="edit" aspectratio="t"/>
            <w10:wrap type="none"/>
            <w10:anchorlock/>
          </v:shape>
          <o:OLEObject Type="Embed" ProgID="Equation.3" ShapeID="_x0000_i1042" DrawAspect="Content" ObjectID="_1468075742" r:id="rId56">
            <o:LockedField>false</o:LockedField>
          </o:OLEObject>
        </w:object>
      </w:r>
      <w:r>
        <w:rPr>
          <w:rFonts w:hint="eastAsia" w:cs="CESI宋体-GB2312" w:asciiTheme="minorEastAsia" w:hAnsiTheme="minorEastAsia" w:eastAsiaTheme="minorEastAsia"/>
          <w:sz w:val="24"/>
        </w:rPr>
        <w:t>到</w:t>
      </w:r>
      <w:r>
        <w:rPr>
          <w:rFonts w:hint="eastAsia" w:cs="CESI宋体-GB2312" w:asciiTheme="minorEastAsia" w:hAnsiTheme="minorEastAsia" w:eastAsiaTheme="minorEastAsia"/>
          <w:position w:val="-10"/>
          <w:sz w:val="24"/>
        </w:rPr>
        <w:object>
          <v:shape id="_x0000_i1043" o:spt="75" type="#_x0000_t75" style="height:17.25pt;width:14.25pt;" o:ole="t" filled="f" o:preferrelative="t" stroked="f" coordsize="21600,21600">
            <v:path/>
            <v:fill on="f" focussize="0,0"/>
            <v:stroke on="f" joinstyle="miter"/>
            <v:imagedata r:id="rId59" o:title=""/>
            <o:lock v:ext="edit" aspectratio="t"/>
            <w10:wrap type="none"/>
            <w10:anchorlock/>
          </v:shape>
          <o:OLEObject Type="Embed" ProgID="Equation.3" ShapeID="_x0000_i1043" DrawAspect="Content" ObjectID="_1468075743" r:id="rId58">
            <o:LockedField>false</o:LockedField>
          </o:OLEObject>
        </w:object>
      </w:r>
      <w:r>
        <w:rPr>
          <w:rFonts w:hint="eastAsia" w:cs="CESI宋体-GB2312" w:asciiTheme="minorEastAsia" w:hAnsiTheme="minorEastAsia" w:eastAsiaTheme="minorEastAsia"/>
          <w:sz w:val="24"/>
        </w:rPr>
        <w:t>的时间记为</w:t>
      </w:r>
      <w:r>
        <w:rPr>
          <w:rFonts w:hint="eastAsia" w:cs="CESI宋体-GB2312" w:asciiTheme="minorEastAsia" w:hAnsiTheme="minorEastAsia" w:eastAsiaTheme="minorEastAsia"/>
          <w:i/>
          <w:sz w:val="24"/>
        </w:rPr>
        <w:t>t</w:t>
      </w:r>
      <w:r>
        <w:rPr>
          <w:rFonts w:hint="eastAsia" w:cs="CESI宋体-GB2312" w:asciiTheme="minorEastAsia" w:hAnsiTheme="minorEastAsia" w:eastAsiaTheme="minorEastAsia"/>
          <w:sz w:val="24"/>
        </w:rPr>
        <w:t>，计算温度从</w:t>
      </w:r>
      <w:r>
        <w:rPr>
          <w:rFonts w:hint="eastAsia" w:cs="CESI宋体-GB2312" w:asciiTheme="minorEastAsia" w:hAnsiTheme="minorEastAsia" w:eastAsiaTheme="minorEastAsia"/>
          <w:position w:val="-10"/>
          <w:sz w:val="24"/>
        </w:rPr>
        <w:object>
          <v:shape id="_x0000_i1044" o:spt="75" type="#_x0000_t75" style="height:17.25pt;width:14.25pt;" o:ole="t" filled="f" o:preferrelative="t" stroked="f" coordsize="21600,21600">
            <v:path/>
            <v:fill on="f" focussize="0,0"/>
            <v:stroke on="f" joinstyle="miter"/>
            <v:imagedata r:id="rId61" o:title=""/>
            <o:lock v:ext="edit" aspectratio="t"/>
            <w10:wrap type="none"/>
            <w10:anchorlock/>
          </v:shape>
          <o:OLEObject Type="Embed" ProgID="Equation.3" ShapeID="_x0000_i1044" DrawAspect="Content" ObjectID="_1468075744" r:id="rId60">
            <o:LockedField>false</o:LockedField>
          </o:OLEObject>
        </w:object>
      </w:r>
      <w:r>
        <w:rPr>
          <w:rFonts w:hint="eastAsia" w:cs="CESI宋体-GB2312" w:asciiTheme="minorEastAsia" w:hAnsiTheme="minorEastAsia" w:eastAsiaTheme="minorEastAsia"/>
          <w:sz w:val="24"/>
        </w:rPr>
        <w:t>升温至</w:t>
      </w:r>
      <w:r>
        <w:rPr>
          <w:rFonts w:hint="eastAsia" w:cs="CESI宋体-GB2312" w:asciiTheme="minorEastAsia" w:hAnsiTheme="minorEastAsia" w:eastAsiaTheme="minorEastAsia"/>
          <w:position w:val="-10"/>
          <w:sz w:val="24"/>
        </w:rPr>
        <w:object>
          <v:shape id="_x0000_i1045" o:spt="75" type="#_x0000_t75" style="height:17.25pt;width:14.25pt;" o:ole="t" filled="f" o:preferrelative="t" stroked="f" coordsize="21600,21600">
            <v:path/>
            <v:fill on="f" focussize="0,0"/>
            <v:stroke on="f" joinstyle="miter"/>
            <v:imagedata r:id="rId63" o:title=""/>
            <o:lock v:ext="edit" aspectratio="t"/>
            <w10:wrap type="none"/>
            <w10:anchorlock/>
          </v:shape>
          <o:OLEObject Type="Embed" ProgID="Equation.3" ShapeID="_x0000_i1045" DrawAspect="Content" ObjectID="_1468075745" r:id="rId62">
            <o:LockedField>false</o:LockedField>
          </o:OLEObject>
        </w:object>
      </w:r>
      <w:r>
        <w:rPr>
          <w:rFonts w:hint="eastAsia" w:cs="CESI宋体-GB2312" w:asciiTheme="minorEastAsia" w:hAnsiTheme="minorEastAsia" w:eastAsiaTheme="minorEastAsia"/>
          <w:sz w:val="24"/>
        </w:rPr>
        <w:t>过程中的升温速率，如图4所示。平均升温速率按照公式（5）计算。</w:t>
      </w:r>
    </w:p>
    <w:p>
      <w:pPr>
        <w:ind w:firstLine="480" w:firstLineChars="200"/>
        <w:jc w:val="center"/>
        <w:rPr>
          <w:rFonts w:ascii="CESI宋体-GB2312" w:hAnsi="CESI宋体-GB2312" w:eastAsia="CESI宋体-GB2312" w:cs="CESI宋体-GB2312"/>
          <w:color w:val="000000"/>
        </w:rPr>
      </w:pPr>
      <w:r>
        <w:rPr>
          <w:rFonts w:hint="eastAsia" w:ascii="宋体" w:hAnsi="宋体"/>
          <w:position w:val="-24"/>
          <w:sz w:val="24"/>
        </w:rPr>
        <w:t xml:space="preserve">                </w:t>
      </w:r>
      <w:r>
        <w:rPr>
          <w:rFonts w:ascii="宋体" w:hAnsi="宋体"/>
          <w:position w:val="-24"/>
          <w:sz w:val="24"/>
        </w:rPr>
        <w:object>
          <v:shape id="_x0000_i1046" o:spt="75" type="#_x0000_t75" style="height:30.75pt;width:68.25pt;" o:ole="t" filled="f" o:preferrelative="t" stroked="f" coordsize="21600,21600">
            <v:path/>
            <v:fill on="f" focussize="0,0"/>
            <v:stroke on="f" joinstyle="miter"/>
            <v:imagedata r:id="rId65" o:title=""/>
            <o:lock v:ext="edit" aspectratio="f"/>
            <w10:wrap type="none"/>
            <w10:anchorlock/>
          </v:shape>
          <o:OLEObject Type="Embed" ProgID="Equation.3" ShapeID="_x0000_i1046" DrawAspect="Content" ObjectID="_1468075746" r:id="rId64">
            <o:LockedField>false</o:LockedField>
          </o:OLEObject>
        </w:object>
      </w:r>
      <w:r>
        <w:rPr>
          <w:rFonts w:hint="eastAsia" w:ascii="宋体" w:hAnsi="宋体"/>
          <w:position w:val="-24"/>
          <w:sz w:val="24"/>
        </w:rPr>
        <w:t xml:space="preserve">                        </w:t>
      </w:r>
      <w:r>
        <w:rPr>
          <w:rFonts w:hint="eastAsia" w:ascii="CESI宋体-GB2312" w:hAnsi="CESI宋体-GB2312" w:eastAsia="CESI宋体-GB2312" w:cs="CESI宋体-GB2312"/>
          <w:color w:val="000000"/>
          <w:sz w:val="24"/>
        </w:rPr>
        <w:t>（</w:t>
      </w:r>
      <w:r>
        <w:rPr>
          <w:rFonts w:ascii="CESI宋体-GB2312" w:hAnsi="CESI宋体-GB2312" w:eastAsia="CESI宋体-GB2312" w:cs="CESI宋体-GB2312"/>
          <w:color w:val="000000"/>
          <w:sz w:val="24"/>
        </w:rPr>
        <w:t>5</w:t>
      </w:r>
      <w:r>
        <w:rPr>
          <w:rFonts w:hint="eastAsia" w:ascii="CESI宋体-GB2312" w:hAnsi="CESI宋体-GB2312" w:eastAsia="CESI宋体-GB2312" w:cs="CESI宋体-GB2312"/>
          <w:color w:val="000000"/>
          <w:sz w:val="24"/>
        </w:rPr>
        <w:t>）</w:t>
      </w:r>
    </w:p>
    <w:p>
      <w:pPr>
        <w:ind w:firstLine="420" w:firstLineChars="200"/>
        <w:jc w:val="right"/>
        <w:rPr>
          <w:rFonts w:ascii="CESI宋体-GB2312" w:hAnsi="CESI宋体-GB2312" w:eastAsia="CESI宋体-GB2312" w:cs="CESI宋体-GB2312"/>
          <w:color w:val="FF0000"/>
        </w:rPr>
      </w:pPr>
    </w:p>
    <w:p>
      <w:pPr>
        <w:pStyle w:val="88"/>
        <w:jc w:val="left"/>
        <w:rPr>
          <w:rFonts w:cs="CESI宋体-GB2312" w:asciiTheme="minorEastAsia" w:hAnsiTheme="minorEastAsia" w:eastAsiaTheme="minorEastAsia"/>
          <w:sz w:val="24"/>
          <w:szCs w:val="24"/>
        </w:rPr>
      </w:pPr>
      <w:r>
        <w:rPr>
          <w:rFonts w:hint="eastAsia" w:ascii="CESI宋体-GB2312" w:hAnsi="CESI宋体-GB2312" w:eastAsia="CESI宋体-GB2312" w:cs="CESI宋体-GB2312"/>
          <w:sz w:val="24"/>
          <w:szCs w:val="24"/>
        </w:rPr>
        <w:t xml:space="preserve">  </w:t>
      </w:r>
      <w:r>
        <w:rPr>
          <w:rFonts w:hint="eastAsia" w:cs="CESI宋体-GB2312" w:asciiTheme="minorEastAsia" w:hAnsiTheme="minorEastAsia" w:eastAsiaTheme="minorEastAsia"/>
          <w:sz w:val="24"/>
          <w:szCs w:val="24"/>
        </w:rPr>
        <w:t xml:space="preserve">式中：  </w:t>
      </w:r>
    </w:p>
    <w:p>
      <w:pPr>
        <w:pStyle w:val="88"/>
        <w:ind w:firstLine="283" w:firstLineChars="118"/>
        <w:jc w:val="left"/>
        <w:rPr>
          <w:rFonts w:ascii="CESI宋体-GB2312" w:hAnsi="CESI宋体-GB2312" w:eastAsia="CESI宋体-GB2312" w:cs="CESI宋体-GB2312"/>
          <w:sz w:val="24"/>
          <w:szCs w:val="24"/>
        </w:rPr>
      </w:pPr>
      <w:r>
        <w:rPr>
          <w:rFonts w:hint="eastAsia" w:ascii="CESI宋体-GB2312" w:hAnsi="CESI宋体-GB2312" w:eastAsia="CESI宋体-GB2312" w:cs="CESI宋体-GB2312"/>
          <w:sz w:val="24"/>
          <w:szCs w:val="24"/>
        </w:rPr>
        <w:object>
          <v:shape id="_x0000_i1047" o:spt="75" type="#_x0000_t75" style="height:18pt;width:18.75pt;" o:ole="t" filled="f" o:preferrelative="t" stroked="f" coordsize="21600,21600">
            <v:path/>
            <v:fill on="f" focussize="0,0"/>
            <v:stroke on="f" joinstyle="miter"/>
            <v:imagedata r:id="rId67" o:title=""/>
            <o:lock v:ext="edit" aspectratio="t"/>
            <w10:wrap type="none"/>
            <w10:anchorlock/>
          </v:shape>
          <o:OLEObject Type="Embed" ProgID="Equation.3" ShapeID="_x0000_i1047" DrawAspect="Content" ObjectID="_1468075747" r:id="rId66">
            <o:LockedField>false</o:LockedField>
          </o:OLEObject>
        </w:object>
      </w:r>
      <w:r>
        <w:rPr>
          <w:sz w:val="24"/>
        </w:rPr>
        <w:t>——</w:t>
      </w:r>
      <w:r>
        <w:rPr>
          <w:rFonts w:hint="eastAsia" w:cs="CESI宋体-GB2312" w:asciiTheme="minorEastAsia" w:hAnsiTheme="minorEastAsia" w:eastAsiaTheme="minorEastAsia"/>
          <w:sz w:val="24"/>
          <w:szCs w:val="24"/>
        </w:rPr>
        <w:t>平均升温速率，℃/s ；</w:t>
      </w:r>
      <w:r>
        <w:rPr>
          <w:rFonts w:hint="eastAsia" w:ascii="CESI宋体-GB2312" w:hAnsi="CESI宋体-GB2312" w:eastAsia="CESI宋体-GB2312" w:cs="CESI宋体-GB2312"/>
          <w:sz w:val="24"/>
          <w:szCs w:val="24"/>
        </w:rPr>
        <w:t xml:space="preserve"> </w:t>
      </w:r>
    </w:p>
    <w:p>
      <w:pPr>
        <w:pStyle w:val="88"/>
        <w:ind w:firstLine="283" w:firstLineChars="118"/>
        <w:rPr>
          <w:rFonts w:cs="CESI宋体-GB2312" w:asciiTheme="minorEastAsia" w:hAnsiTheme="minorEastAsia" w:eastAsiaTheme="minorEastAsia"/>
          <w:sz w:val="24"/>
          <w:szCs w:val="24"/>
        </w:rPr>
      </w:pPr>
      <w:r>
        <w:rPr>
          <w:rFonts w:hint="eastAsia" w:ascii="CESI宋体-GB2312" w:hAnsi="CESI宋体-GB2312" w:eastAsia="CESI宋体-GB2312" w:cs="CESI宋体-GB2312"/>
          <w:sz w:val="24"/>
          <w:szCs w:val="24"/>
        </w:rPr>
        <w:object>
          <v:shape id="_x0000_i1048" o:spt="75" type="#_x0000_t75" style="height:17.25pt;width:14.25pt;" o:ole="t" filled="f" o:preferrelative="t" stroked="f" coordsize="21600,21600">
            <v:path/>
            <v:fill on="f" focussize="0,0"/>
            <v:stroke on="f" joinstyle="miter"/>
            <v:imagedata r:id="rId69" o:title=""/>
            <o:lock v:ext="edit" aspectratio="t"/>
            <w10:wrap type="none"/>
            <w10:anchorlock/>
          </v:shape>
          <o:OLEObject Type="Embed" ProgID="Equation.3" ShapeID="_x0000_i1048" DrawAspect="Content" ObjectID="_1468075748" r:id="rId68">
            <o:LockedField>false</o:LockedField>
          </o:OLEObject>
        </w:object>
      </w:r>
      <w:r>
        <w:rPr>
          <w:sz w:val="24"/>
        </w:rPr>
        <w:t>——</w:t>
      </w:r>
      <w:r>
        <w:rPr>
          <w:rFonts w:hint="eastAsia" w:cs="CESI宋体-GB2312" w:asciiTheme="minorEastAsia" w:hAnsiTheme="minorEastAsia" w:eastAsiaTheme="minorEastAsia"/>
          <w:sz w:val="24"/>
          <w:szCs w:val="24"/>
        </w:rPr>
        <w:t xml:space="preserve">50 ℃±0.5 ℃范围内采集的第一任意温度值，℃； </w:t>
      </w:r>
    </w:p>
    <w:p>
      <w:pPr>
        <w:pStyle w:val="88"/>
        <w:ind w:firstLine="283" w:firstLineChars="118"/>
        <w:rPr>
          <w:rFonts w:ascii="CESI宋体-GB2312" w:hAnsi="CESI宋体-GB2312" w:eastAsia="CESI宋体-GB2312" w:cs="CESI宋体-GB2312"/>
          <w:sz w:val="24"/>
          <w:szCs w:val="24"/>
        </w:rPr>
      </w:pPr>
      <w:r>
        <w:rPr>
          <w:rFonts w:hint="eastAsia" w:ascii="CESI宋体-GB2312" w:hAnsi="CESI宋体-GB2312" w:eastAsia="CESI宋体-GB2312" w:cs="CESI宋体-GB2312"/>
          <w:sz w:val="24"/>
          <w:szCs w:val="24"/>
        </w:rPr>
        <w:object>
          <v:shape id="_x0000_i1049" o:spt="75" type="#_x0000_t75" style="height:17.25pt;width:14.25pt;" o:ole="t" filled="f" o:preferrelative="t" stroked="f" coordsize="21600,21600">
            <v:path/>
            <v:fill on="f" focussize="0,0"/>
            <v:stroke on="f" joinstyle="miter"/>
            <v:imagedata r:id="rId71" o:title=""/>
            <o:lock v:ext="edit" aspectratio="t"/>
            <w10:wrap type="none"/>
            <w10:anchorlock/>
          </v:shape>
          <o:OLEObject Type="Embed" ProgID="Equation.3" ShapeID="_x0000_i1049" DrawAspect="Content" ObjectID="_1468075749" r:id="rId70">
            <o:LockedField>false</o:LockedField>
          </o:OLEObject>
        </w:object>
      </w:r>
      <w:r>
        <w:rPr>
          <w:sz w:val="24"/>
        </w:rPr>
        <w:t>——</w:t>
      </w:r>
      <w:r>
        <w:rPr>
          <w:rFonts w:hint="eastAsia" w:cs="CESI宋体-GB2312" w:asciiTheme="minorEastAsia" w:hAnsiTheme="minorEastAsia" w:eastAsiaTheme="minorEastAsia"/>
          <w:sz w:val="24"/>
          <w:szCs w:val="24"/>
        </w:rPr>
        <w:t>90 ℃±0.5 ℃范围内采集的第一任意温度值，℃；</w:t>
      </w:r>
    </w:p>
    <w:p>
      <w:pPr>
        <w:pStyle w:val="88"/>
        <w:ind w:firstLine="283" w:firstLineChars="118"/>
        <w:rPr>
          <w:rFonts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 xml:space="preserve"> </w:t>
      </w:r>
      <w:r>
        <w:rPr>
          <w:rFonts w:hint="eastAsia" w:ascii="CESI宋体-GB2312" w:hAnsi="CESI宋体-GB2312" w:eastAsia="CESI宋体-GB2312" w:cs="CESI宋体-GB2312"/>
          <w:sz w:val="24"/>
          <w:szCs w:val="24"/>
        </w:rPr>
        <w:object>
          <v:shape id="_x0000_i1050" o:spt="75" type="#_x0000_t75" style="height:12pt;width:6.75pt;" o:ole="t" filled="f" o:preferrelative="t" stroked="f" coordsize="21600,21600">
            <v:path/>
            <v:fill on="f" focussize="0,0"/>
            <v:stroke on="f" joinstyle="miter"/>
            <v:imagedata r:id="rId73" o:title=""/>
            <o:lock v:ext="edit" aspectratio="t"/>
            <w10:wrap type="none"/>
            <w10:anchorlock/>
          </v:shape>
          <o:OLEObject Type="Embed" ProgID="Equation.3" ShapeID="_x0000_i1050" DrawAspect="Content" ObjectID="_1468075750" r:id="rId72">
            <o:LockedField>false</o:LockedField>
          </o:OLEObject>
        </w:object>
      </w:r>
      <w:r>
        <w:rPr>
          <w:sz w:val="24"/>
        </w:rPr>
        <w:t>——</w:t>
      </w:r>
      <w:r>
        <w:rPr>
          <w:rFonts w:hint="eastAsia" w:cs="CESI宋体-GB2312" w:asciiTheme="minorEastAsia" w:hAnsiTheme="minorEastAsia" w:eastAsiaTheme="minorEastAsia"/>
          <w:sz w:val="24"/>
          <w:szCs w:val="24"/>
        </w:rPr>
        <w:t>从</w:t>
      </w:r>
      <w:r>
        <w:rPr>
          <w:rFonts w:hint="eastAsia" w:cs="CESI宋体-GB2312" w:asciiTheme="minorEastAsia" w:hAnsiTheme="minorEastAsia" w:eastAsiaTheme="minorEastAsia"/>
          <w:position w:val="-10"/>
          <w:sz w:val="24"/>
        </w:rPr>
        <w:object>
          <v:shape id="_x0000_i1051" o:spt="75" type="#_x0000_t75" style="height:17.25pt;width:14.25pt;" o:ole="t" filled="f" o:preferrelative="t" stroked="f" coordsize="21600,21600">
            <v:path/>
            <v:fill on="f" focussize="0,0"/>
            <v:stroke on="f" joinstyle="miter"/>
            <v:imagedata r:id="rId61" o:title=""/>
            <o:lock v:ext="edit" aspectratio="t"/>
            <w10:wrap type="none"/>
            <w10:anchorlock/>
          </v:shape>
          <o:OLEObject Type="Embed" ProgID="Equation.3" ShapeID="_x0000_i1051" DrawAspect="Content" ObjectID="_1468075751" r:id="rId74">
            <o:LockedField>false</o:LockedField>
          </o:OLEObject>
        </w:object>
      </w:r>
      <w:r>
        <w:rPr>
          <w:rFonts w:hint="eastAsia" w:cs="CESI宋体-GB2312" w:asciiTheme="minorEastAsia" w:hAnsiTheme="minorEastAsia" w:eastAsiaTheme="minorEastAsia"/>
          <w:sz w:val="24"/>
          <w:szCs w:val="24"/>
        </w:rPr>
        <w:t>到达</w:t>
      </w:r>
      <w:r>
        <w:rPr>
          <w:rFonts w:hint="eastAsia" w:cs="CESI宋体-GB2312" w:asciiTheme="minorEastAsia" w:hAnsiTheme="minorEastAsia" w:eastAsiaTheme="minorEastAsia"/>
          <w:position w:val="-10"/>
          <w:sz w:val="24"/>
        </w:rPr>
        <w:object>
          <v:shape id="_x0000_i1052" o:spt="75" type="#_x0000_t75" style="height:17.25pt;width:14.25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52" r:id="rId75">
            <o:LockedField>false</o:LockedField>
          </o:OLEObject>
        </w:object>
      </w:r>
      <w:r>
        <w:rPr>
          <w:rFonts w:hint="eastAsia" w:cs="CESI宋体-GB2312" w:asciiTheme="minorEastAsia" w:hAnsiTheme="minorEastAsia" w:eastAsiaTheme="minorEastAsia"/>
          <w:sz w:val="24"/>
          <w:szCs w:val="24"/>
        </w:rPr>
        <w:t>的时间，s。</w:t>
      </w:r>
    </w:p>
    <w:p>
      <w:pPr>
        <w:pStyle w:val="88"/>
        <w:jc w:val="center"/>
        <w:rPr>
          <w:rFonts w:ascii="CESI宋体-GB2312" w:hAnsi="CESI宋体-GB2312" w:eastAsia="CESI宋体-GB2312" w:cs="CESI宋体-GB2312"/>
          <w:sz w:val="24"/>
          <w:szCs w:val="24"/>
        </w:rPr>
      </w:pPr>
    </w:p>
    <w:p>
      <w:pPr>
        <w:pStyle w:val="88"/>
        <w:jc w:val="center"/>
        <w:rPr>
          <w:rFonts w:ascii="CESI宋体-GB2312" w:hAnsi="CESI宋体-GB2312" w:eastAsia="CESI宋体-GB2312" w:cs="CESI宋体-GB2312"/>
          <w:sz w:val="24"/>
          <w:szCs w:val="24"/>
        </w:rPr>
      </w:pPr>
      <w:r>
        <w:rPr>
          <w:sz w:val="24"/>
        </w:rPr>
        <mc:AlternateContent>
          <mc:Choice Requires="wps">
            <w:drawing>
              <wp:anchor distT="0" distB="0" distL="114300" distR="114300" simplePos="0" relativeHeight="251672576" behindDoc="0" locked="0" layoutInCell="1" allowOverlap="1">
                <wp:simplePos x="0" y="0"/>
                <wp:positionH relativeFrom="column">
                  <wp:posOffset>3552190</wp:posOffset>
                </wp:positionH>
                <wp:positionV relativeFrom="paragraph">
                  <wp:posOffset>61595</wp:posOffset>
                </wp:positionV>
                <wp:extent cx="412750" cy="396875"/>
                <wp:effectExtent l="0" t="0" r="6350" b="3175"/>
                <wp:wrapNone/>
                <wp:docPr id="13" name="文本框 165"/>
                <wp:cNvGraphicFramePr/>
                <a:graphic xmlns:a="http://schemas.openxmlformats.org/drawingml/2006/main">
                  <a:graphicData uri="http://schemas.microsoft.com/office/word/2010/wordprocessingShape">
                    <wps:wsp>
                      <wps:cNvSpPr txBox="1"/>
                      <wps:spPr>
                        <a:xfrm>
                          <a:off x="0" y="0"/>
                          <a:ext cx="412750" cy="396875"/>
                        </a:xfrm>
                        <a:prstGeom prst="rect">
                          <a:avLst/>
                        </a:prstGeom>
                        <a:solidFill>
                          <a:srgbClr val="FFFFFF"/>
                        </a:solidFill>
                        <a:ln>
                          <a:noFill/>
                        </a:ln>
                        <a:effectLst/>
                      </wps:spPr>
                      <wps:txbx>
                        <w:txbxContent>
                          <w:p>
                            <w:r>
                              <w:rPr>
                                <w:rFonts w:hint="eastAsia" w:ascii="CESI宋体-GB2312" w:hAnsi="CESI宋体-GB2312" w:eastAsia="CESI宋体-GB2312" w:cs="CESI宋体-GB2312"/>
                                <w:position w:val="-10"/>
                                <w:sz w:val="24"/>
                              </w:rPr>
                              <w:object>
                                <v:shape id="_x0000_i1053" o:spt="75" type="#_x0000_t75" style="height:18pt;width:14.25pt;" o:ole="t" filled="f" o:preferrelative="t" stroked="f" coordsize="21600,21600">
                                  <v:path/>
                                  <v:fill on="f" focussize="0,0"/>
                                  <v:stroke on="f" joinstyle="miter"/>
                                  <v:imagedata r:id="rId77" o:title=""/>
                                  <o:lock v:ext="edit" aspectratio="t"/>
                                  <w10:wrap type="none"/>
                                  <w10:anchorlock/>
                                </v:shape>
                                <o:OLEObject Type="Embed" ProgID="Equation.3" ShapeID="_x0000_i1053" DrawAspect="Content" ObjectID="_1468075753" r:id="rId76">
                                  <o:LockedField>false</o:LockedField>
                                </o:OLEObject>
                              </w:object>
                            </w:r>
                          </w:p>
                        </w:txbxContent>
                      </wps:txbx>
                      <wps:bodyPr upright="1"/>
                    </wps:wsp>
                  </a:graphicData>
                </a:graphic>
              </wp:anchor>
            </w:drawing>
          </mc:Choice>
          <mc:Fallback>
            <w:pict>
              <v:shape id="文本框 165" o:spid="_x0000_s1026" o:spt="202" type="#_x0000_t202" style="position:absolute;left:0pt;margin-left:279.7pt;margin-top:4.85pt;height:31.25pt;width:32.5pt;z-index:251672576;mso-width-relative:page;mso-height-relative:page;" fillcolor="#FFFFFF" filled="t" stroked="f" coordsize="21600,21600" o:gfxdata="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yaKFtYAAAAIAQAADwAAAAAAAAABACAAAAAiAAAAZHJzL2Rv&#10;d25yZXYueG1sUEsBAhQAFAAAAAgAh07iQMGww1/KAQAAhwMAAA4AAAAAAAAAAQAgAAAAJQEAAGRy&#10;cy9lMm9Eb2MueG1sUEsFBgAAAAAGAAYAWQEAAGEFAAAAAA==&#10;">
                <v:fill on="t" focussize="0,0"/>
                <v:stroke on="f"/>
                <v:imagedata o:title=""/>
                <o:lock v:ext="edit" aspectratio="f"/>
                <v:textbox>
                  <w:txbxContent>
                    <w:p>
                      <w:r>
                        <w:rPr>
                          <w:rFonts w:hint="eastAsia" w:ascii="CESI宋体-GB2312" w:hAnsi="CESI宋体-GB2312" w:eastAsia="CESI宋体-GB2312" w:cs="CESI宋体-GB2312"/>
                          <w:position w:val="-10"/>
                          <w:sz w:val="24"/>
                        </w:rPr>
                        <w:object>
                          <v:shape id="_x0000_i1053" o:spt="75" type="#_x0000_t75" style="height:18pt;width:14.25pt;" o:ole="t" filled="f" o:preferrelative="t" stroked="f" coordsize="21600,21600">
                            <v:path/>
                            <v:fill on="f" focussize="0,0"/>
                            <v:stroke on="f" joinstyle="miter"/>
                            <v:imagedata r:id="rId77" o:title=""/>
                            <o:lock v:ext="edit" aspectratio="t"/>
                            <w10:wrap type="none"/>
                            <w10:anchorlock/>
                          </v:shape>
                          <o:OLEObject Type="Embed" ProgID="Equation.3" ShapeID="_x0000_i1053" DrawAspect="Content" ObjectID="_1468075754" r:id="rId78">
                            <o:LockedField>false</o:LockedField>
                          </o:OLEObject>
                        </w:objec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3999865</wp:posOffset>
                </wp:positionH>
                <wp:positionV relativeFrom="paragraph">
                  <wp:posOffset>630555</wp:posOffset>
                </wp:positionV>
                <wp:extent cx="412750" cy="396875"/>
                <wp:effectExtent l="0" t="0" r="6350" b="3175"/>
                <wp:wrapNone/>
                <wp:docPr id="12" name="文本框 13"/>
                <wp:cNvGraphicFramePr/>
                <a:graphic xmlns:a="http://schemas.openxmlformats.org/drawingml/2006/main">
                  <a:graphicData uri="http://schemas.microsoft.com/office/word/2010/wordprocessingShape">
                    <wps:wsp>
                      <wps:cNvSpPr txBox="1"/>
                      <wps:spPr>
                        <a:xfrm>
                          <a:off x="0" y="0"/>
                          <a:ext cx="412750" cy="396875"/>
                        </a:xfrm>
                        <a:prstGeom prst="rect">
                          <a:avLst/>
                        </a:prstGeom>
                        <a:solidFill>
                          <a:srgbClr val="FFFFFF"/>
                        </a:solidFill>
                        <a:ln>
                          <a:noFill/>
                        </a:ln>
                        <a:effectLst/>
                      </wps:spPr>
                      <wps:txbx>
                        <w:txbxContent>
                          <w:p>
                            <w:r>
                              <w:rPr>
                                <w:rFonts w:hint="eastAsia" w:ascii="CESI宋体-GB2312" w:hAnsi="CESI宋体-GB2312" w:eastAsia="CESI宋体-GB2312" w:cs="CESI宋体-GB2312"/>
                                <w:position w:val="-10"/>
                                <w:sz w:val="24"/>
                              </w:rPr>
                              <w:object>
                                <v:shape id="_x0000_i1054" o:spt="75" type="#_x0000_t75" style="height:18pt;width:14.25pt;" o:ole="t" filled="f" o:preferrelative="t" stroked="f" coordsize="21600,21600">
                                  <v:path/>
                                  <v:fill on="f" focussize="0,0"/>
                                  <v:stroke on="f" joinstyle="miter"/>
                                  <v:imagedata r:id="rId80" o:title=""/>
                                  <o:lock v:ext="edit" aspectratio="t"/>
                                  <w10:wrap type="none"/>
                                  <w10:anchorlock/>
                                </v:shape>
                                <o:OLEObject Type="Embed" ProgID="Equation.3" ShapeID="_x0000_i1054" DrawAspect="Content" ObjectID="_1468075755" r:id="rId79">
                                  <o:LockedField>false</o:LockedField>
                                </o:OLEObject>
                              </w:object>
                            </w:r>
                          </w:p>
                        </w:txbxContent>
                      </wps:txbx>
                      <wps:bodyPr upright="1"/>
                    </wps:wsp>
                  </a:graphicData>
                </a:graphic>
              </wp:anchor>
            </w:drawing>
          </mc:Choice>
          <mc:Fallback>
            <w:pict>
              <v:shape id="文本框 13" o:spid="_x0000_s1026" o:spt="202" type="#_x0000_t202" style="position:absolute;left:0pt;margin-left:314.95pt;margin-top:49.65pt;height:31.25pt;width:32.5pt;z-index:251671552;mso-width-relative:page;mso-height-relative:page;" fillcolor="#FFFFFF" filled="t" stroked="f" coordsize="21600,21600" o:gfxdata="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mYxdcAAAAKAQAADwAAAAAAAAABACAAAAAiAAAAZHJzL2Rvd25y&#10;ZXYueG1sUEsBAhQAFAAAAAgAh07iQBWTFYbGAQAAhgMAAA4AAAAAAAAAAQAgAAAAJgEAAGRycy9l&#10;Mm9Eb2MueG1sUEsFBgAAAAAGAAYAWQEAAF4FAAAAAA==&#10;">
                <v:fill on="t" focussize="0,0"/>
                <v:stroke on="f"/>
                <v:imagedata o:title=""/>
                <o:lock v:ext="edit" aspectratio="f"/>
                <v:textbox>
                  <w:txbxContent>
                    <w:p>
                      <w:r>
                        <w:rPr>
                          <w:rFonts w:hint="eastAsia" w:ascii="CESI宋体-GB2312" w:hAnsi="CESI宋体-GB2312" w:eastAsia="CESI宋体-GB2312" w:cs="CESI宋体-GB2312"/>
                          <w:position w:val="-10"/>
                          <w:sz w:val="24"/>
                        </w:rPr>
                        <w:object>
                          <v:shape id="_x0000_i1054" o:spt="75" type="#_x0000_t75" style="height:18pt;width:14.25pt;" o:ole="t" filled="f" o:preferrelative="t" stroked="f" coordsize="21600,21600">
                            <v:path/>
                            <v:fill on="f" focussize="0,0"/>
                            <v:stroke on="f" joinstyle="miter"/>
                            <v:imagedata r:id="rId80" o:title=""/>
                            <o:lock v:ext="edit" aspectratio="t"/>
                            <w10:wrap type="none"/>
                            <w10:anchorlock/>
                          </v:shape>
                          <o:OLEObject Type="Embed" ProgID="Equation.3" ShapeID="_x0000_i1054" DrawAspect="Content" ObjectID="_1468075756" r:id="rId81">
                            <o:LockedField>false</o:LockedField>
                          </o:OLEObject>
                        </w:objec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3515360</wp:posOffset>
                </wp:positionH>
                <wp:positionV relativeFrom="paragraph">
                  <wp:posOffset>166370</wp:posOffset>
                </wp:positionV>
                <wp:extent cx="47625" cy="63500"/>
                <wp:effectExtent l="0" t="0" r="0" b="0"/>
                <wp:wrapNone/>
                <wp:docPr id="11" name="直线 11"/>
                <wp:cNvGraphicFramePr/>
                <a:graphic xmlns:a="http://schemas.openxmlformats.org/drawingml/2006/main">
                  <a:graphicData uri="http://schemas.microsoft.com/office/word/2010/wordprocessingShape">
                    <wps:wsp>
                      <wps:cNvCnPr/>
                      <wps:spPr>
                        <a:xfrm flipH="1">
                          <a:off x="0" y="0"/>
                          <a:ext cx="47625" cy="63500"/>
                        </a:xfrm>
                        <a:prstGeom prst="line">
                          <a:avLst/>
                        </a:prstGeom>
                        <a:ln>
                          <a:noFill/>
                        </a:ln>
                        <a:effectLst/>
                      </wps:spPr>
                      <wps:bodyPr upright="1"/>
                    </wps:wsp>
                  </a:graphicData>
                </a:graphic>
              </wp:anchor>
            </w:drawing>
          </mc:Choice>
          <mc:Fallback>
            <w:pict>
              <v:line id="直线 11" o:spid="_x0000_s1026" o:spt="20" style="position:absolute;left:0pt;flip:x;margin-left:276.8pt;margin-top:13.1pt;height:5pt;width:3.75pt;z-index:251670528;mso-width-relative:page;mso-height-relative:page;" filled="f" stroked="f" coordsize="21600,21600" o:gfxdata="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Gd62tgAAAAJAQAADwAA&#10;AAAAAAABACAAAAAiAAAAZHJzL2Rvd25yZXYueG1sUEsBAhQAFAAAAAgAh07iQEuodS+kAQAAQgMA&#10;AA4AAAAAAAAAAQAgAAAAJwEAAGRycy9lMm9Eb2MueG1sUEsFBgAAAAAGAAYAWQEAAD0FAAAAAA==&#10;">
                <v:fill on="f" focussize="0,0"/>
                <v:stroke on="f"/>
                <v:imagedata o:title=""/>
                <o:lock v:ext="edit" aspectratio="f"/>
              </v:lin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3515360</wp:posOffset>
                </wp:positionH>
                <wp:positionV relativeFrom="paragraph">
                  <wp:posOffset>182245</wp:posOffset>
                </wp:positionV>
                <wp:extent cx="8255" cy="23495"/>
                <wp:effectExtent l="0" t="0" r="0" b="0"/>
                <wp:wrapNone/>
                <wp:docPr id="10" name="直线 10"/>
                <wp:cNvGraphicFramePr/>
                <a:graphic xmlns:a="http://schemas.openxmlformats.org/drawingml/2006/main">
                  <a:graphicData uri="http://schemas.microsoft.com/office/word/2010/wordprocessingShape">
                    <wps:wsp>
                      <wps:cNvCnPr/>
                      <wps:spPr>
                        <a:xfrm flipH="1">
                          <a:off x="0" y="0"/>
                          <a:ext cx="8255" cy="23495"/>
                        </a:xfrm>
                        <a:prstGeom prst="line">
                          <a:avLst/>
                        </a:prstGeom>
                        <a:ln>
                          <a:noFill/>
                        </a:ln>
                        <a:effectLst/>
                      </wps:spPr>
                      <wps:bodyPr upright="1"/>
                    </wps:wsp>
                  </a:graphicData>
                </a:graphic>
              </wp:anchor>
            </w:drawing>
          </mc:Choice>
          <mc:Fallback>
            <w:pict>
              <v:line id="直线 10" o:spid="_x0000_s1026" o:spt="20" style="position:absolute;left:0pt;flip:x;margin-left:276.8pt;margin-top:14.35pt;height:1.85pt;width:0.65pt;z-index:251669504;mso-width-relative:page;mso-height-relative:page;" filled="f" stroked="f" coordsize="21600,21600" o:gfxdata="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1s56zaAAAACQEAAA8A&#10;AAAAAAAAAQAgAAAAIgAAAGRycy9kb3ducmV2LnhtbFBLAQIUABQAAAAIAIdO4kBFIP0powEAAEED&#10;AAAOAAAAAAAAAAEAIAAAACkBAABkcnMvZTJvRG9jLnhtbFBLBQYAAAAABgAGAFkBAAA+BQAAAAA=&#10;">
                <v:fill on="f" focussize="0,0"/>
                <v:stroke on="f"/>
                <v:imagedata o:title=""/>
                <o:lock v:ext="edit" aspectratio="f"/>
              </v:line>
            </w:pict>
          </mc:Fallback>
        </mc:AlternateContent>
      </w:r>
      <w:r>
        <w:rPr>
          <w:rFonts w:hint="eastAsia" w:ascii="CESI宋体-GB2312" w:hAnsi="CESI宋体-GB2312" w:eastAsia="CESI宋体-GB2312" w:cs="CESI宋体-GB2312"/>
          <w:sz w:val="24"/>
          <w:szCs w:val="24"/>
        </w:rPr>
        <w:drawing>
          <wp:inline distT="0" distB="0" distL="0" distR="0">
            <wp:extent cx="3695700" cy="1095375"/>
            <wp:effectExtent l="19050" t="0" r="0" b="0"/>
            <wp:docPr id="120"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65"/>
                    <pic:cNvPicPr>
                      <a:picLocks noChangeAspect="1" noChangeArrowheads="1"/>
                    </pic:cNvPicPr>
                  </pic:nvPicPr>
                  <pic:blipFill>
                    <a:blip r:embed="rId82"/>
                    <a:srcRect/>
                    <a:stretch>
                      <a:fillRect/>
                    </a:stretch>
                  </pic:blipFill>
                  <pic:spPr>
                    <a:xfrm>
                      <a:off x="0" y="0"/>
                      <a:ext cx="3695700" cy="1095375"/>
                    </a:xfrm>
                    <a:prstGeom prst="rect">
                      <a:avLst/>
                    </a:prstGeom>
                    <a:noFill/>
                    <a:ln w="9525">
                      <a:noFill/>
                      <a:miter lim="800000"/>
                      <a:headEnd/>
                      <a:tailEnd/>
                    </a:ln>
                    <a:effectLst/>
                  </pic:spPr>
                </pic:pic>
              </a:graphicData>
            </a:graphic>
          </wp:inline>
        </w:drawing>
      </w:r>
    </w:p>
    <w:p>
      <w:pPr>
        <w:pStyle w:val="88"/>
        <w:jc w:val="center"/>
        <w:rPr>
          <w:rFonts w:cs="CESI宋体-GB2312" w:asciiTheme="minorEastAsia" w:hAnsiTheme="minorEastAsia" w:eastAsiaTheme="minorEastAsia"/>
          <w:bCs/>
          <w:sz w:val="24"/>
        </w:rPr>
      </w:pPr>
      <w:r>
        <w:rPr>
          <w:rFonts w:hint="eastAsia" w:cs="CESI宋体-GB2312" w:asciiTheme="minorEastAsia" w:hAnsiTheme="minorEastAsia" w:eastAsiaTheme="minorEastAsia"/>
        </w:rPr>
        <w:t>图 4 升降温速率取点示意图</w:t>
      </w:r>
    </w:p>
    <w:p>
      <w:pPr>
        <w:spacing w:beforeLines="50" w:line="300" w:lineRule="auto"/>
        <w:jc w:val="left"/>
        <w:outlineLvl w:val="1"/>
        <w:rPr>
          <w:rFonts w:cs="CESI宋体-GB2312" w:asciiTheme="minorEastAsia" w:hAnsiTheme="minorEastAsia" w:eastAsiaTheme="minorEastAsia"/>
          <w:bCs/>
          <w:sz w:val="24"/>
        </w:rPr>
      </w:pPr>
      <w:bookmarkStart w:id="42" w:name="_Toc29143"/>
      <w:r>
        <w:rPr>
          <w:rFonts w:hint="eastAsia" w:cs="CESI宋体-GB2312" w:asciiTheme="minorEastAsia" w:hAnsiTheme="minorEastAsia" w:eastAsiaTheme="minorEastAsia"/>
          <w:bCs/>
          <w:sz w:val="24"/>
        </w:rPr>
        <w:t>7.6  平均降温速率</w:t>
      </w:r>
      <w:bookmarkEnd w:id="42"/>
    </w:p>
    <w:p>
      <w:pPr>
        <w:pStyle w:val="88"/>
        <w:widowControl w:val="0"/>
        <w:spacing w:line="360" w:lineRule="auto"/>
        <w:ind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按照7.2中的布点规则和控温程序，在降温过程中，取90 ℃±0.5 ℃范围内采集的第一任意温度值，记为</w:t>
      </w:r>
      <w:r>
        <w:rPr>
          <w:rFonts w:hint="eastAsia" w:cs="CESI宋体-GB2312" w:asciiTheme="minorEastAsia" w:hAnsiTheme="minorEastAsia" w:eastAsiaTheme="minorEastAsia"/>
          <w:position w:val="-10"/>
          <w:sz w:val="24"/>
        </w:rPr>
        <w:object>
          <v:shape id="_x0000_i1055" o:spt="75" type="#_x0000_t75" style="height:18pt;width:14.25pt;" o:ole="t" filled="f" o:preferrelative="t" stroked="f" coordsize="21600,21600">
            <v:path/>
            <v:fill on="f" focussize="0,0"/>
            <v:stroke on="f" joinstyle="miter"/>
            <v:imagedata r:id="rId84" o:title=""/>
            <o:lock v:ext="edit" aspectratio="t"/>
            <w10:wrap type="none"/>
            <w10:anchorlock/>
          </v:shape>
          <o:OLEObject Type="Embed" ProgID="Equation.3" ShapeID="_x0000_i1055" DrawAspect="Content" ObjectID="_1468075757" r:id="rId83">
            <o:LockedField>false</o:LockedField>
          </o:OLEObject>
        </w:object>
      </w:r>
      <w:r>
        <w:rPr>
          <w:rFonts w:hint="eastAsia" w:cs="CESI宋体-GB2312" w:asciiTheme="minorEastAsia" w:hAnsiTheme="minorEastAsia" w:eastAsiaTheme="minorEastAsia"/>
          <w:sz w:val="24"/>
        </w:rPr>
        <w:t>，取50 ℃±0.5 ℃范围内采集的第一任意温度值，记为</w:t>
      </w:r>
      <w:r>
        <w:rPr>
          <w:rFonts w:hint="eastAsia" w:cs="CESI宋体-GB2312" w:asciiTheme="minorEastAsia" w:hAnsiTheme="minorEastAsia" w:eastAsiaTheme="minorEastAsia"/>
          <w:position w:val="-10"/>
          <w:sz w:val="24"/>
        </w:rPr>
        <w:object>
          <v:shape id="_x0000_i1056" o:spt="75" type="#_x0000_t75" style="height:18pt;width:14.25pt;" o:ole="t" filled="f" o:preferrelative="t" stroked="f" coordsize="21600,21600">
            <v:path/>
            <v:fill on="f" focussize="0,0"/>
            <v:stroke on="f" joinstyle="miter"/>
            <v:imagedata r:id="rId80" o:title=""/>
            <o:lock v:ext="edit" aspectratio="t"/>
            <w10:wrap type="none"/>
            <w10:anchorlock/>
          </v:shape>
          <o:OLEObject Type="Embed" ProgID="Equation.3" ShapeID="_x0000_i1056" DrawAspect="Content" ObjectID="_1468075758" r:id="rId85">
            <o:LockedField>false</o:LockedField>
          </o:OLEObject>
        </w:object>
      </w:r>
      <w:r>
        <w:rPr>
          <w:rFonts w:hint="eastAsia" w:cs="CESI宋体-GB2312" w:asciiTheme="minorEastAsia" w:hAnsiTheme="minorEastAsia" w:eastAsiaTheme="minorEastAsia"/>
          <w:sz w:val="24"/>
        </w:rPr>
        <w:t>，从</w:t>
      </w:r>
      <w:r>
        <w:rPr>
          <w:rFonts w:hint="eastAsia" w:cs="CESI宋体-GB2312" w:asciiTheme="minorEastAsia" w:hAnsiTheme="minorEastAsia" w:eastAsiaTheme="minorEastAsia"/>
          <w:position w:val="-10"/>
          <w:sz w:val="24"/>
        </w:rPr>
        <w:object>
          <v:shape id="_x0000_i1057" o:spt="75" type="#_x0000_t75" style="height:18pt;width:14.25pt;" o:ole="t" filled="f" o:preferrelative="t" stroked="f" coordsize="21600,21600">
            <v:path/>
            <v:fill on="f" focussize="0,0"/>
            <v:stroke on="f" joinstyle="miter"/>
            <v:imagedata r:id="rId84" o:title=""/>
            <o:lock v:ext="edit" aspectratio="t"/>
            <w10:wrap type="none"/>
            <w10:anchorlock/>
          </v:shape>
          <o:OLEObject Type="Embed" ProgID="Equation.3" ShapeID="_x0000_i1057" DrawAspect="Content" ObjectID="_1468075759" r:id="rId86">
            <o:LockedField>false</o:LockedField>
          </o:OLEObject>
        </w:object>
      </w:r>
      <w:r>
        <w:rPr>
          <w:rFonts w:hint="eastAsia" w:cs="CESI宋体-GB2312" w:asciiTheme="minorEastAsia" w:hAnsiTheme="minorEastAsia" w:eastAsiaTheme="minorEastAsia"/>
          <w:sz w:val="24"/>
        </w:rPr>
        <w:t>到</w:t>
      </w:r>
      <w:r>
        <w:rPr>
          <w:rFonts w:hint="eastAsia" w:cs="CESI宋体-GB2312" w:asciiTheme="minorEastAsia" w:hAnsiTheme="minorEastAsia" w:eastAsiaTheme="minorEastAsia"/>
          <w:position w:val="-10"/>
          <w:sz w:val="24"/>
        </w:rPr>
        <w:object>
          <v:shape id="_x0000_i1058" o:spt="75" type="#_x0000_t75" style="height:18pt;width:14.25pt;" o:ole="t" filled="f" o:preferrelative="t" stroked="f" coordsize="21600,21600">
            <v:path/>
            <v:fill on="f" focussize="0,0"/>
            <v:stroke on="f" joinstyle="miter"/>
            <v:imagedata r:id="rId80" o:title=""/>
            <o:lock v:ext="edit" aspectratio="t"/>
            <w10:wrap type="none"/>
            <w10:anchorlock/>
          </v:shape>
          <o:OLEObject Type="Embed" ProgID="Equation.3" ShapeID="_x0000_i1058" DrawAspect="Content" ObjectID="_1468075760" r:id="rId87">
            <o:LockedField>false</o:LockedField>
          </o:OLEObject>
        </w:object>
      </w:r>
      <w:r>
        <w:rPr>
          <w:rFonts w:hint="eastAsia" w:cs="CESI宋体-GB2312" w:asciiTheme="minorEastAsia" w:hAnsiTheme="minorEastAsia" w:eastAsiaTheme="minorEastAsia"/>
          <w:sz w:val="24"/>
        </w:rPr>
        <w:t>的时间记为</w:t>
      </w:r>
      <w:r>
        <w:rPr>
          <w:rFonts w:hint="eastAsia" w:cs="CESI宋体-GB2312" w:asciiTheme="minorEastAsia" w:hAnsiTheme="minorEastAsia" w:eastAsiaTheme="minorEastAsia"/>
          <w:position w:val="-6"/>
          <w:sz w:val="24"/>
        </w:rPr>
        <w:object>
          <v:shape id="_x0000_i1059" o:spt="75" type="#_x0000_t75" style="height:12pt;width:6.75pt;" o:ole="t" filled="f" o:preferrelative="t" stroked="f" coordsize="21600,21600">
            <v:path/>
            <v:fill on="f" focussize="0,0"/>
            <v:stroke on="f" joinstyle="miter"/>
            <v:imagedata r:id="rId89" o:title=""/>
            <o:lock v:ext="edit" aspectratio="t"/>
            <w10:wrap type="none"/>
            <w10:anchorlock/>
          </v:shape>
          <o:OLEObject Type="Embed" ProgID="Equation.3" ShapeID="_x0000_i1059" DrawAspect="Content" ObjectID="_1468075761" r:id="rId88">
            <o:LockedField>false</o:LockedField>
          </o:OLEObject>
        </w:object>
      </w:r>
      <w:r>
        <w:rPr>
          <w:rFonts w:hint="eastAsia" w:cs="CESI宋体-GB2312" w:asciiTheme="minorEastAsia" w:hAnsiTheme="minorEastAsia" w:eastAsiaTheme="minorEastAsia"/>
          <w:sz w:val="24"/>
        </w:rPr>
        <w:t>，计算温度从</w:t>
      </w:r>
      <w:r>
        <w:rPr>
          <w:rFonts w:hint="eastAsia" w:cs="CESI宋体-GB2312" w:asciiTheme="minorEastAsia" w:hAnsiTheme="minorEastAsia" w:eastAsiaTheme="minorEastAsia"/>
          <w:position w:val="-10"/>
          <w:sz w:val="24"/>
        </w:rPr>
        <w:object>
          <v:shape id="_x0000_i1060" o:spt="75" type="#_x0000_t75" style="height:18pt;width:14.25pt;" o:ole="t" filled="f" o:preferrelative="t" stroked="f" coordsize="21600,21600">
            <v:path/>
            <v:fill on="f" focussize="0,0"/>
            <v:stroke on="f" joinstyle="miter"/>
            <v:imagedata r:id="rId84" o:title=""/>
            <o:lock v:ext="edit" aspectratio="t"/>
            <w10:wrap type="none"/>
            <w10:anchorlock/>
          </v:shape>
          <o:OLEObject Type="Embed" ProgID="Equation.3" ShapeID="_x0000_i1060" DrawAspect="Content" ObjectID="_1468075762" r:id="rId90">
            <o:LockedField>false</o:LockedField>
          </o:OLEObject>
        </w:object>
      </w:r>
      <w:r>
        <w:rPr>
          <w:rFonts w:hint="eastAsia" w:cs="CESI宋体-GB2312" w:asciiTheme="minorEastAsia" w:hAnsiTheme="minorEastAsia" w:eastAsiaTheme="minorEastAsia"/>
          <w:sz w:val="24"/>
        </w:rPr>
        <w:t>降温至</w:t>
      </w:r>
      <w:r>
        <w:rPr>
          <w:rFonts w:hint="eastAsia" w:cs="CESI宋体-GB2312" w:asciiTheme="minorEastAsia" w:hAnsiTheme="minorEastAsia" w:eastAsiaTheme="minorEastAsia"/>
          <w:position w:val="-10"/>
          <w:sz w:val="24"/>
        </w:rPr>
        <w:object>
          <v:shape id="_x0000_i1061" o:spt="75" type="#_x0000_t75" style="height:18pt;width:14.25pt;" o:ole="t" filled="f" o:preferrelative="t" stroked="f" coordsize="21600,21600">
            <v:path/>
            <v:fill on="f" focussize="0,0"/>
            <v:stroke on="f" joinstyle="miter"/>
            <v:imagedata r:id="rId80" o:title=""/>
            <o:lock v:ext="edit" aspectratio="t"/>
            <w10:wrap type="none"/>
            <w10:anchorlock/>
          </v:shape>
          <o:OLEObject Type="Embed" ProgID="Equation.3" ShapeID="_x0000_i1061" DrawAspect="Content" ObjectID="_1468075763" r:id="rId91">
            <o:LockedField>false</o:LockedField>
          </o:OLEObject>
        </w:object>
      </w:r>
      <w:r>
        <w:rPr>
          <w:rFonts w:hint="eastAsia" w:cs="CESI宋体-GB2312" w:asciiTheme="minorEastAsia" w:hAnsiTheme="minorEastAsia" w:eastAsiaTheme="minorEastAsia"/>
          <w:sz w:val="24"/>
        </w:rPr>
        <w:t>过程中的降温速率，如图4所示。平均降温速率按照公式（6）计算。</w:t>
      </w:r>
    </w:p>
    <w:p>
      <w:pPr>
        <w:pStyle w:val="88"/>
        <w:widowControl w:val="0"/>
        <w:spacing w:line="360" w:lineRule="auto"/>
        <w:ind w:firstLine="3120" w:firstLineChars="1300"/>
        <w:jc w:val="left"/>
        <w:rPr>
          <w:rFonts w:ascii="CESI宋体-GB2312" w:hAnsi="CESI宋体-GB2312" w:eastAsia="CESI宋体-GB2312" w:cs="CESI宋体-GB2312"/>
          <w:sz w:val="24"/>
          <w:szCs w:val="24"/>
        </w:rPr>
      </w:pPr>
      <w:r>
        <w:rPr>
          <w:rFonts w:hint="eastAsia" w:ascii="CESI宋体-GB2312" w:hAnsi="CESI宋体-GB2312" w:eastAsia="CESI宋体-GB2312" w:cs="CESI宋体-GB2312"/>
          <w:position w:val="-24"/>
          <w:sz w:val="24"/>
          <w:szCs w:val="24"/>
        </w:rPr>
        <w:object>
          <v:shape id="_x0000_i1062" o:spt="75" type="#_x0000_t75" style="height:33pt;width:69pt;" o:ole="t" filled="f" o:preferrelative="t" stroked="f" coordsize="21600,21600">
            <v:path/>
            <v:fill on="f" focussize="0,0"/>
            <v:stroke on="f" joinstyle="miter"/>
            <v:imagedata r:id="rId93" o:title=""/>
            <o:lock v:ext="edit" aspectratio="f"/>
            <w10:wrap type="none"/>
            <w10:anchorlock/>
          </v:shape>
          <o:OLEObject Type="Embed" ProgID="Equation.3" ShapeID="_x0000_i1062" DrawAspect="Content" ObjectID="_1468075764" r:id="rId92">
            <o:LockedField>false</o:LockedField>
          </o:OLEObject>
        </w:object>
      </w:r>
      <w:r>
        <w:rPr>
          <w:rFonts w:hint="eastAsia" w:ascii="CESI宋体-GB2312" w:hAnsi="CESI宋体-GB2312" w:eastAsia="CESI宋体-GB2312" w:cs="CESI宋体-GB2312"/>
          <w:sz w:val="24"/>
          <w:szCs w:val="24"/>
        </w:rPr>
        <w:t xml:space="preserve">                          （6）</w:t>
      </w:r>
    </w:p>
    <w:p>
      <w:pPr>
        <w:pStyle w:val="88"/>
        <w:widowControl w:val="0"/>
        <w:spacing w:line="360" w:lineRule="auto"/>
        <w:jc w:val="left"/>
        <w:rPr>
          <w:rFonts w:cs="CESI宋体-GB2312" w:asciiTheme="minorEastAsia" w:hAnsiTheme="minorEastAsia" w:eastAsiaTheme="minorEastAsia"/>
          <w:sz w:val="24"/>
          <w:szCs w:val="24"/>
        </w:rPr>
      </w:pPr>
      <w:r>
        <w:rPr>
          <w:rFonts w:hint="eastAsia" w:ascii="CESI宋体-GB2312" w:hAnsi="CESI宋体-GB2312" w:eastAsia="CESI宋体-GB2312" w:cs="CESI宋体-GB2312"/>
          <w:sz w:val="24"/>
          <w:szCs w:val="24"/>
        </w:rPr>
        <w:t xml:space="preserve">  </w:t>
      </w:r>
      <w:r>
        <w:rPr>
          <w:rFonts w:hint="eastAsia" w:cs="CESI宋体-GB2312" w:asciiTheme="minorEastAsia" w:hAnsiTheme="minorEastAsia" w:eastAsiaTheme="minorEastAsia"/>
          <w:sz w:val="24"/>
          <w:szCs w:val="24"/>
        </w:rPr>
        <w:t xml:space="preserve">式中：  </w:t>
      </w:r>
    </w:p>
    <w:p>
      <w:pPr>
        <w:pStyle w:val="88"/>
        <w:widowControl w:val="0"/>
        <w:spacing w:line="360" w:lineRule="auto"/>
        <w:ind w:firstLine="283" w:firstLineChars="118"/>
        <w:jc w:val="left"/>
        <w:rPr>
          <w:rFonts w:cs="CESI宋体-GB2312" w:asciiTheme="minorEastAsia" w:hAnsiTheme="minorEastAsia" w:eastAsiaTheme="minorEastAsia"/>
          <w:sz w:val="24"/>
          <w:szCs w:val="24"/>
        </w:rPr>
      </w:pPr>
      <w:r>
        <w:rPr>
          <w:rFonts w:hint="eastAsia" w:cs="CESI宋体-GB2312" w:asciiTheme="minorEastAsia" w:hAnsiTheme="minorEastAsia" w:eastAsiaTheme="minorEastAsia"/>
          <w:sz w:val="24"/>
          <w:szCs w:val="24"/>
        </w:rPr>
        <w:drawing>
          <wp:inline distT="0" distB="0" distL="0" distR="0">
            <wp:extent cx="247650" cy="209550"/>
            <wp:effectExtent l="19050" t="0" r="0" b="0"/>
            <wp:docPr id="12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9"/>
                    <pic:cNvPicPr>
                      <a:picLocks noChangeAspect="1" noChangeArrowheads="1"/>
                    </pic:cNvPicPr>
                  </pic:nvPicPr>
                  <pic:blipFill>
                    <a:blip r:embed="rId94"/>
                    <a:srcRect/>
                    <a:stretch>
                      <a:fillRect/>
                    </a:stretch>
                  </pic:blipFill>
                  <pic:spPr>
                    <a:xfrm>
                      <a:off x="0" y="0"/>
                      <a:ext cx="247650" cy="209550"/>
                    </a:xfrm>
                    <a:prstGeom prst="rect">
                      <a:avLst/>
                    </a:prstGeom>
                    <a:noFill/>
                    <a:ln w="9525">
                      <a:noFill/>
                      <a:miter lim="800000"/>
                      <a:headEnd/>
                      <a:tailEnd/>
                    </a:ln>
                  </pic:spPr>
                </pic:pic>
              </a:graphicData>
            </a:graphic>
          </wp:inline>
        </w:drawing>
      </w:r>
      <w:r>
        <w:rPr>
          <w:rFonts w:eastAsiaTheme="minorEastAsia"/>
          <w:sz w:val="24"/>
        </w:rPr>
        <w:t>——</w:t>
      </w:r>
      <w:r>
        <w:rPr>
          <w:rFonts w:hint="eastAsia" w:cs="CESI宋体-GB2312" w:asciiTheme="minorEastAsia" w:hAnsiTheme="minorEastAsia" w:eastAsiaTheme="minorEastAsia"/>
          <w:sz w:val="24"/>
          <w:szCs w:val="24"/>
        </w:rPr>
        <w:t xml:space="preserve">平均降温速率，℃/s ； </w:t>
      </w:r>
    </w:p>
    <w:p>
      <w:pPr>
        <w:pStyle w:val="88"/>
        <w:widowControl w:val="0"/>
        <w:spacing w:line="360" w:lineRule="auto"/>
        <w:ind w:firstLine="283" w:firstLineChars="118"/>
        <w:jc w:val="left"/>
        <w:rPr>
          <w:rFonts w:cs="CESI宋体-GB2312" w:asciiTheme="minorEastAsia" w:hAnsiTheme="minorEastAsia" w:eastAsiaTheme="minorEastAsia"/>
          <w:sz w:val="24"/>
          <w:szCs w:val="24"/>
        </w:rPr>
      </w:pPr>
      <w:r>
        <w:rPr>
          <w:rFonts w:hint="eastAsia" w:cs="CESI宋体-GB2312" w:asciiTheme="minorEastAsia" w:hAnsiTheme="minorEastAsia" w:eastAsiaTheme="minorEastAsia"/>
          <w:position w:val="-10"/>
          <w:sz w:val="24"/>
        </w:rPr>
        <w:t xml:space="preserve"> </w:t>
      </w:r>
      <w:r>
        <w:rPr>
          <w:rFonts w:hint="eastAsia" w:cs="CESI宋体-GB2312" w:asciiTheme="minorEastAsia" w:hAnsiTheme="minorEastAsia" w:eastAsiaTheme="minorEastAsia"/>
          <w:position w:val="-10"/>
          <w:sz w:val="24"/>
        </w:rPr>
        <w:object>
          <v:shape id="_x0000_i1063" o:spt="75" type="#_x0000_t75" style="height:18pt;width:14.25pt;" o:ole="t" filled="f" o:preferrelative="t" stroked="f" coordsize="21600,21600">
            <v:path/>
            <v:fill on="f" focussize="0,0"/>
            <v:stroke on="f" joinstyle="miter"/>
            <v:imagedata r:id="rId80" o:title=""/>
            <o:lock v:ext="edit" aspectratio="t"/>
            <w10:wrap type="none"/>
            <w10:anchorlock/>
          </v:shape>
          <o:OLEObject Type="Embed" ProgID="Equation.3" ShapeID="_x0000_i1063" DrawAspect="Content" ObjectID="_1468075765" r:id="rId95">
            <o:LockedField>false</o:LockedField>
          </o:OLEObject>
        </w:object>
      </w:r>
      <w:r>
        <w:rPr>
          <w:rFonts w:eastAsiaTheme="minorEastAsia"/>
          <w:sz w:val="24"/>
        </w:rPr>
        <w:t>——</w:t>
      </w:r>
      <w:r>
        <w:rPr>
          <w:rFonts w:hint="eastAsia" w:cs="CESI宋体-GB2312" w:asciiTheme="minorEastAsia" w:hAnsiTheme="minorEastAsia" w:eastAsiaTheme="minorEastAsia"/>
          <w:sz w:val="24"/>
          <w:szCs w:val="24"/>
        </w:rPr>
        <w:t>50 ℃±0.5 ℃范围内采集的第一任意温度值，℃；</w:t>
      </w:r>
    </w:p>
    <w:p>
      <w:pPr>
        <w:pStyle w:val="88"/>
        <w:widowControl w:val="0"/>
        <w:spacing w:line="360" w:lineRule="auto"/>
        <w:ind w:firstLine="283" w:firstLineChars="118"/>
        <w:jc w:val="left"/>
        <w:rPr>
          <w:rFonts w:cs="CESI宋体-GB2312" w:asciiTheme="minorEastAsia" w:hAnsiTheme="minorEastAsia" w:eastAsiaTheme="minorEastAsia"/>
          <w:sz w:val="24"/>
          <w:szCs w:val="24"/>
        </w:rPr>
      </w:pPr>
      <w:r>
        <w:rPr>
          <w:rFonts w:hint="eastAsia" w:cs="CESI宋体-GB2312" w:asciiTheme="minorEastAsia" w:hAnsiTheme="minorEastAsia" w:eastAsiaTheme="minorEastAsia"/>
          <w:position w:val="-10"/>
          <w:sz w:val="24"/>
        </w:rPr>
        <w:t xml:space="preserve"> </w:t>
      </w:r>
      <w:r>
        <w:rPr>
          <w:rFonts w:hint="eastAsia" w:cs="CESI宋体-GB2312" w:asciiTheme="minorEastAsia" w:hAnsiTheme="minorEastAsia" w:eastAsiaTheme="minorEastAsia"/>
          <w:position w:val="-10"/>
          <w:sz w:val="24"/>
        </w:rPr>
        <w:object>
          <v:shape id="_x0000_i1064" o:spt="75" type="#_x0000_t75" style="height:18pt;width:14.25pt;" o:ole="t" filled="f" o:preferrelative="t" stroked="f" coordsize="21600,21600">
            <v:path/>
            <v:fill on="f" focussize="0,0"/>
            <v:stroke on="f" joinstyle="miter"/>
            <v:imagedata r:id="rId84" o:title=""/>
            <o:lock v:ext="edit" aspectratio="t"/>
            <w10:wrap type="none"/>
            <w10:anchorlock/>
          </v:shape>
          <o:OLEObject Type="Embed" ProgID="Equation.3" ShapeID="_x0000_i1064" DrawAspect="Content" ObjectID="_1468075766" r:id="rId96">
            <o:LockedField>false</o:LockedField>
          </o:OLEObject>
        </w:object>
      </w:r>
      <w:r>
        <w:rPr>
          <w:rFonts w:eastAsiaTheme="minorEastAsia"/>
          <w:sz w:val="24"/>
        </w:rPr>
        <w:t>——</w:t>
      </w:r>
      <w:r>
        <w:rPr>
          <w:rFonts w:hint="eastAsia" w:cs="CESI宋体-GB2312" w:asciiTheme="minorEastAsia" w:hAnsiTheme="minorEastAsia" w:eastAsiaTheme="minorEastAsia"/>
          <w:sz w:val="24"/>
          <w:szCs w:val="24"/>
        </w:rPr>
        <w:t>90 ℃±0.5 ℃范围内采集的第一任意温度值，℃；</w:t>
      </w:r>
    </w:p>
    <w:p>
      <w:pPr>
        <w:pStyle w:val="88"/>
        <w:widowControl w:val="0"/>
        <w:spacing w:line="360" w:lineRule="auto"/>
        <w:ind w:firstLine="283" w:firstLineChars="118"/>
        <w:jc w:val="left"/>
        <w:rPr>
          <w:rFonts w:cs="CESI宋体-GB2312" w:asciiTheme="minorEastAsia" w:hAnsiTheme="minorEastAsia" w:eastAsiaTheme="minorEastAsia"/>
          <w:sz w:val="24"/>
          <w:szCs w:val="24"/>
        </w:rPr>
      </w:pPr>
      <w:r>
        <w:rPr>
          <w:rFonts w:hint="eastAsia" w:cs="CESI宋体-GB2312" w:asciiTheme="minorEastAsia" w:hAnsiTheme="minorEastAsia" w:eastAsiaTheme="minorEastAsia"/>
          <w:sz w:val="24"/>
          <w:szCs w:val="24"/>
        </w:rPr>
        <w:t xml:space="preserve">  </w:t>
      </w:r>
      <w:r>
        <w:rPr>
          <w:rFonts w:hint="eastAsia" w:cs="CESI宋体-GB2312" w:asciiTheme="minorEastAsia" w:hAnsiTheme="minorEastAsia" w:eastAsiaTheme="minorEastAsia"/>
          <w:sz w:val="24"/>
          <w:szCs w:val="24"/>
        </w:rPr>
        <w:object>
          <v:shape id="_x0000_i1065" o:spt="75" type="#_x0000_t75" style="height:12pt;width:6.75pt;" o:ole="t" filled="f" o:preferrelative="t" stroked="f" coordsize="21600,21600">
            <v:path/>
            <v:fill on="f" focussize="0,0"/>
            <v:stroke on="f" joinstyle="miter"/>
            <v:imagedata r:id="rId73" o:title=""/>
            <o:lock v:ext="edit" aspectratio="t"/>
            <w10:wrap type="none"/>
            <w10:anchorlock/>
          </v:shape>
          <o:OLEObject Type="Embed" ProgID="Equation.3" ShapeID="_x0000_i1065" DrawAspect="Content" ObjectID="_1468075767" r:id="rId97">
            <o:LockedField>false</o:LockedField>
          </o:OLEObject>
        </w:object>
      </w:r>
      <w:r>
        <w:rPr>
          <w:rFonts w:eastAsiaTheme="minorEastAsia"/>
          <w:sz w:val="24"/>
        </w:rPr>
        <w:t>——</w:t>
      </w:r>
      <w:r>
        <w:rPr>
          <w:rFonts w:hint="eastAsia" w:cs="CESI宋体-GB2312" w:asciiTheme="minorEastAsia" w:hAnsiTheme="minorEastAsia" w:eastAsiaTheme="minorEastAsia"/>
          <w:sz w:val="24"/>
          <w:szCs w:val="24"/>
        </w:rPr>
        <w:t>从</w:t>
      </w:r>
      <w:r>
        <w:rPr>
          <w:rFonts w:hint="eastAsia" w:cs="CESI宋体-GB2312" w:asciiTheme="minorEastAsia" w:hAnsiTheme="minorEastAsia" w:eastAsiaTheme="minorEastAsia"/>
          <w:position w:val="-10"/>
          <w:sz w:val="24"/>
        </w:rPr>
        <w:object>
          <v:shape id="_x0000_i1066" o:spt="75" type="#_x0000_t75" style="height:18pt;width:14.25pt;" o:ole="t" filled="f" o:preferrelative="t" stroked="f" coordsize="21600,21600">
            <v:path/>
            <v:fill on="f" focussize="0,0"/>
            <v:stroke on="f" joinstyle="miter"/>
            <v:imagedata r:id="rId84" o:title=""/>
            <o:lock v:ext="edit" aspectratio="t"/>
            <w10:wrap type="none"/>
            <w10:anchorlock/>
          </v:shape>
          <o:OLEObject Type="Embed" ProgID="Equation.3" ShapeID="_x0000_i1066" DrawAspect="Content" ObjectID="_1468075768" r:id="rId98">
            <o:LockedField>false</o:LockedField>
          </o:OLEObject>
        </w:object>
      </w:r>
      <w:r>
        <w:rPr>
          <w:rFonts w:hint="eastAsia" w:cs="CESI宋体-GB2312" w:asciiTheme="minorEastAsia" w:hAnsiTheme="minorEastAsia" w:eastAsiaTheme="minorEastAsia"/>
          <w:sz w:val="24"/>
          <w:szCs w:val="24"/>
        </w:rPr>
        <w:t>到达</w:t>
      </w:r>
      <w:r>
        <w:rPr>
          <w:rFonts w:hint="eastAsia" w:cs="CESI宋体-GB2312" w:asciiTheme="minorEastAsia" w:hAnsiTheme="minorEastAsia" w:eastAsiaTheme="minorEastAsia"/>
          <w:position w:val="-10"/>
          <w:sz w:val="24"/>
        </w:rPr>
        <w:object>
          <v:shape id="_x0000_i1067" o:spt="75" type="#_x0000_t75" style="height:18pt;width:14.25pt;" o:ole="t" filled="f" o:preferrelative="t" stroked="f" coordsize="21600,21600">
            <v:path/>
            <v:fill on="f" focussize="0,0"/>
            <v:stroke on="f" joinstyle="miter"/>
            <v:imagedata r:id="rId80" o:title=""/>
            <o:lock v:ext="edit" aspectratio="t"/>
            <w10:wrap type="none"/>
            <w10:anchorlock/>
          </v:shape>
          <o:OLEObject Type="Embed" ProgID="Equation.3" ShapeID="_x0000_i1067" DrawAspect="Content" ObjectID="_1468075769" r:id="rId99">
            <o:LockedField>false</o:LockedField>
          </o:OLEObject>
        </w:object>
      </w:r>
      <w:r>
        <w:rPr>
          <w:rFonts w:hint="eastAsia" w:cs="CESI宋体-GB2312" w:asciiTheme="minorEastAsia" w:hAnsiTheme="minorEastAsia" w:eastAsiaTheme="minorEastAsia"/>
          <w:sz w:val="24"/>
          <w:szCs w:val="24"/>
        </w:rPr>
        <w:t>的时间，s。</w:t>
      </w:r>
    </w:p>
    <w:p>
      <w:pPr>
        <w:spacing w:beforeLines="50" w:line="300" w:lineRule="auto"/>
        <w:jc w:val="left"/>
        <w:outlineLvl w:val="1"/>
        <w:rPr>
          <w:rFonts w:cs="CESI宋体-GB2312" w:asciiTheme="minorEastAsia" w:hAnsiTheme="minorEastAsia" w:eastAsiaTheme="minorEastAsia"/>
          <w:sz w:val="24"/>
        </w:rPr>
      </w:pPr>
      <w:bookmarkStart w:id="43" w:name="_Toc6782"/>
      <w:r>
        <w:rPr>
          <w:rFonts w:hint="eastAsia" w:cs="CESI宋体-GB2312" w:asciiTheme="minorEastAsia" w:hAnsiTheme="minorEastAsia" w:eastAsiaTheme="minorEastAsia"/>
          <w:bCs/>
          <w:sz w:val="24"/>
        </w:rPr>
        <w:t>7.7  温度</w:t>
      </w:r>
      <w:r>
        <w:rPr>
          <w:rFonts w:hint="eastAsia" w:cs="CESI宋体-GB2312" w:asciiTheme="minorEastAsia" w:hAnsiTheme="minorEastAsia" w:eastAsiaTheme="minorEastAsia"/>
          <w:sz w:val="24"/>
        </w:rPr>
        <w:t>持续时间偏差</w:t>
      </w:r>
      <w:bookmarkEnd w:id="43"/>
    </w:p>
    <w:p>
      <w:pPr>
        <w:spacing w:line="300" w:lineRule="auto"/>
        <w:ind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按照7.2中的布点规则和控温程序，将所采集温度数据按照图5进行</w:t>
      </w:r>
      <w:r>
        <w:rPr>
          <w:rFonts w:hint="eastAsia" w:cs="CESI宋体-GB2312" w:asciiTheme="minorEastAsia" w:hAnsiTheme="minorEastAsia" w:eastAsiaTheme="minorEastAsia"/>
          <w:i/>
          <w:sz w:val="25"/>
          <w:szCs w:val="25"/>
        </w:rPr>
        <w:t>t</w:t>
      </w:r>
      <w:r>
        <w:rPr>
          <w:rFonts w:hint="eastAsia" w:cs="CESI宋体-GB2312" w:asciiTheme="minorEastAsia" w:hAnsiTheme="minorEastAsia" w:eastAsiaTheme="minorEastAsia"/>
          <w:i/>
          <w:position w:val="-5"/>
          <w:sz w:val="14"/>
          <w:szCs w:val="14"/>
        </w:rPr>
        <w:t xml:space="preserve">1 </w:t>
      </w:r>
      <w:r>
        <w:rPr>
          <w:rFonts w:hint="eastAsia" w:cs="CESI宋体-GB2312" w:asciiTheme="minorEastAsia" w:hAnsiTheme="minorEastAsia" w:eastAsiaTheme="minorEastAsia"/>
        </w:rPr>
        <w:t>、</w:t>
      </w:r>
      <w:r>
        <w:rPr>
          <w:rFonts w:hint="eastAsia" w:cs="CESI宋体-GB2312" w:asciiTheme="minorEastAsia" w:hAnsiTheme="minorEastAsia" w:eastAsiaTheme="minorEastAsia"/>
          <w:i/>
          <w:sz w:val="25"/>
          <w:szCs w:val="25"/>
        </w:rPr>
        <w:t>t</w:t>
      </w:r>
      <w:r>
        <w:rPr>
          <w:rFonts w:hint="eastAsia" w:cs="CESI宋体-GB2312" w:asciiTheme="minorEastAsia" w:hAnsiTheme="minorEastAsia" w:eastAsiaTheme="minorEastAsia"/>
          <w:i/>
          <w:position w:val="-5"/>
          <w:sz w:val="14"/>
          <w:szCs w:val="14"/>
        </w:rPr>
        <w:t xml:space="preserve">2 </w:t>
      </w:r>
      <w:r>
        <w:rPr>
          <w:rFonts w:hint="eastAsia" w:cs="CESI宋体-GB2312" w:asciiTheme="minorEastAsia" w:hAnsiTheme="minorEastAsia" w:eastAsiaTheme="minorEastAsia"/>
          <w:sz w:val="24"/>
        </w:rPr>
        <w:t>取点</w:t>
      </w:r>
      <w:r>
        <w:rPr>
          <w:rFonts w:hint="eastAsia" w:cs="CESI宋体-GB2312" w:asciiTheme="minorEastAsia" w:hAnsiTheme="minorEastAsia" w:eastAsiaTheme="minorEastAsia"/>
          <w:color w:val="00B0F0"/>
          <w:sz w:val="24"/>
        </w:rPr>
        <w:t>，</w:t>
      </w:r>
      <w:r>
        <w:rPr>
          <w:rFonts w:hint="eastAsia" w:cs="CESI宋体-GB2312" w:asciiTheme="minorEastAsia" w:hAnsiTheme="minorEastAsia" w:eastAsiaTheme="minorEastAsia"/>
          <w:sz w:val="24"/>
        </w:rPr>
        <w:t>温度持续时间偏差按照公式（7）和公式（8）计算。</w:t>
      </w:r>
    </w:p>
    <w:p>
      <w:pPr>
        <w:spacing w:line="440" w:lineRule="exact"/>
        <w:jc w:val="center"/>
        <w:rPr>
          <w:rFonts w:ascii="CESI宋体-GB2312" w:hAnsi="CESI宋体-GB2312" w:eastAsia="CESI宋体-GB2312" w:cs="CESI宋体-GB2312"/>
          <w:sz w:val="24"/>
        </w:rPr>
      </w:pPr>
      <w:r>
        <w:rPr>
          <w:rFonts w:hint="eastAsia" w:ascii="CESI宋体-GB2312" w:hAnsi="CESI宋体-GB2312" w:eastAsia="CESI宋体-GB2312" w:cs="CESI宋体-GB2312"/>
          <w:color w:val="0000FF"/>
          <w:position w:val="-12"/>
          <w:sz w:val="24"/>
        </w:rPr>
        <w:t xml:space="preserve">                      </w:t>
      </w:r>
      <w:r>
        <w:rPr>
          <w:rFonts w:hint="eastAsia" w:ascii="CESI宋体-GB2312" w:hAnsi="CESI宋体-GB2312" w:eastAsia="CESI宋体-GB2312" w:cs="CESI宋体-GB2312"/>
          <w:color w:val="0000FF"/>
          <w:position w:val="-12"/>
          <w:sz w:val="24"/>
        </w:rPr>
        <w:object>
          <v:shape id="_x0000_i1068" o:spt="75" type="#_x0000_t75" style="height:18pt;width:53.25pt;" o:ole="t" filled="f" o:preferrelative="t" stroked="f" coordsize="21600,21600">
            <v:path/>
            <v:fill on="f" focussize="0,0"/>
            <v:stroke on="f" joinstyle="miter"/>
            <v:imagedata r:id="rId101" o:title=""/>
            <o:lock v:ext="edit" aspectratio="f"/>
            <w10:wrap type="none"/>
            <w10:anchorlock/>
          </v:shape>
          <o:OLEObject Type="Embed" ProgID="Equation.3" ShapeID="_x0000_i1068" DrawAspect="Content" ObjectID="_1468075770" r:id="rId100">
            <o:LockedField>false</o:LockedField>
          </o:OLEObject>
        </w:object>
      </w:r>
      <w:r>
        <w:rPr>
          <w:rFonts w:hint="eastAsia" w:ascii="CESI宋体-GB2312" w:hAnsi="CESI宋体-GB2312" w:eastAsia="CESI宋体-GB2312" w:cs="CESI宋体-GB2312"/>
          <w:color w:val="0000FF"/>
          <w:position w:val="-12"/>
          <w:sz w:val="24"/>
        </w:rPr>
        <w:t xml:space="preserve">                         </w:t>
      </w:r>
      <w:r>
        <w:rPr>
          <w:rFonts w:hint="eastAsia" w:ascii="CESI宋体-GB2312" w:hAnsi="CESI宋体-GB2312" w:eastAsia="CESI宋体-GB2312" w:cs="CESI宋体-GB2312"/>
          <w:sz w:val="24"/>
        </w:rPr>
        <w:t>（7）</w:t>
      </w:r>
    </w:p>
    <w:p>
      <w:pPr>
        <w:spacing w:line="440" w:lineRule="exact"/>
        <w:jc w:val="center"/>
        <w:rPr>
          <w:rFonts w:ascii="CESI宋体-GB2312" w:hAnsi="CESI宋体-GB2312" w:eastAsia="CESI宋体-GB2312" w:cs="CESI宋体-GB2312"/>
          <w:sz w:val="24"/>
        </w:rPr>
      </w:pPr>
      <w:r>
        <w:rPr>
          <w:rFonts w:hint="eastAsia" w:ascii="CESI宋体-GB2312" w:hAnsi="CESI宋体-GB2312" w:eastAsia="CESI宋体-GB2312" w:cs="CESI宋体-GB2312"/>
          <w:position w:val="-12"/>
          <w:sz w:val="24"/>
        </w:rPr>
        <w:t xml:space="preserve">                       </w:t>
      </w:r>
      <w:r>
        <w:rPr>
          <w:rFonts w:hint="eastAsia" w:ascii="CESI宋体-GB2312" w:hAnsi="CESI宋体-GB2312" w:eastAsia="CESI宋体-GB2312" w:cs="CESI宋体-GB2312"/>
          <w:position w:val="-12"/>
          <w:sz w:val="24"/>
        </w:rPr>
        <w:object>
          <v:shape id="_x0000_i1069" o:spt="75" type="#_x0000_t75" style="height:18pt;width:48pt;" o:ole="t" filled="f" o:preferrelative="t" stroked="f" coordsize="21600,21600">
            <v:path/>
            <v:fill on="f" focussize="0,0"/>
            <v:stroke on="f" joinstyle="miter"/>
            <v:imagedata r:id="rId103" o:title=""/>
            <o:lock v:ext="edit" aspectratio="f"/>
            <w10:wrap type="none"/>
            <w10:anchorlock/>
          </v:shape>
          <o:OLEObject Type="Embed" ProgID="Equation.3" ShapeID="_x0000_i1069" DrawAspect="Content" ObjectID="_1468075771" r:id="rId102">
            <o:LockedField>false</o:LockedField>
          </o:OLEObject>
        </w:object>
      </w:r>
      <w:r>
        <w:rPr>
          <w:rFonts w:hint="eastAsia" w:ascii="CESI宋体-GB2312" w:hAnsi="CESI宋体-GB2312" w:eastAsia="CESI宋体-GB2312" w:cs="CESI宋体-GB2312"/>
          <w:position w:val="-12"/>
          <w:sz w:val="24"/>
        </w:rPr>
        <w:t xml:space="preserve">                         </w:t>
      </w:r>
      <w:r>
        <w:rPr>
          <w:rFonts w:hint="eastAsia" w:ascii="CESI宋体-GB2312" w:hAnsi="CESI宋体-GB2312" w:eastAsia="CESI宋体-GB2312" w:cs="CESI宋体-GB2312"/>
          <w:sz w:val="24"/>
        </w:rPr>
        <w:t>（8）</w:t>
      </w:r>
    </w:p>
    <w:p>
      <w:pPr>
        <w:spacing w:before="100" w:line="400" w:lineRule="exact"/>
        <w:ind w:right="1123" w:firstLine="480" w:firstLineChars="200"/>
        <w:jc w:val="left"/>
        <w:rPr>
          <w:rFonts w:cs="CESI宋体-GB2312" w:asciiTheme="minorEastAsia" w:hAnsiTheme="minorEastAsia" w:eastAsiaTheme="minorEastAsia"/>
          <w:spacing w:val="-22"/>
          <w:sz w:val="24"/>
        </w:rPr>
      </w:pPr>
      <w:r>
        <w:rPr>
          <w:rFonts w:hint="eastAsia" w:cs="CESI宋体-GB2312" w:asciiTheme="minorEastAsia" w:hAnsiTheme="minorEastAsia" w:eastAsiaTheme="minorEastAsia"/>
          <w:spacing w:val="0"/>
          <w:sz w:val="24"/>
        </w:rPr>
        <w:t>式中：</w:t>
      </w:r>
      <w:r>
        <w:rPr>
          <w:rFonts w:hint="eastAsia" w:cs="CESI宋体-GB2312" w:asciiTheme="minorEastAsia" w:hAnsiTheme="minorEastAsia" w:eastAsiaTheme="minorEastAsia"/>
          <w:spacing w:val="-22"/>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1123" w:firstLine="480" w:firstLineChars="200"/>
        <w:jc w:val="left"/>
        <w:textAlignment w:val="auto"/>
        <w:rPr>
          <w:rFonts w:cs="CESI宋体-GB2312" w:asciiTheme="minorEastAsia" w:hAnsiTheme="minorEastAsia" w:eastAsiaTheme="minorEastAsia"/>
          <w:color w:val="000000"/>
          <w:sz w:val="24"/>
        </w:rPr>
      </w:pPr>
      <w:r>
        <w:rPr>
          <w:rFonts w:hint="eastAsia" w:cs="CESI宋体-GB2312" w:asciiTheme="minorEastAsia" w:hAnsiTheme="minorEastAsia" w:eastAsiaTheme="minorEastAsia"/>
          <w:color w:val="0000FF"/>
          <w:position w:val="-6"/>
          <w:sz w:val="24"/>
        </w:rPr>
        <w:object>
          <v:shape id="_x0000_i1070" o:spt="75" type="#_x0000_t75" style="height:14.25pt;width:15pt;" o:ole="t" filled="f" o:preferrelative="t" stroked="f" coordsize="21600,21600">
            <v:path/>
            <v:fill on="f" focussize="0,0"/>
            <v:stroke on="f" joinstyle="miter"/>
            <v:imagedata r:id="rId105" o:title=""/>
            <o:lock v:ext="edit" aspectratio="f"/>
            <w10:wrap type="none"/>
            <w10:anchorlock/>
          </v:shape>
          <o:OLEObject Type="Embed" ProgID="Equation.3" ShapeID="_x0000_i1070" DrawAspect="Content" ObjectID="_1468075772" r:id="rId104">
            <o:LockedField>false</o:LockedField>
          </o:OLEObject>
        </w:object>
      </w:r>
      <w:r>
        <w:rPr>
          <w:rFonts w:eastAsiaTheme="minorEastAsia"/>
          <w:sz w:val="24"/>
        </w:rPr>
        <w:t>——</w:t>
      </w:r>
      <w:r>
        <w:rPr>
          <w:rFonts w:hint="eastAsia" w:cs="CESI宋体-GB2312" w:asciiTheme="minorEastAsia" w:hAnsiTheme="minorEastAsia" w:eastAsiaTheme="minorEastAsia"/>
          <w:sz w:val="24"/>
        </w:rPr>
        <w:t>持续时间偏差，s</w:t>
      </w:r>
      <w:r>
        <w:rPr>
          <w:rFonts w:hint="eastAsia" w:cs="CESI宋体-GB2312" w:asciiTheme="minorEastAsia" w:hAnsiTheme="minorEastAsia" w:eastAsiaTheme="minorEastAsia"/>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1123" w:firstLine="420" w:firstLineChars="175"/>
        <w:jc w:val="left"/>
        <w:textAlignment w:val="auto"/>
        <w:rPr>
          <w:rFonts w:cs="CESI宋体-GB2312" w:asciiTheme="minorEastAsia" w:hAnsiTheme="minorEastAsia" w:eastAsiaTheme="minorEastAsia"/>
          <w:color w:val="000000"/>
          <w:sz w:val="24"/>
        </w:rPr>
      </w:pPr>
      <w:r>
        <w:rPr>
          <w:rFonts w:hint="eastAsia" w:cs="CESI宋体-GB2312" w:asciiTheme="minorEastAsia" w:hAnsiTheme="minorEastAsia" w:eastAsiaTheme="minorEastAsia"/>
          <w:position w:val="-12"/>
          <w:sz w:val="24"/>
        </w:rPr>
        <w:t xml:space="preserve"> </w:t>
      </w:r>
      <w:r>
        <w:rPr>
          <w:rFonts w:hint="eastAsia" w:cs="CESI宋体-GB2312" w:asciiTheme="minorEastAsia" w:hAnsiTheme="minorEastAsia" w:eastAsiaTheme="minorEastAsia"/>
          <w:position w:val="-12"/>
          <w:sz w:val="24"/>
        </w:rPr>
        <w:object>
          <v:shape id="_x0000_i1071" o:spt="75" type="#_x0000_t75" style="height:18pt;width:9.75pt;" o:ole="t" filled="f" o:preferrelative="t" stroked="f" coordsize="21600,21600">
            <v:path/>
            <v:fill on="f" focussize="0,0"/>
            <v:stroke on="f" joinstyle="miter"/>
            <v:imagedata r:id="rId107" o:title=""/>
            <o:lock v:ext="edit" aspectratio="f"/>
            <w10:wrap type="none"/>
            <w10:anchorlock/>
          </v:shape>
          <o:OLEObject Type="Embed" ProgID="Equation.3" ShapeID="_x0000_i1071" DrawAspect="Content" ObjectID="_1468075773" r:id="rId106">
            <o:LockedField>false</o:LockedField>
          </o:OLEObject>
        </w:object>
      </w:r>
      <w:r>
        <w:rPr>
          <w:rFonts w:eastAsiaTheme="minorEastAsia"/>
          <w:sz w:val="24"/>
        </w:rPr>
        <w:t>——</w:t>
      </w:r>
      <w:r>
        <w:rPr>
          <w:rFonts w:hint="eastAsia" w:cs="CESI宋体-GB2312" w:asciiTheme="minorEastAsia" w:hAnsiTheme="minorEastAsia" w:eastAsiaTheme="minorEastAsia"/>
          <w:sz w:val="24"/>
        </w:rPr>
        <w:t>实际持续时间，s</w:t>
      </w:r>
      <w:r>
        <w:rPr>
          <w:rFonts w:hint="eastAsia" w:cs="CESI宋体-GB2312" w:asciiTheme="minorEastAsia" w:hAnsiTheme="minorEastAsia" w:eastAsiaTheme="minorEastAsia"/>
          <w:spacing w:val="-1"/>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cs="CESI宋体-GB2312" w:asciiTheme="minorEastAsia" w:hAnsiTheme="minorEastAsia" w:eastAsiaTheme="minorEastAsia"/>
          <w:spacing w:val="-1"/>
          <w:sz w:val="24"/>
        </w:rPr>
      </w:pPr>
      <w:r>
        <w:rPr>
          <w:rFonts w:hint="eastAsia" w:cs="CESI宋体-GB2312" w:asciiTheme="minorEastAsia" w:hAnsiTheme="minorEastAsia" w:eastAsiaTheme="minorEastAsia"/>
          <w:position w:val="-12"/>
          <w:sz w:val="24"/>
        </w:rPr>
        <w:t xml:space="preserve"> </w:t>
      </w:r>
      <w:r>
        <w:rPr>
          <w:rFonts w:hint="eastAsia" w:cs="CESI宋体-GB2312" w:asciiTheme="minorEastAsia" w:hAnsiTheme="minorEastAsia" w:eastAsiaTheme="minorEastAsia"/>
          <w:position w:val="-12"/>
          <w:sz w:val="24"/>
          <w:lang w:val="en-US" w:eastAsia="zh-CN"/>
        </w:rPr>
        <w:t xml:space="preserve">   </w:t>
      </w:r>
      <w:r>
        <w:rPr>
          <w:rFonts w:hint="eastAsia" w:cs="CESI宋体-GB2312" w:asciiTheme="minorEastAsia" w:hAnsiTheme="minorEastAsia" w:eastAsiaTheme="minorEastAsia"/>
          <w:position w:val="-12"/>
          <w:sz w:val="24"/>
        </w:rPr>
        <w:object>
          <v:shape id="_x0000_i1072" o:spt="75" type="#_x0000_t75" style="height:18pt;width:11.25pt;" o:ole="t" filled="f" o:preferrelative="t" stroked="f" coordsize="21600,21600">
            <v:path/>
            <v:fill on="f" focussize="0,0"/>
            <v:stroke on="f" joinstyle="miter"/>
            <v:imagedata r:id="rId109" o:title=""/>
            <o:lock v:ext="edit" aspectratio="f"/>
            <w10:wrap type="none"/>
            <w10:anchorlock/>
          </v:shape>
          <o:OLEObject Type="Embed" ProgID="Equation.3" ShapeID="_x0000_i1072" DrawAspect="Content" ObjectID="_1468075774" r:id="rId108">
            <o:LockedField>false</o:LockedField>
          </o:OLEObject>
        </w:object>
      </w:r>
      <w:r>
        <w:rPr>
          <w:rFonts w:eastAsiaTheme="minorEastAsia"/>
          <w:sz w:val="24"/>
        </w:rPr>
        <w:t>——</w:t>
      </w:r>
      <w:r>
        <w:rPr>
          <w:rFonts w:hint="eastAsia" w:cs="CESI宋体-GB2312" w:asciiTheme="minorEastAsia" w:hAnsiTheme="minorEastAsia" w:eastAsiaTheme="minorEastAsia"/>
          <w:sz w:val="24"/>
        </w:rPr>
        <w:t>设定持续时间，s</w:t>
      </w:r>
      <w:r>
        <w:rPr>
          <w:rFonts w:hint="eastAsia" w:cs="CESI宋体-GB2312" w:asciiTheme="minorEastAsia" w:hAnsiTheme="minorEastAsia" w:eastAsiaTheme="minorEastAsia"/>
          <w:spacing w:val="-1"/>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cs="CESI宋体-GB2312" w:asciiTheme="minorEastAsia" w:hAnsiTheme="minorEastAsia" w:eastAsiaTheme="minorEastAsia"/>
          <w:spacing w:val="-1"/>
          <w:sz w:val="24"/>
        </w:rPr>
      </w:pPr>
      <w:r>
        <w:rPr>
          <w:rFonts w:hint="eastAsia" w:cs="CESI宋体-GB2312" w:asciiTheme="minorEastAsia" w:hAnsiTheme="minorEastAsia" w:eastAsiaTheme="minorEastAsia"/>
          <w:i/>
          <w:sz w:val="24"/>
        </w:rPr>
        <w:t xml:space="preserve"> </w:t>
      </w:r>
      <w:r>
        <w:rPr>
          <w:rFonts w:hint="eastAsia" w:cs="CESI宋体-GB2312" w:asciiTheme="minorEastAsia" w:hAnsiTheme="minorEastAsia" w:eastAsiaTheme="minorEastAsia"/>
          <w:i/>
          <w:sz w:val="24"/>
          <w:lang w:val="en-US" w:eastAsia="zh-CN"/>
        </w:rPr>
        <w:t xml:space="preserve">   </w:t>
      </w:r>
      <w:r>
        <w:rPr>
          <w:rFonts w:hint="eastAsia" w:cs="CESI宋体-GB2312" w:asciiTheme="minorEastAsia" w:hAnsiTheme="minorEastAsia" w:eastAsiaTheme="minorEastAsia"/>
          <w:i/>
          <w:sz w:val="24"/>
        </w:rPr>
        <w:t>t</w:t>
      </w:r>
      <w:r>
        <w:rPr>
          <w:rFonts w:hint="eastAsia" w:cs="CESI宋体-GB2312" w:asciiTheme="minorEastAsia" w:hAnsiTheme="minorEastAsia" w:eastAsiaTheme="minorEastAsia"/>
          <w:position w:val="-5"/>
          <w:sz w:val="24"/>
          <w:vertAlign w:val="subscript"/>
        </w:rPr>
        <w:t>1</w:t>
      </w:r>
      <w:r>
        <w:rPr>
          <w:rFonts w:eastAsiaTheme="minorEastAsia"/>
          <w:sz w:val="24"/>
        </w:rPr>
        <w:t>——</w:t>
      </w:r>
      <w:r>
        <w:rPr>
          <w:rFonts w:hint="eastAsia" w:cs="CESI宋体-GB2312" w:asciiTheme="minorEastAsia" w:hAnsiTheme="minorEastAsia" w:eastAsiaTheme="minorEastAsia"/>
          <w:sz w:val="24"/>
        </w:rPr>
        <w:t xml:space="preserve">校准装置采集到的第一个到达设定温度的时刻；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cs="CESI宋体-GB2312" w:asciiTheme="minorEastAsia" w:hAnsiTheme="minorEastAsia" w:eastAsiaTheme="minorEastAsia"/>
          <w:sz w:val="24"/>
        </w:rPr>
      </w:pPr>
      <w:r>
        <w:rPr>
          <w:rFonts w:hint="eastAsia" w:cs="CESI宋体-GB2312" w:asciiTheme="minorEastAsia" w:hAnsiTheme="minorEastAsia" w:eastAsiaTheme="minorEastAsia"/>
          <w:i/>
          <w:sz w:val="24"/>
        </w:rPr>
        <w:t xml:space="preserve"> </w:t>
      </w:r>
      <w:r>
        <w:rPr>
          <w:rFonts w:hint="eastAsia" w:cs="CESI宋体-GB2312" w:asciiTheme="minorEastAsia" w:hAnsiTheme="minorEastAsia" w:eastAsiaTheme="minorEastAsia"/>
          <w:i/>
          <w:sz w:val="24"/>
          <w:lang w:val="en-US" w:eastAsia="zh-CN"/>
        </w:rPr>
        <w:t xml:space="preserve">   </w:t>
      </w:r>
      <w:r>
        <w:rPr>
          <w:rFonts w:hint="eastAsia" w:cs="CESI宋体-GB2312" w:asciiTheme="minorEastAsia" w:hAnsiTheme="minorEastAsia" w:eastAsiaTheme="minorEastAsia"/>
          <w:i/>
          <w:sz w:val="24"/>
        </w:rPr>
        <w:t>t</w:t>
      </w:r>
      <w:r>
        <w:rPr>
          <w:rFonts w:hint="eastAsia" w:cs="CESI宋体-GB2312" w:asciiTheme="minorEastAsia" w:hAnsiTheme="minorEastAsia" w:eastAsiaTheme="minorEastAsia"/>
          <w:position w:val="-5"/>
          <w:sz w:val="24"/>
          <w:vertAlign w:val="subscript"/>
        </w:rPr>
        <w:t>2</w:t>
      </w:r>
      <w:r>
        <w:rPr>
          <w:rFonts w:eastAsiaTheme="minorEastAsia"/>
          <w:sz w:val="24"/>
        </w:rPr>
        <w:t>——</w:t>
      </w:r>
      <w:r>
        <w:rPr>
          <w:rFonts w:hint="eastAsia" w:cs="CESI宋体-GB2312" w:asciiTheme="minorEastAsia" w:hAnsiTheme="minorEastAsia" w:eastAsiaTheme="minorEastAsia"/>
          <w:sz w:val="24"/>
        </w:rPr>
        <w:t xml:space="preserve">校准装置采集到的最后一个维持设定温度的时刻。 </w:t>
      </w:r>
    </w:p>
    <w:p>
      <w:pPr>
        <w:spacing w:beforeLines="50" w:line="300" w:lineRule="auto"/>
        <w:jc w:val="center"/>
        <w:rPr>
          <w:rFonts w:ascii="CESI宋体-GB2312" w:hAnsi="CESI宋体-GB2312" w:eastAsia="CESI宋体-GB2312" w:cs="CESI宋体-GB2312"/>
          <w:sz w:val="24"/>
        </w:rPr>
      </w:pPr>
      <w:r>
        <w:rPr>
          <w:rFonts w:hint="eastAsia" w:ascii="CESI宋体-GB2312" w:hAnsi="CESI宋体-GB2312" w:eastAsia="CESI宋体-GB2312" w:cs="CESI宋体-GB2312"/>
          <w:spacing w:val="-1"/>
          <w:sz w:val="24"/>
        </w:rPr>
        <w:drawing>
          <wp:inline distT="0" distB="0" distL="0" distR="0">
            <wp:extent cx="3314700" cy="1152525"/>
            <wp:effectExtent l="19050" t="0" r="0" b="0"/>
            <wp:docPr id="14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4"/>
                    <pic:cNvPicPr>
                      <a:picLocks noChangeAspect="1" noChangeArrowheads="1"/>
                    </pic:cNvPicPr>
                  </pic:nvPicPr>
                  <pic:blipFill>
                    <a:blip r:embed="rId110" cstate="print"/>
                    <a:srcRect/>
                    <a:stretch>
                      <a:fillRect/>
                    </a:stretch>
                  </pic:blipFill>
                  <pic:spPr>
                    <a:xfrm>
                      <a:off x="0" y="0"/>
                      <a:ext cx="3314700" cy="1152525"/>
                    </a:xfrm>
                    <a:prstGeom prst="rect">
                      <a:avLst/>
                    </a:prstGeom>
                    <a:noFill/>
                    <a:ln w="9525">
                      <a:noFill/>
                      <a:miter lim="800000"/>
                      <a:headEnd/>
                      <a:tailEnd/>
                    </a:ln>
                    <a:effectLst/>
                  </pic:spPr>
                </pic:pic>
              </a:graphicData>
            </a:graphic>
          </wp:inline>
        </w:drawing>
      </w:r>
    </w:p>
    <w:p>
      <w:pPr>
        <w:spacing w:line="300" w:lineRule="auto"/>
        <w:jc w:val="center"/>
        <w:rPr>
          <w:rFonts w:cs="CESI宋体-GB2312" w:asciiTheme="minorEastAsia" w:hAnsiTheme="minorEastAsia" w:eastAsiaTheme="minorEastAsia"/>
          <w:bCs/>
          <w:sz w:val="24"/>
        </w:rPr>
      </w:pPr>
      <w:r>
        <w:rPr>
          <w:rFonts w:hint="eastAsia" w:cs="CESI宋体-GB2312" w:asciiTheme="minorEastAsia" w:hAnsiTheme="minorEastAsia" w:eastAsiaTheme="minorEastAsia"/>
          <w:spacing w:val="-24"/>
          <w:szCs w:val="21"/>
        </w:rPr>
        <w:t>图 5</w:t>
      </w:r>
      <w:r>
        <w:rPr>
          <w:rFonts w:hint="eastAsia" w:cs="CESI宋体-GB2312" w:asciiTheme="minorEastAsia" w:hAnsiTheme="minorEastAsia" w:eastAsiaTheme="minorEastAsia"/>
          <w:spacing w:val="-24"/>
          <w:szCs w:val="21"/>
          <w:lang w:val="en-US" w:eastAsia="zh-CN"/>
        </w:rPr>
        <w:t xml:space="preserve">  </w:t>
      </w:r>
      <w:r>
        <w:rPr>
          <w:rFonts w:hint="eastAsia" w:cs="CESI宋体-GB2312" w:asciiTheme="minorEastAsia" w:hAnsiTheme="minorEastAsia" w:eastAsiaTheme="minorEastAsia"/>
          <w:i/>
          <w:szCs w:val="21"/>
        </w:rPr>
        <w:t>t</w:t>
      </w:r>
      <w:r>
        <w:rPr>
          <w:rFonts w:hint="eastAsia" w:cs="CESI宋体-GB2312" w:asciiTheme="minorEastAsia" w:hAnsiTheme="minorEastAsia" w:eastAsiaTheme="minorEastAsia"/>
          <w:position w:val="-5"/>
          <w:szCs w:val="21"/>
          <w:vertAlign w:val="subscript"/>
        </w:rPr>
        <w:t>1</w:t>
      </w:r>
      <w:r>
        <w:rPr>
          <w:rFonts w:hint="eastAsia" w:cs="CESI宋体-GB2312" w:asciiTheme="minorEastAsia" w:hAnsiTheme="minorEastAsia" w:eastAsiaTheme="minorEastAsia"/>
          <w:szCs w:val="21"/>
        </w:rPr>
        <w:t>、</w:t>
      </w:r>
      <w:r>
        <w:rPr>
          <w:rFonts w:hint="eastAsia" w:cs="CESI宋体-GB2312" w:asciiTheme="minorEastAsia" w:hAnsiTheme="minorEastAsia" w:eastAsiaTheme="minorEastAsia"/>
          <w:i/>
          <w:szCs w:val="21"/>
        </w:rPr>
        <w:t>t</w:t>
      </w:r>
      <w:r>
        <w:rPr>
          <w:rFonts w:hint="eastAsia" w:cs="CESI宋体-GB2312" w:asciiTheme="minorEastAsia" w:hAnsiTheme="minorEastAsia" w:eastAsiaTheme="minorEastAsia"/>
          <w:position w:val="-5"/>
          <w:szCs w:val="21"/>
          <w:vertAlign w:val="subscript"/>
        </w:rPr>
        <w:t>2</w:t>
      </w:r>
      <w:r>
        <w:rPr>
          <w:rFonts w:hint="eastAsia" w:cs="CESI宋体-GB2312" w:asciiTheme="minorEastAsia" w:hAnsiTheme="minorEastAsia" w:eastAsiaTheme="minorEastAsia"/>
          <w:spacing w:val="-9"/>
          <w:szCs w:val="21"/>
        </w:rPr>
        <w:t>取点示意图</w:t>
      </w:r>
    </w:p>
    <w:p>
      <w:pPr>
        <w:spacing w:line="360" w:lineRule="auto"/>
        <w:jc w:val="left"/>
        <w:outlineLvl w:val="1"/>
        <w:rPr>
          <w:rFonts w:cs="CESI宋体-GB2312" w:asciiTheme="minorEastAsia" w:hAnsiTheme="minorEastAsia" w:eastAsiaTheme="minorEastAsia"/>
          <w:bCs/>
          <w:sz w:val="24"/>
        </w:rPr>
      </w:pPr>
      <w:bookmarkStart w:id="44" w:name="_Toc7861"/>
      <w:r>
        <w:rPr>
          <w:rFonts w:hint="eastAsia" w:cs="CESI宋体-GB2312" w:asciiTheme="minorEastAsia" w:hAnsiTheme="minorEastAsia" w:eastAsiaTheme="minorEastAsia"/>
          <w:bCs/>
          <w:sz w:val="24"/>
        </w:rPr>
        <w:t>7.8  检测限检查</w:t>
      </w:r>
      <w:bookmarkEnd w:id="44"/>
    </w:p>
    <w:p>
      <w:pPr>
        <w:spacing w:line="360" w:lineRule="auto"/>
        <w:ind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bCs/>
          <w:sz w:val="24"/>
        </w:rPr>
        <w:t xml:space="preserve">根据仪器厂家声明的检测限浓度（比如500 copies/mL），将标准物质稀释到该浓度作为样本进行上机检测。以体积为50 </w:t>
      </w:r>
      <w:r>
        <w:rPr>
          <w:rFonts w:hint="eastAsia" w:cs="CESI宋体-GB2312" w:asciiTheme="minorEastAsia" w:hAnsiTheme="minorEastAsia" w:eastAsiaTheme="minorEastAsia"/>
          <w:sz w:val="24"/>
        </w:rPr>
        <w:t xml:space="preserve">μL、浓度为5000 </w:t>
      </w:r>
      <w:r>
        <w:rPr>
          <w:rFonts w:hint="eastAsia" w:cs="CESI宋体-GB2312" w:asciiTheme="minorEastAsia" w:hAnsiTheme="minorEastAsia" w:eastAsiaTheme="minorEastAsia"/>
          <w:bCs/>
          <w:sz w:val="24"/>
        </w:rPr>
        <w:t xml:space="preserve">copies/mL的标准物质为例，具体稀释过程为：根据浓度和体积的换算关系，用相应规格的移液器分别吸取50 </w:t>
      </w:r>
      <w:r>
        <w:rPr>
          <w:rFonts w:hint="eastAsia" w:cs="CESI宋体-GB2312" w:asciiTheme="minorEastAsia" w:hAnsiTheme="minorEastAsia" w:eastAsiaTheme="minorEastAsia"/>
          <w:sz w:val="24"/>
        </w:rPr>
        <w:t>μL标准物质和450 μL稀释液进行混合，得到体积为500 μL、浓度为</w:t>
      </w:r>
      <w:r>
        <w:rPr>
          <w:rFonts w:hint="eastAsia" w:cs="CESI宋体-GB2312" w:asciiTheme="minorEastAsia" w:hAnsiTheme="minorEastAsia" w:eastAsiaTheme="minorEastAsia"/>
          <w:bCs/>
          <w:sz w:val="24"/>
        </w:rPr>
        <w:t>500 copies/mL的标准物质稀释溶液。稀释液可根据情况选用仪器厂家提供的稀释液或者被验证的阴性血清，且整个稀释过程要在洁净环境下操作。参照送检快速核酸检测仪说明书设定程序，将稀释后的标准物质作为样本，对同一模块或通道进行2次检测，分别记录</w:t>
      </w:r>
      <w:r>
        <w:rPr>
          <w:rFonts w:hint="eastAsia" w:cs="CESI宋体-GB2312" w:asciiTheme="minorEastAsia" w:hAnsiTheme="minorEastAsia" w:eastAsiaTheme="minorEastAsia"/>
          <w:sz w:val="24"/>
        </w:rPr>
        <w:t>ORFlab基因和N 基因的扩增结果，与仪器厂家声明的检测限进行比较。</w:t>
      </w:r>
    </w:p>
    <w:p>
      <w:pPr>
        <w:pStyle w:val="80"/>
        <w:widowControl/>
        <w:spacing w:line="360" w:lineRule="auto"/>
        <w:ind w:firstLine="480"/>
        <w:rPr>
          <w:rFonts w:cs="CESI宋体-GB2312" w:asciiTheme="minorEastAsia" w:hAnsiTheme="minorEastAsia" w:eastAsiaTheme="minorEastAsia"/>
          <w:sz w:val="24"/>
          <w:szCs w:val="24"/>
        </w:rPr>
      </w:pPr>
      <w:r>
        <w:rPr>
          <w:rFonts w:cs="CESI宋体-GB2312" w:asciiTheme="minorEastAsia" w:hAnsiTheme="minorEastAsia" w:eastAsiaTheme="minorEastAsia"/>
          <w:sz w:val="24"/>
          <w:szCs w:val="24"/>
        </w:rPr>
        <w:t>多模块或多通道的检测仪可以根据用户要求进行。</w:t>
      </w:r>
    </w:p>
    <w:p>
      <w:pPr>
        <w:pStyle w:val="80"/>
        <w:keepNext w:val="0"/>
        <w:keepLines w:val="0"/>
        <w:pageBreakBefore w:val="0"/>
        <w:widowControl/>
        <w:kinsoku/>
        <w:wordWrap/>
        <w:overflowPunct/>
        <w:topLinePunct w:val="0"/>
        <w:autoSpaceDE/>
        <w:autoSpaceDN/>
        <w:bidi w:val="0"/>
        <w:adjustRightInd/>
        <w:snapToGrid/>
        <w:spacing w:beforeLines="50" w:after="0" w:line="360" w:lineRule="auto"/>
        <w:ind w:firstLine="0" w:firstLineChars="0"/>
        <w:textAlignment w:val="auto"/>
        <w:outlineLvl w:val="1"/>
        <w:rPr>
          <w:rFonts w:cs="CESI宋体-GB2312" w:asciiTheme="minorEastAsia" w:hAnsiTheme="minorEastAsia" w:eastAsiaTheme="minorEastAsia"/>
          <w:bCs/>
          <w:sz w:val="24"/>
        </w:rPr>
      </w:pPr>
      <w:bookmarkStart w:id="45" w:name="_Toc17657"/>
      <w:r>
        <w:rPr>
          <w:rFonts w:cs="CESI宋体-GB2312" w:asciiTheme="minorEastAsia" w:hAnsiTheme="minorEastAsia" w:eastAsiaTheme="minorEastAsia"/>
          <w:bCs/>
          <w:sz w:val="24"/>
        </w:rPr>
        <w:t>7.</w:t>
      </w:r>
      <w:r>
        <w:rPr>
          <w:rFonts w:hint="eastAsia" w:cs="CESI宋体-GB2312" w:asciiTheme="minorEastAsia" w:hAnsiTheme="minorEastAsia" w:eastAsiaTheme="minorEastAsia"/>
          <w:bCs/>
          <w:sz w:val="24"/>
          <w:lang w:eastAsia="zh-CN"/>
        </w:rPr>
        <w:t>9</w:t>
      </w:r>
      <w:r>
        <w:rPr>
          <w:rFonts w:cs="CESI宋体-GB2312" w:asciiTheme="minorEastAsia" w:hAnsiTheme="minorEastAsia" w:eastAsiaTheme="minorEastAsia"/>
          <w:bCs/>
          <w:sz w:val="24"/>
        </w:rPr>
        <w:t xml:space="preserve">  样本检测重复性</w:t>
      </w:r>
      <w:bookmarkEnd w:id="45"/>
    </w:p>
    <w:p>
      <w:pPr>
        <w:pStyle w:val="80"/>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cs="CESI宋体-GB2312" w:asciiTheme="minorEastAsia" w:hAnsiTheme="minorEastAsia" w:eastAsiaTheme="minorEastAsia"/>
          <w:sz w:val="24"/>
          <w:szCs w:val="24"/>
        </w:rPr>
      </w:pPr>
      <w:r>
        <w:rPr>
          <w:rFonts w:cs="CESI宋体-GB2312" w:asciiTheme="minorEastAsia" w:hAnsiTheme="minorEastAsia" w:eastAsiaTheme="minorEastAsia"/>
          <w:sz w:val="24"/>
          <w:szCs w:val="24"/>
        </w:rPr>
        <w:t>参照送检检测仪说明书设定程序，将标准物质稀释到高于检测限的一定浓度（比如1000 copies/mL）作为样本，对同一模块或通道进行6次或6次以上重复性检测，分别记录ORFlab基因和N基因的Ct值。样本检测重复性用变异系数</w:t>
      </w:r>
      <w:r>
        <w:rPr>
          <w:rFonts w:cs="CESI宋体-GB2312" w:asciiTheme="minorEastAsia" w:hAnsiTheme="minorEastAsia" w:eastAsiaTheme="minorEastAsia"/>
          <w:i/>
          <w:sz w:val="24"/>
          <w:szCs w:val="24"/>
        </w:rPr>
        <w:t>CV</w:t>
      </w:r>
      <w:r>
        <w:rPr>
          <w:rFonts w:cs="CESI宋体-GB2312" w:asciiTheme="minorEastAsia" w:hAnsiTheme="minorEastAsia" w:eastAsiaTheme="minorEastAsia"/>
          <w:sz w:val="24"/>
          <w:szCs w:val="24"/>
        </w:rPr>
        <w:t>表示，按照公式（9）计算。</w:t>
      </w:r>
    </w:p>
    <w:p>
      <w:pPr>
        <w:spacing w:line="360" w:lineRule="auto"/>
        <w:jc w:val="center"/>
        <w:rPr>
          <w:rFonts w:ascii="CESI宋体-GB2312" w:hAnsi="CESI宋体-GB2312" w:eastAsia="CESI宋体-GB2312" w:cs="CESI宋体-GB2312"/>
          <w:sz w:val="24"/>
        </w:rPr>
      </w:pPr>
      <w:r>
        <w:rPr>
          <w:rFonts w:hint="eastAsia" w:ascii="CESI宋体-GB2312" w:hAnsi="CESI宋体-GB2312" w:eastAsia="CESI宋体-GB2312" w:cs="CESI宋体-GB2312"/>
          <w:position w:val="-24"/>
          <w:sz w:val="24"/>
        </w:rPr>
        <w:t xml:space="preserve">                        </w:t>
      </w:r>
      <w:r>
        <w:rPr>
          <w:rFonts w:hint="eastAsia" w:ascii="CESI宋体-GB2312" w:hAnsi="CESI宋体-GB2312" w:eastAsia="CESI宋体-GB2312" w:cs="CESI宋体-GB2312"/>
          <w:position w:val="-24"/>
          <w:sz w:val="24"/>
        </w:rPr>
        <w:object>
          <v:shape id="_x0000_i1073" o:spt="75" type="#_x0000_t75" style="height:30.75pt;width:86.25pt;" o:ole="t" filled="f" o:preferrelative="t" stroked="f" coordsize="21600,21600">
            <v:path/>
            <v:fill on="f" focussize="0,0"/>
            <v:stroke on="f" joinstyle="miter"/>
            <v:imagedata r:id="rId112" o:title=""/>
            <o:lock v:ext="edit" aspectratio="f"/>
            <w10:wrap type="none"/>
            <w10:anchorlock/>
          </v:shape>
          <o:OLEObject Type="Embed" ProgID="Equation.DSMT4" ShapeID="_x0000_i1073" DrawAspect="Content" ObjectID="_1468075775" r:id="rId111">
            <o:LockedField>false</o:LockedField>
          </o:OLEObject>
        </w:object>
      </w:r>
      <w:r>
        <w:rPr>
          <w:rFonts w:hint="eastAsia" w:ascii="CESI宋体-GB2312" w:hAnsi="CESI宋体-GB2312" w:eastAsia="CESI宋体-GB2312" w:cs="CESI宋体-GB2312"/>
          <w:position w:val="-24"/>
          <w:sz w:val="24"/>
        </w:rPr>
        <w:t xml:space="preserve">                       </w:t>
      </w:r>
      <w:r>
        <w:rPr>
          <w:rFonts w:hint="eastAsia" w:ascii="CESI宋体-GB2312" w:hAnsi="CESI宋体-GB2312" w:eastAsia="CESI宋体-GB2312" w:cs="CESI宋体-GB2312"/>
          <w:color w:val="000000"/>
          <w:sz w:val="24"/>
        </w:rPr>
        <w:t>（9）</w:t>
      </w:r>
    </w:p>
    <w:p>
      <w:pPr>
        <w:spacing w:line="360" w:lineRule="auto"/>
        <w:ind w:firstLine="480" w:firstLineChars="200"/>
        <w:jc w:val="left"/>
        <w:rPr>
          <w:rFonts w:cs="CESI宋体-GB2312" w:asciiTheme="minorEastAsia" w:hAnsiTheme="minorEastAsia" w:eastAsiaTheme="minorEastAsia"/>
          <w:sz w:val="24"/>
        </w:rPr>
      </w:pPr>
      <w:r>
        <w:rPr>
          <w:rFonts w:hint="eastAsia" w:cs="CESI宋体-GB2312" w:asciiTheme="minorEastAsia" w:hAnsiTheme="minorEastAsia" w:eastAsiaTheme="minorEastAsia"/>
          <w:sz w:val="24"/>
        </w:rPr>
        <w:t xml:space="preserve">式中： </w:t>
      </w:r>
    </w:p>
    <w:p>
      <w:pPr>
        <w:spacing w:before="69" w:line="360" w:lineRule="auto"/>
        <w:ind w:leftChars="-129" w:hanging="271" w:hangingChars="113"/>
        <w:jc w:val="left"/>
        <w:rPr>
          <w:rFonts w:cs="CESI宋体-GB2312" w:asciiTheme="minorEastAsia" w:hAnsiTheme="minorEastAsia" w:eastAsiaTheme="minorEastAsia"/>
          <w:sz w:val="24"/>
        </w:rPr>
      </w:pPr>
      <w:r>
        <w:rPr>
          <w:rFonts w:hint="eastAsia" w:cs="CESI宋体-GB2312" w:asciiTheme="minorEastAsia" w:hAnsiTheme="minorEastAsia" w:eastAsiaTheme="minorEastAsia"/>
          <w:i/>
          <w:sz w:val="24"/>
        </w:rPr>
        <w:t xml:space="preserve">    </w:t>
      </w:r>
      <w:r>
        <w:rPr>
          <w:rFonts w:hint="eastAsia" w:cs="CESI宋体-GB2312" w:asciiTheme="minorEastAsia" w:hAnsiTheme="minorEastAsia" w:eastAsiaTheme="minorEastAsia"/>
          <w:i/>
          <w:sz w:val="24"/>
          <w:lang w:val="en-US" w:eastAsia="zh-CN"/>
        </w:rPr>
        <w:t xml:space="preserve">  </w:t>
      </w:r>
      <w:r>
        <w:rPr>
          <w:rFonts w:hint="eastAsia" w:cs="CESI宋体-GB2312" w:asciiTheme="minorEastAsia" w:hAnsiTheme="minorEastAsia" w:eastAsiaTheme="minorEastAsia"/>
          <w:i/>
          <w:sz w:val="24"/>
        </w:rPr>
        <w:t xml:space="preserve">CV </w:t>
      </w:r>
      <w:r>
        <w:rPr>
          <w:rFonts w:eastAsiaTheme="minorEastAsia"/>
          <w:sz w:val="24"/>
        </w:rPr>
        <w:t>——</w:t>
      </w:r>
      <w:r>
        <w:rPr>
          <w:rFonts w:hint="eastAsia" w:cs="CESI宋体-GB2312" w:asciiTheme="minorEastAsia" w:hAnsiTheme="minorEastAsia" w:eastAsiaTheme="minorEastAsia"/>
          <w:sz w:val="24"/>
        </w:rPr>
        <w:t xml:space="preserve">变异系数；  </w:t>
      </w:r>
    </w:p>
    <w:p>
      <w:pPr>
        <w:spacing w:before="69" w:line="360" w:lineRule="auto"/>
        <w:ind w:leftChars="-129" w:hanging="271" w:hangingChars="113"/>
        <w:jc w:val="left"/>
        <w:rPr>
          <w:rFonts w:cs="CESI宋体-GB2312" w:asciiTheme="minorEastAsia" w:hAnsiTheme="minorEastAsia" w:eastAsiaTheme="minorEastAsia"/>
          <w:sz w:val="24"/>
        </w:rPr>
      </w:pPr>
      <w:r>
        <w:rPr>
          <w:rFonts w:hint="eastAsia" w:cs="CESI宋体-GB2312" w:asciiTheme="minorEastAsia" w:hAnsiTheme="minorEastAsia" w:eastAsiaTheme="minorEastAsia"/>
          <w:i/>
          <w:sz w:val="24"/>
        </w:rPr>
        <w:t xml:space="preserve">    </w:t>
      </w:r>
      <w:r>
        <w:rPr>
          <w:rFonts w:hint="eastAsia" w:cs="CESI宋体-GB2312" w:asciiTheme="minorEastAsia" w:hAnsiTheme="minorEastAsia" w:eastAsiaTheme="minorEastAsia"/>
          <w:i/>
          <w:sz w:val="24"/>
          <w:lang w:val="en-US" w:eastAsia="zh-CN"/>
        </w:rPr>
        <w:t xml:space="preserve">  </w:t>
      </w:r>
      <w:r>
        <w:rPr>
          <w:rFonts w:hint="eastAsia" w:cs="CESI宋体-GB2312" w:asciiTheme="minorEastAsia" w:hAnsiTheme="minorEastAsia" w:eastAsiaTheme="minorEastAsia"/>
          <w:i/>
          <w:sz w:val="24"/>
        </w:rPr>
        <w:t xml:space="preserve">SD </w:t>
      </w:r>
      <w:r>
        <w:rPr>
          <w:rFonts w:eastAsiaTheme="minorEastAsia"/>
          <w:sz w:val="24"/>
        </w:rPr>
        <w:t>——</w:t>
      </w:r>
      <w:r>
        <w:rPr>
          <w:rFonts w:hint="eastAsia" w:cs="CESI宋体-GB2312" w:asciiTheme="minorEastAsia" w:hAnsiTheme="minorEastAsia" w:eastAsiaTheme="minorEastAsia"/>
          <w:sz w:val="24"/>
        </w:rPr>
        <w:t xml:space="preserve">标准差； </w:t>
      </w:r>
    </w:p>
    <w:p>
      <w:pPr>
        <w:spacing w:before="69" w:line="360" w:lineRule="auto"/>
        <w:ind w:leftChars="-129" w:hanging="271" w:hangingChars="113"/>
        <w:jc w:val="left"/>
        <w:rPr>
          <w:rFonts w:cs="CESI宋体-GB2312" w:asciiTheme="minorEastAsia" w:hAnsiTheme="minorEastAsia" w:eastAsiaTheme="minorEastAsia"/>
          <w:sz w:val="24"/>
        </w:rPr>
      </w:pPr>
      <w:r>
        <w:rPr>
          <w:rFonts w:hint="eastAsia" w:cs="CESI宋体-GB2312" w:asciiTheme="minorEastAsia" w:hAnsiTheme="minorEastAsia" w:eastAsiaTheme="minorEastAsia"/>
          <w:i/>
          <w:position w:val="-4"/>
          <w:sz w:val="24"/>
        </w:rPr>
        <w:t xml:space="preserve">   </w:t>
      </w:r>
      <w:r>
        <w:rPr>
          <w:rFonts w:hint="eastAsia" w:cs="CESI宋体-GB2312" w:asciiTheme="minorEastAsia" w:hAnsiTheme="minorEastAsia" w:eastAsiaTheme="minorEastAsia"/>
          <w:i/>
          <w:position w:val="-4"/>
          <w:sz w:val="24"/>
          <w:lang w:val="en-US" w:eastAsia="zh-CN"/>
        </w:rPr>
        <w:t xml:space="preserve">  </w:t>
      </w:r>
      <w:r>
        <w:rPr>
          <w:rFonts w:hint="eastAsia" w:cs="CESI宋体-GB2312" w:asciiTheme="minorEastAsia" w:hAnsiTheme="minorEastAsia" w:eastAsiaTheme="minorEastAsia"/>
          <w:i/>
          <w:position w:val="-4"/>
          <w:sz w:val="24"/>
        </w:rPr>
        <w:t xml:space="preserve"> </w:t>
      </w:r>
      <w:r>
        <w:rPr>
          <w:rFonts w:hint="eastAsia" w:cs="CESI宋体-GB2312" w:asciiTheme="minorEastAsia" w:hAnsiTheme="minorEastAsia" w:eastAsiaTheme="minorEastAsia"/>
          <w:i/>
          <w:position w:val="-4"/>
          <w:sz w:val="24"/>
        </w:rPr>
        <w:object>
          <v:shape id="_x0000_i1074" o:spt="75" type="#_x0000_t75" style="height:15.75pt;width:15.75pt;" o:ole="t" filled="f" o:preferrelative="t" stroked="f" coordsize="21600,21600">
            <v:path/>
            <v:fill on="f" focussize="0,0"/>
            <v:stroke on="f" joinstyle="miter"/>
            <v:imagedata r:id="rId114" o:title=""/>
            <o:lock v:ext="edit" aspectratio="f"/>
            <w10:wrap type="none"/>
            <w10:anchorlock/>
          </v:shape>
          <o:OLEObject Type="Embed" ProgID="Equation.DSMT4" ShapeID="_x0000_i1074" DrawAspect="Content" ObjectID="_1468075776" r:id="rId113">
            <o:LockedField>false</o:LockedField>
          </o:OLEObject>
        </w:object>
      </w:r>
      <w:r>
        <w:rPr>
          <w:rFonts w:eastAsiaTheme="minorEastAsia"/>
          <w:sz w:val="24"/>
        </w:rPr>
        <w:t>——</w:t>
      </w:r>
      <w:r>
        <w:rPr>
          <w:rFonts w:hint="eastAsia" w:cs="CESI宋体-GB2312" w:asciiTheme="minorEastAsia" w:hAnsiTheme="minorEastAsia" w:eastAsiaTheme="minorEastAsia"/>
          <w:sz w:val="24"/>
        </w:rPr>
        <w:t>测量结果的平均值。</w:t>
      </w:r>
    </w:p>
    <w:p>
      <w:pPr>
        <w:spacing w:line="360" w:lineRule="auto"/>
        <w:jc w:val="left"/>
        <w:rPr>
          <w:rFonts w:asciiTheme="minorEastAsia" w:hAnsiTheme="minorEastAsia" w:eastAsiaTheme="minorEastAsia"/>
          <w:sz w:val="24"/>
        </w:rPr>
      </w:pPr>
      <w:r>
        <w:rPr>
          <w:rFonts w:hint="eastAsia" w:cs="CESI宋体-GB2312" w:asciiTheme="minorEastAsia" w:hAnsiTheme="minorEastAsia" w:eastAsiaTheme="minorEastAsia"/>
          <w:sz w:val="24"/>
        </w:rPr>
        <w:t xml:space="preserve">    </w:t>
      </w:r>
      <w:r>
        <w:rPr>
          <w:rFonts w:cs="CESI宋体-GB2312" w:asciiTheme="minorEastAsia" w:hAnsiTheme="minorEastAsia" w:eastAsiaTheme="minorEastAsia"/>
          <w:sz w:val="24"/>
        </w:rPr>
        <w:t>多模块或多通道的检测仪可以根据用户要求进行。</w:t>
      </w:r>
    </w:p>
    <w:p>
      <w:pPr>
        <w:pStyle w:val="2"/>
      </w:pPr>
      <w:bookmarkStart w:id="46" w:name="_Toc164190112"/>
      <w:r>
        <w:rPr>
          <w:kern w:val="0"/>
        </w:rPr>
        <w:t xml:space="preserve">8 </w:t>
      </w:r>
      <w:r>
        <w:rPr>
          <w:rFonts w:hint="eastAsia"/>
          <w:kern w:val="0"/>
        </w:rPr>
        <w:t xml:space="preserve"> </w:t>
      </w:r>
      <w:r>
        <w:t>校准结果表达</w:t>
      </w:r>
      <w:bookmarkEnd w:id="46"/>
    </w:p>
    <w:p>
      <w:pPr>
        <w:snapToGrid w:val="0"/>
        <w:spacing w:line="360" w:lineRule="auto"/>
        <w:ind w:firstLine="480"/>
        <w:rPr>
          <w:sz w:val="24"/>
        </w:rPr>
      </w:pPr>
      <w:r>
        <w:rPr>
          <w:kern w:val="0"/>
          <w:sz w:val="24"/>
        </w:rPr>
        <w:t>经校准的</w:t>
      </w:r>
      <w:r>
        <w:rPr>
          <w:rFonts w:hint="eastAsia"/>
          <w:kern w:val="0"/>
          <w:sz w:val="24"/>
        </w:rPr>
        <w:t>检测仪</w:t>
      </w:r>
      <w:r>
        <w:rPr>
          <w:kern w:val="0"/>
          <w:sz w:val="24"/>
        </w:rPr>
        <w:t>出具校准证书，给出校准结果以及校准不确定度。校准记录格式（推荐性）见附录</w:t>
      </w:r>
      <w:r>
        <w:rPr>
          <w:rFonts w:asciiTheme="minorEastAsia" w:hAnsiTheme="minorEastAsia" w:eastAsiaTheme="minorEastAsia"/>
          <w:kern w:val="0"/>
          <w:sz w:val="24"/>
        </w:rPr>
        <w:t>A</w:t>
      </w:r>
      <w:r>
        <w:rPr>
          <w:kern w:val="0"/>
          <w:sz w:val="24"/>
        </w:rPr>
        <w:t>，校准证书内页的信息和格式（推荐性）见附录</w:t>
      </w:r>
      <w:r>
        <w:rPr>
          <w:rFonts w:asciiTheme="minorEastAsia" w:hAnsiTheme="minorEastAsia" w:eastAsiaTheme="minorEastAsia"/>
          <w:kern w:val="0"/>
          <w:sz w:val="24"/>
        </w:rPr>
        <w:t>B</w:t>
      </w:r>
      <w:r>
        <w:rPr>
          <w:kern w:val="0"/>
          <w:sz w:val="24"/>
        </w:rPr>
        <w:t>。</w:t>
      </w:r>
    </w:p>
    <w:p>
      <w:pPr>
        <w:pStyle w:val="2"/>
      </w:pPr>
      <w:bookmarkStart w:id="47" w:name="_Toc164190113"/>
      <w:r>
        <w:rPr>
          <w:kern w:val="0"/>
        </w:rPr>
        <w:t xml:space="preserve">9 </w:t>
      </w:r>
      <w:r>
        <w:rPr>
          <w:rFonts w:hint="eastAsia"/>
          <w:kern w:val="0"/>
        </w:rPr>
        <w:t xml:space="preserve"> </w:t>
      </w:r>
      <w:r>
        <w:t>复校时间间隔</w:t>
      </w:r>
      <w:bookmarkEnd w:id="47"/>
    </w:p>
    <w:p>
      <w:pPr>
        <w:pStyle w:val="35"/>
        <w:spacing w:line="360" w:lineRule="auto"/>
        <w:ind w:firstLine="480" w:firstLineChars="200"/>
        <w:jc w:val="both"/>
        <w:textAlignment w:val="center"/>
        <w:rPr>
          <w:rFonts w:ascii="Times New Roman" w:cs="Times New Roman"/>
          <w:color w:val="auto"/>
        </w:rPr>
      </w:pPr>
      <w:r>
        <w:rPr>
          <w:rFonts w:ascii="Times New Roman" w:cs="Times New Roman"/>
          <w:color w:val="auto"/>
        </w:rPr>
        <w:t>由于复校时间间隔的长短是由检测仪的使用情况、使用者、仪器本身质量等诸因素所决定，因此使用单位可根据实际使用情况决定复校时间间隔，建议复校时间间隔</w:t>
      </w:r>
      <w:r>
        <w:rPr>
          <w:rFonts w:hint="eastAsia" w:ascii="Times New Roman" w:cs="Times New Roman"/>
          <w:color w:val="auto"/>
          <w:lang w:eastAsia="zh-CN"/>
        </w:rPr>
        <w:t>不超过</w:t>
      </w:r>
      <w:r>
        <w:rPr>
          <w:rFonts w:cs="Times New Roman" w:asciiTheme="minorEastAsia" w:hAnsiTheme="minorEastAsia" w:eastAsiaTheme="minorEastAsia"/>
          <w:color w:val="auto"/>
        </w:rPr>
        <w:t>1</w:t>
      </w:r>
      <w:r>
        <w:rPr>
          <w:rFonts w:ascii="Times New Roman" w:cs="Times New Roman"/>
          <w:color w:val="auto"/>
        </w:rPr>
        <w:t>年。</w:t>
      </w:r>
    </w:p>
    <w:p>
      <w:pPr>
        <w:pStyle w:val="14"/>
        <w:sectPr>
          <w:footerReference r:id="rId13" w:type="default"/>
          <w:pgSz w:w="11906" w:h="16838"/>
          <w:pgMar w:top="1701" w:right="1417" w:bottom="1247" w:left="1417" w:header="1247" w:footer="850" w:gutter="0"/>
          <w:pgBorders>
            <w:top w:val="none" w:sz="0" w:space="0"/>
            <w:left w:val="none" w:sz="0" w:space="0"/>
            <w:bottom w:val="none" w:sz="0" w:space="0"/>
            <w:right w:val="none" w:sz="0" w:space="0"/>
          </w:pgBorders>
          <w:pgNumType w:start="1"/>
          <w:cols w:space="720" w:num="1"/>
          <w:docGrid w:type="lines" w:linePitch="312" w:charSpace="0"/>
        </w:sectPr>
      </w:pPr>
    </w:p>
    <w:p>
      <w:pPr>
        <w:spacing w:line="360" w:lineRule="auto"/>
        <w:ind w:left="1960" w:hanging="1960" w:hangingChars="700"/>
        <w:jc w:val="left"/>
        <w:outlineLvl w:val="0"/>
        <w:rPr>
          <w:rFonts w:hint="eastAsia" w:ascii="黑体" w:hAnsi="黑体" w:eastAsia="黑体"/>
          <w:sz w:val="28"/>
          <w:lang w:eastAsia="zh-CN"/>
        </w:rPr>
      </w:pPr>
      <w:bookmarkStart w:id="48" w:name="_Toc164190114"/>
      <w:r>
        <w:rPr>
          <w:rFonts w:hint="eastAsia" w:ascii="黑体" w:hAnsi="黑体" w:eastAsia="黑体"/>
          <w:sz w:val="28"/>
        </w:rPr>
        <w:t>附录</w:t>
      </w:r>
      <w:r>
        <w:rPr>
          <w:rFonts w:ascii="黑体" w:hAnsi="黑体" w:eastAsia="黑体"/>
          <w:sz w:val="28"/>
        </w:rPr>
        <w:t>A</w:t>
      </w:r>
    </w:p>
    <w:p>
      <w:pPr>
        <w:spacing w:line="360" w:lineRule="auto"/>
        <w:ind w:left="1960" w:hanging="1960" w:hangingChars="700"/>
        <w:jc w:val="center"/>
        <w:outlineLvl w:val="0"/>
        <w:rPr>
          <w:rFonts w:ascii="黑体" w:hAnsi="黑体" w:eastAsia="黑体"/>
          <w:bCs/>
          <w:sz w:val="28"/>
          <w:szCs w:val="28"/>
        </w:rPr>
      </w:pPr>
      <w:r>
        <w:rPr>
          <w:rFonts w:hint="eastAsia" w:ascii="黑体" w:hAnsi="黑体" w:eastAsia="黑体"/>
          <w:bCs/>
          <w:sz w:val="28"/>
          <w:szCs w:val="28"/>
        </w:rPr>
        <w:t>校准记录格式（推荐性）</w:t>
      </w:r>
      <w:bookmarkEnd w:id="48"/>
    </w:p>
    <w:p>
      <w:pPr>
        <w:tabs>
          <w:tab w:val="left" w:pos="8190"/>
          <w:tab w:val="left" w:pos="8511"/>
        </w:tabs>
        <w:snapToGrid w:val="0"/>
        <w:rPr>
          <w:rFonts w:ascii="CESI宋体-GB2312" w:hAnsi="CESI宋体-GB2312" w:eastAsia="CESI宋体-GB2312" w:cs="CESI宋体-GB2312"/>
          <w:szCs w:val="21"/>
        </w:rPr>
      </w:pPr>
      <w:bookmarkStart w:id="49" w:name="_Toc164190115"/>
      <w:r>
        <w:rPr>
          <w:rFonts w:hint="eastAsia" w:ascii="CESI宋体-GB2312" w:hAnsi="CESI宋体-GB2312" w:eastAsia="CESI宋体-GB2312" w:cs="CESI宋体-GB2312"/>
          <w:spacing w:val="20"/>
          <w:szCs w:val="21"/>
        </w:rPr>
        <w:t xml:space="preserve">                                     </w:t>
      </w:r>
      <w:r>
        <w:rPr>
          <w:rFonts w:hint="eastAsia" w:ascii="宋体" w:hAnsi="宋体" w:cs="宋体"/>
          <w:spacing w:val="20"/>
          <w:szCs w:val="21"/>
        </w:rPr>
        <w:t>□</w:t>
      </w:r>
      <w:r>
        <w:rPr>
          <w:rFonts w:hint="eastAsia" w:ascii="CESI宋体-GB2312" w:hAnsi="CESI宋体-GB2312" w:eastAsia="CESI宋体-GB2312" w:cs="CESI宋体-GB2312"/>
          <w:szCs w:val="21"/>
        </w:rPr>
        <w:t xml:space="preserve">实时荧光PCR技术 </w:t>
      </w:r>
      <w:r>
        <w:rPr>
          <w:rFonts w:hint="eastAsia" w:ascii="宋体" w:hAnsi="宋体" w:cs="宋体"/>
          <w:szCs w:val="21"/>
        </w:rPr>
        <w:t>□</w:t>
      </w:r>
      <w:r>
        <w:rPr>
          <w:rFonts w:hint="eastAsia" w:ascii="CESI宋体-GB2312" w:hAnsi="CESI宋体-GB2312" w:eastAsia="CESI宋体-GB2312" w:cs="CESI宋体-GB2312"/>
          <w:szCs w:val="21"/>
        </w:rPr>
        <w:t>恒温扩增技术</w:t>
      </w:r>
    </w:p>
    <w:tbl>
      <w:tblPr>
        <w:tblStyle w:val="25"/>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60"/>
        <w:gridCol w:w="1602"/>
        <w:gridCol w:w="1322"/>
        <w:gridCol w:w="1498"/>
        <w:gridCol w:w="15"/>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1" w:type="dxa"/>
            <w:noWrap/>
            <w:vAlign w:val="center"/>
          </w:tcPr>
          <w:p>
            <w:pPr>
              <w:pStyle w:val="14"/>
              <w:rPr>
                <w:rFonts w:ascii="Times New Roman" w:hAnsi="Times New Roman"/>
                <w:szCs w:val="21"/>
              </w:rPr>
            </w:pPr>
            <w:r>
              <w:rPr>
                <w:rFonts w:ascii="Times New Roman" w:hAnsi="Times New Roman"/>
                <w:szCs w:val="21"/>
              </w:rPr>
              <w:t>委托单位</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证书编号</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1" w:type="dxa"/>
            <w:noWrap/>
            <w:vAlign w:val="center"/>
          </w:tcPr>
          <w:p>
            <w:pPr>
              <w:pStyle w:val="14"/>
              <w:rPr>
                <w:rFonts w:ascii="Times New Roman" w:hAnsi="Times New Roman"/>
                <w:szCs w:val="21"/>
              </w:rPr>
            </w:pPr>
            <w:r>
              <w:rPr>
                <w:rFonts w:hint="eastAsia" w:ascii="Times New Roman" w:hAnsi="Times New Roman"/>
                <w:szCs w:val="21"/>
              </w:rPr>
              <w:t>器具名称</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制 造 厂</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1" w:type="dxa"/>
            <w:noWrap/>
            <w:vAlign w:val="center"/>
          </w:tcPr>
          <w:p>
            <w:pPr>
              <w:pStyle w:val="14"/>
              <w:rPr>
                <w:rFonts w:ascii="Times New Roman" w:hAnsi="Times New Roman"/>
                <w:szCs w:val="21"/>
              </w:rPr>
            </w:pPr>
            <w:r>
              <w:rPr>
                <w:rFonts w:ascii="Times New Roman" w:hAnsi="Times New Roman"/>
                <w:szCs w:val="21"/>
              </w:rPr>
              <w:t>型号规格</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校准地点</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1" w:type="dxa"/>
            <w:noWrap/>
            <w:vAlign w:val="center"/>
          </w:tcPr>
          <w:p>
            <w:pPr>
              <w:pStyle w:val="14"/>
              <w:rPr>
                <w:rFonts w:ascii="Times New Roman" w:hAnsi="Times New Roman"/>
                <w:szCs w:val="21"/>
              </w:rPr>
            </w:pPr>
            <w:r>
              <w:rPr>
                <w:rFonts w:ascii="Times New Roman" w:hAnsi="Times New Roman"/>
                <w:szCs w:val="21"/>
              </w:rPr>
              <w:t>出厂编号</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温    度</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1" w:type="dxa"/>
            <w:noWrap/>
            <w:vAlign w:val="center"/>
          </w:tcPr>
          <w:p>
            <w:pPr>
              <w:pStyle w:val="14"/>
              <w:rPr>
                <w:rFonts w:ascii="Times New Roman" w:hAnsi="Times New Roman"/>
                <w:szCs w:val="21"/>
              </w:rPr>
            </w:pPr>
            <w:r>
              <w:rPr>
                <w:rFonts w:ascii="Times New Roman" w:hAnsi="Times New Roman"/>
                <w:szCs w:val="21"/>
              </w:rPr>
              <w:t>技术依据</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相对湿度</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1" w:type="dxa"/>
            <w:noWrap/>
            <w:vAlign w:val="center"/>
          </w:tcPr>
          <w:p>
            <w:pPr>
              <w:pStyle w:val="14"/>
              <w:rPr>
                <w:rFonts w:ascii="Times New Roman" w:hAnsi="Times New Roman"/>
                <w:szCs w:val="21"/>
              </w:rPr>
            </w:pPr>
            <w:r>
              <w:rPr>
                <w:rFonts w:ascii="Times New Roman" w:hAnsi="Times New Roman"/>
                <w:szCs w:val="21"/>
              </w:rPr>
              <w:t>校准人员</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核验人员</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841" w:type="dxa"/>
            <w:noWrap/>
            <w:vAlign w:val="center"/>
          </w:tcPr>
          <w:p>
            <w:pPr>
              <w:pStyle w:val="14"/>
              <w:rPr>
                <w:rFonts w:ascii="Times New Roman" w:hAnsi="Times New Roman"/>
                <w:szCs w:val="21"/>
              </w:rPr>
            </w:pPr>
            <w:r>
              <w:rPr>
                <w:rFonts w:ascii="Times New Roman" w:hAnsi="Times New Roman"/>
                <w:szCs w:val="21"/>
              </w:rPr>
              <w:t>校准日期</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备    注</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99" w:type="dxa"/>
            <w:gridSpan w:val="7"/>
            <w:tcBorders>
              <w:top w:val="nil"/>
              <w:left w:val="nil"/>
              <w:bottom w:val="single" w:color="auto" w:sz="4" w:space="0"/>
              <w:right w:val="nil"/>
            </w:tcBorders>
            <w:noWrap/>
            <w:vAlign w:val="center"/>
          </w:tcPr>
          <w:p>
            <w:pPr>
              <w:adjustRightInd w:val="0"/>
              <w:snapToGrid w:val="0"/>
              <w:spacing w:beforeLines="50"/>
              <w:ind w:left="-105" w:leftChars="-50" w:right="-88" w:rightChars="-42"/>
              <w:jc w:val="center"/>
              <w:textAlignment w:val="center"/>
              <w:rPr>
                <w:szCs w:val="21"/>
              </w:rPr>
            </w:pPr>
            <w:r>
              <w:rPr>
                <w:szCs w:val="21"/>
              </w:rPr>
              <w:t>校准使用的计量标准器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901" w:type="dxa"/>
            <w:gridSpan w:val="2"/>
            <w:tcBorders>
              <w:top w:val="single" w:color="auto" w:sz="4" w:space="0"/>
              <w:left w:val="single" w:color="auto" w:sz="4" w:space="0"/>
            </w:tcBorders>
            <w:noWrap/>
            <w:vAlign w:val="center"/>
          </w:tcPr>
          <w:p>
            <w:pPr>
              <w:adjustRightInd w:val="0"/>
              <w:snapToGrid w:val="0"/>
              <w:ind w:left="288" w:hanging="287" w:hangingChars="137"/>
              <w:jc w:val="center"/>
              <w:textAlignment w:val="center"/>
              <w:rPr>
                <w:szCs w:val="21"/>
              </w:rPr>
            </w:pPr>
            <w:r>
              <w:rPr>
                <w:szCs w:val="21"/>
              </w:rPr>
              <w:t>标准器名称</w:t>
            </w:r>
          </w:p>
        </w:tc>
        <w:tc>
          <w:tcPr>
            <w:tcW w:w="1602" w:type="dxa"/>
            <w:tcBorders>
              <w:top w:val="single" w:color="auto" w:sz="4" w:space="0"/>
            </w:tcBorders>
            <w:noWrap/>
            <w:vAlign w:val="center"/>
          </w:tcPr>
          <w:p>
            <w:pPr>
              <w:adjustRightInd w:val="0"/>
              <w:snapToGrid w:val="0"/>
              <w:jc w:val="center"/>
              <w:textAlignment w:val="center"/>
              <w:rPr>
                <w:szCs w:val="21"/>
              </w:rPr>
            </w:pPr>
            <w:r>
              <w:rPr>
                <w:rFonts w:hint="eastAsia"/>
                <w:szCs w:val="21"/>
              </w:rPr>
              <w:t>测量范围</w:t>
            </w:r>
          </w:p>
        </w:tc>
        <w:tc>
          <w:tcPr>
            <w:tcW w:w="2820" w:type="dxa"/>
            <w:gridSpan w:val="2"/>
            <w:tcBorders>
              <w:top w:val="single" w:color="auto" w:sz="4" w:space="0"/>
            </w:tcBorders>
            <w:noWrap/>
            <w:vAlign w:val="center"/>
          </w:tcPr>
          <w:p>
            <w:pPr>
              <w:adjustRightInd w:val="0"/>
              <w:snapToGrid w:val="0"/>
              <w:ind w:left="-105" w:leftChars="-50"/>
              <w:jc w:val="center"/>
              <w:textAlignment w:val="center"/>
              <w:rPr>
                <w:szCs w:val="21"/>
              </w:rPr>
            </w:pPr>
            <w:r>
              <w:rPr>
                <w:szCs w:val="21"/>
              </w:rPr>
              <w:t>不确定度/准确度等级/</w:t>
            </w:r>
          </w:p>
          <w:p>
            <w:pPr>
              <w:adjustRightInd w:val="0"/>
              <w:snapToGrid w:val="0"/>
              <w:ind w:left="-105" w:leftChars="-50"/>
              <w:jc w:val="center"/>
              <w:textAlignment w:val="center"/>
              <w:rPr>
                <w:szCs w:val="21"/>
              </w:rPr>
            </w:pPr>
            <w:r>
              <w:rPr>
                <w:szCs w:val="21"/>
              </w:rPr>
              <w:t>最大允许误差</w:t>
            </w:r>
          </w:p>
        </w:tc>
        <w:tc>
          <w:tcPr>
            <w:tcW w:w="2976" w:type="dxa"/>
            <w:gridSpan w:val="2"/>
            <w:tcBorders>
              <w:top w:val="single" w:color="auto" w:sz="4" w:space="0"/>
              <w:right w:val="single" w:color="auto" w:sz="4" w:space="0"/>
            </w:tcBorders>
            <w:noWrap/>
            <w:vAlign w:val="center"/>
          </w:tcPr>
          <w:p>
            <w:pPr>
              <w:adjustRightInd w:val="0"/>
              <w:snapToGrid w:val="0"/>
              <w:jc w:val="center"/>
              <w:textAlignment w:val="center"/>
              <w:rPr>
                <w:szCs w:val="21"/>
              </w:rPr>
            </w:pPr>
            <w:r>
              <w:rPr>
                <w:szCs w:val="21"/>
              </w:rPr>
              <w:t>证书编号及有效期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01" w:type="dxa"/>
            <w:gridSpan w:val="2"/>
            <w:tcBorders>
              <w:left w:val="single" w:color="auto" w:sz="6" w:space="0"/>
            </w:tcBorders>
            <w:noWrap/>
            <w:vAlign w:val="center"/>
          </w:tcPr>
          <w:p>
            <w:pPr>
              <w:tabs>
                <w:tab w:val="left" w:pos="5728"/>
              </w:tabs>
              <w:adjustRightInd w:val="0"/>
              <w:snapToGrid w:val="0"/>
              <w:textAlignment w:val="center"/>
              <w:rPr>
                <w:szCs w:val="21"/>
              </w:rPr>
            </w:pPr>
          </w:p>
        </w:tc>
        <w:tc>
          <w:tcPr>
            <w:tcW w:w="1602" w:type="dxa"/>
            <w:noWrap/>
            <w:vAlign w:val="center"/>
          </w:tcPr>
          <w:p>
            <w:pPr>
              <w:tabs>
                <w:tab w:val="left" w:pos="5728"/>
              </w:tabs>
              <w:adjustRightInd w:val="0"/>
              <w:snapToGrid w:val="0"/>
              <w:textAlignment w:val="center"/>
              <w:rPr>
                <w:szCs w:val="21"/>
              </w:rPr>
            </w:pPr>
          </w:p>
        </w:tc>
        <w:tc>
          <w:tcPr>
            <w:tcW w:w="2820" w:type="dxa"/>
            <w:gridSpan w:val="2"/>
            <w:noWrap/>
            <w:vAlign w:val="center"/>
          </w:tcPr>
          <w:p>
            <w:pPr>
              <w:tabs>
                <w:tab w:val="left" w:pos="5728"/>
              </w:tabs>
              <w:adjustRightInd w:val="0"/>
              <w:snapToGrid w:val="0"/>
              <w:textAlignment w:val="center"/>
              <w:rPr>
                <w:szCs w:val="21"/>
              </w:rPr>
            </w:pPr>
          </w:p>
        </w:tc>
        <w:tc>
          <w:tcPr>
            <w:tcW w:w="2976" w:type="dxa"/>
            <w:gridSpan w:val="2"/>
            <w:tcBorders>
              <w:right w:val="single" w:color="auto" w:sz="6" w:space="0"/>
            </w:tcBorders>
            <w:noWrap/>
            <w:vAlign w:val="center"/>
          </w:tcPr>
          <w:p>
            <w:pPr>
              <w:tabs>
                <w:tab w:val="left" w:pos="5728"/>
              </w:tabs>
              <w:adjustRightInd w:val="0"/>
              <w:snapToGrid w:val="0"/>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01" w:type="dxa"/>
            <w:gridSpan w:val="2"/>
            <w:tcBorders>
              <w:left w:val="single" w:color="auto" w:sz="6" w:space="0"/>
            </w:tcBorders>
            <w:noWrap/>
            <w:vAlign w:val="center"/>
          </w:tcPr>
          <w:p>
            <w:pPr>
              <w:tabs>
                <w:tab w:val="left" w:pos="5728"/>
              </w:tabs>
              <w:adjustRightInd w:val="0"/>
              <w:snapToGrid w:val="0"/>
              <w:textAlignment w:val="center"/>
              <w:rPr>
                <w:szCs w:val="21"/>
              </w:rPr>
            </w:pPr>
          </w:p>
        </w:tc>
        <w:tc>
          <w:tcPr>
            <w:tcW w:w="1602" w:type="dxa"/>
            <w:noWrap/>
            <w:vAlign w:val="center"/>
          </w:tcPr>
          <w:p>
            <w:pPr>
              <w:tabs>
                <w:tab w:val="left" w:pos="5728"/>
              </w:tabs>
              <w:adjustRightInd w:val="0"/>
              <w:snapToGrid w:val="0"/>
              <w:textAlignment w:val="center"/>
              <w:rPr>
                <w:szCs w:val="21"/>
              </w:rPr>
            </w:pPr>
          </w:p>
        </w:tc>
        <w:tc>
          <w:tcPr>
            <w:tcW w:w="2820" w:type="dxa"/>
            <w:gridSpan w:val="2"/>
            <w:noWrap/>
            <w:vAlign w:val="center"/>
          </w:tcPr>
          <w:p>
            <w:pPr>
              <w:tabs>
                <w:tab w:val="left" w:pos="5728"/>
              </w:tabs>
              <w:adjustRightInd w:val="0"/>
              <w:snapToGrid w:val="0"/>
              <w:textAlignment w:val="center"/>
              <w:rPr>
                <w:szCs w:val="21"/>
              </w:rPr>
            </w:pPr>
          </w:p>
        </w:tc>
        <w:tc>
          <w:tcPr>
            <w:tcW w:w="2976" w:type="dxa"/>
            <w:gridSpan w:val="2"/>
            <w:tcBorders>
              <w:right w:val="single" w:color="auto" w:sz="6" w:space="0"/>
            </w:tcBorders>
            <w:noWrap/>
            <w:vAlign w:val="center"/>
          </w:tcPr>
          <w:p>
            <w:pPr>
              <w:tabs>
                <w:tab w:val="left" w:pos="5728"/>
              </w:tabs>
              <w:adjustRightInd w:val="0"/>
              <w:snapToGrid w:val="0"/>
              <w:textAlignment w:val="center"/>
              <w:rPr>
                <w:szCs w:val="21"/>
              </w:rPr>
            </w:pPr>
          </w:p>
        </w:tc>
      </w:tr>
    </w:tbl>
    <w:p>
      <w:pPr>
        <w:spacing w:beforeLines="50"/>
        <w:rPr>
          <w:rFonts w:hint="eastAsia" w:ascii="CESI宋体-GB2312" w:hAnsi="CESI宋体-GB2312" w:eastAsia="CESI宋体-GB2312" w:cs="CESI宋体-GB2312"/>
          <w:szCs w:val="21"/>
        </w:rPr>
      </w:pPr>
    </w:p>
    <w:p>
      <w:pPr>
        <w:spacing w:beforeLines="50"/>
        <w:rPr>
          <w:rFonts w:ascii="CESI宋体-GB2312" w:hAnsi="CESI宋体-GB2312" w:eastAsia="CESI宋体-GB2312" w:cs="CESI宋体-GB2312"/>
          <w:szCs w:val="21"/>
        </w:rPr>
      </w:pPr>
      <w:r>
        <w:rPr>
          <w:rFonts w:hint="eastAsia" w:ascii="CESI宋体-GB2312" w:hAnsi="CESI宋体-GB2312" w:eastAsia="CESI宋体-GB2312" w:cs="CESI宋体-GB2312"/>
          <w:szCs w:val="21"/>
        </w:rPr>
        <w:t>1.温度偏差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887"/>
        <w:gridCol w:w="931"/>
        <w:gridCol w:w="932"/>
        <w:gridCol w:w="932"/>
        <w:gridCol w:w="932"/>
        <w:gridCol w:w="932"/>
        <w:gridCol w:w="942"/>
        <w:gridCol w:w="87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74" w:type="dxa"/>
            <w:vMerge w:val="restart"/>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温度设定值</w:t>
            </w:r>
          </w:p>
        </w:tc>
        <w:tc>
          <w:tcPr>
            <w:tcW w:w="6488" w:type="dxa"/>
            <w:gridSpan w:val="7"/>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实测值</w:t>
            </w:r>
          </w:p>
        </w:tc>
        <w:tc>
          <w:tcPr>
            <w:tcW w:w="870" w:type="dxa"/>
            <w:vMerge w:val="restart"/>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平均值</w:t>
            </w:r>
          </w:p>
        </w:tc>
        <w:tc>
          <w:tcPr>
            <w:tcW w:w="843" w:type="dxa"/>
            <w:vMerge w:val="restart"/>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温度偏差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74" w:type="dxa"/>
            <w:vMerge w:val="continue"/>
            <w:vAlign w:val="center"/>
          </w:tcPr>
          <w:p>
            <w:pPr>
              <w:jc w:val="center"/>
              <w:rPr>
                <w:rFonts w:ascii="CESI宋体-GB2312" w:hAnsi="CESI宋体-GB2312" w:eastAsia="CESI宋体-GB2312" w:cs="CESI宋体-GB2312"/>
                <w:szCs w:val="21"/>
              </w:rPr>
            </w:pPr>
          </w:p>
        </w:tc>
        <w:tc>
          <w:tcPr>
            <w:tcW w:w="887"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1</w:t>
            </w:r>
          </w:p>
        </w:tc>
        <w:tc>
          <w:tcPr>
            <w:tcW w:w="931"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2</w:t>
            </w:r>
          </w:p>
        </w:tc>
        <w:tc>
          <w:tcPr>
            <w:tcW w:w="932"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3</w:t>
            </w:r>
          </w:p>
        </w:tc>
        <w:tc>
          <w:tcPr>
            <w:tcW w:w="932"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4</w:t>
            </w:r>
          </w:p>
        </w:tc>
        <w:tc>
          <w:tcPr>
            <w:tcW w:w="932"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5</w:t>
            </w:r>
          </w:p>
        </w:tc>
        <w:tc>
          <w:tcPr>
            <w:tcW w:w="932"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6</w:t>
            </w:r>
          </w:p>
        </w:tc>
        <w:tc>
          <w:tcPr>
            <w:tcW w:w="942"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n</w:t>
            </w:r>
          </w:p>
        </w:tc>
        <w:tc>
          <w:tcPr>
            <w:tcW w:w="870" w:type="dxa"/>
            <w:vMerge w:val="continue"/>
            <w:vAlign w:val="center"/>
          </w:tcPr>
          <w:p>
            <w:pPr>
              <w:jc w:val="center"/>
              <w:rPr>
                <w:rFonts w:ascii="CESI宋体-GB2312" w:hAnsi="CESI宋体-GB2312" w:eastAsia="CESI宋体-GB2312" w:cs="CESI宋体-GB2312"/>
                <w:szCs w:val="21"/>
              </w:rPr>
            </w:pPr>
          </w:p>
        </w:tc>
        <w:tc>
          <w:tcPr>
            <w:tcW w:w="843" w:type="dxa"/>
            <w:vMerge w:val="continue"/>
            <w:vAlign w:val="center"/>
          </w:tcPr>
          <w:p>
            <w:pPr>
              <w:jc w:val="center"/>
              <w:rPr>
                <w:rFonts w:ascii="CESI宋体-GB2312" w:hAnsi="CESI宋体-GB2312" w:eastAsia="CESI宋体-GB2312" w:cs="CESI宋体-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74" w:type="dxa"/>
            <w:vAlign w:val="center"/>
          </w:tcPr>
          <w:p>
            <w:pPr>
              <w:jc w:val="center"/>
              <w:rPr>
                <w:rFonts w:ascii="CESI宋体-GB2312" w:hAnsi="CESI宋体-GB2312" w:eastAsia="CESI宋体-GB2312" w:cs="CESI宋体-GB2312"/>
                <w:szCs w:val="21"/>
              </w:rPr>
            </w:pPr>
          </w:p>
        </w:tc>
        <w:tc>
          <w:tcPr>
            <w:tcW w:w="887" w:type="dxa"/>
            <w:vAlign w:val="center"/>
          </w:tcPr>
          <w:p>
            <w:pPr>
              <w:jc w:val="center"/>
              <w:rPr>
                <w:rFonts w:ascii="CESI宋体-GB2312" w:hAnsi="CESI宋体-GB2312" w:eastAsia="CESI宋体-GB2312" w:cs="CESI宋体-GB2312"/>
                <w:szCs w:val="21"/>
              </w:rPr>
            </w:pPr>
          </w:p>
        </w:tc>
        <w:tc>
          <w:tcPr>
            <w:tcW w:w="931" w:type="dxa"/>
            <w:vAlign w:val="center"/>
          </w:tcPr>
          <w:p>
            <w:pPr>
              <w:jc w:val="center"/>
              <w:rPr>
                <w:rFonts w:ascii="CESI宋体-GB2312" w:hAnsi="CESI宋体-GB2312" w:eastAsia="CESI宋体-GB2312" w:cs="CESI宋体-GB2312"/>
                <w:szCs w:val="21"/>
              </w:rPr>
            </w:pPr>
          </w:p>
        </w:tc>
        <w:tc>
          <w:tcPr>
            <w:tcW w:w="932" w:type="dxa"/>
            <w:vAlign w:val="center"/>
          </w:tcPr>
          <w:p>
            <w:pPr>
              <w:jc w:val="center"/>
              <w:rPr>
                <w:rFonts w:ascii="CESI宋体-GB2312" w:hAnsi="CESI宋体-GB2312" w:eastAsia="CESI宋体-GB2312" w:cs="CESI宋体-GB2312"/>
                <w:szCs w:val="21"/>
              </w:rPr>
            </w:pPr>
          </w:p>
        </w:tc>
        <w:tc>
          <w:tcPr>
            <w:tcW w:w="932" w:type="dxa"/>
            <w:vAlign w:val="center"/>
          </w:tcPr>
          <w:p>
            <w:pPr>
              <w:jc w:val="center"/>
              <w:rPr>
                <w:rFonts w:ascii="CESI宋体-GB2312" w:hAnsi="CESI宋体-GB2312" w:eastAsia="CESI宋体-GB2312" w:cs="CESI宋体-GB2312"/>
                <w:szCs w:val="21"/>
              </w:rPr>
            </w:pPr>
          </w:p>
        </w:tc>
        <w:tc>
          <w:tcPr>
            <w:tcW w:w="932" w:type="dxa"/>
            <w:vAlign w:val="center"/>
          </w:tcPr>
          <w:p>
            <w:pPr>
              <w:jc w:val="center"/>
              <w:rPr>
                <w:rFonts w:ascii="CESI宋体-GB2312" w:hAnsi="CESI宋体-GB2312" w:eastAsia="CESI宋体-GB2312" w:cs="CESI宋体-GB2312"/>
                <w:szCs w:val="21"/>
              </w:rPr>
            </w:pPr>
          </w:p>
        </w:tc>
        <w:tc>
          <w:tcPr>
            <w:tcW w:w="932" w:type="dxa"/>
            <w:vAlign w:val="center"/>
          </w:tcPr>
          <w:p>
            <w:pPr>
              <w:jc w:val="center"/>
              <w:rPr>
                <w:rFonts w:ascii="CESI宋体-GB2312" w:hAnsi="CESI宋体-GB2312" w:eastAsia="CESI宋体-GB2312" w:cs="CESI宋体-GB2312"/>
                <w:szCs w:val="21"/>
              </w:rPr>
            </w:pPr>
          </w:p>
        </w:tc>
        <w:tc>
          <w:tcPr>
            <w:tcW w:w="942" w:type="dxa"/>
            <w:vAlign w:val="center"/>
          </w:tcPr>
          <w:p>
            <w:pPr>
              <w:jc w:val="center"/>
              <w:rPr>
                <w:rFonts w:ascii="CESI宋体-GB2312" w:hAnsi="CESI宋体-GB2312" w:eastAsia="CESI宋体-GB2312" w:cs="CESI宋体-GB2312"/>
                <w:szCs w:val="21"/>
              </w:rPr>
            </w:pPr>
          </w:p>
        </w:tc>
        <w:tc>
          <w:tcPr>
            <w:tcW w:w="870" w:type="dxa"/>
            <w:vAlign w:val="center"/>
          </w:tcPr>
          <w:p>
            <w:pPr>
              <w:jc w:val="center"/>
              <w:rPr>
                <w:rFonts w:ascii="CESI宋体-GB2312" w:hAnsi="CESI宋体-GB2312" w:eastAsia="CESI宋体-GB2312" w:cs="CESI宋体-GB2312"/>
                <w:szCs w:val="21"/>
              </w:rPr>
            </w:pPr>
          </w:p>
        </w:tc>
        <w:tc>
          <w:tcPr>
            <w:tcW w:w="843" w:type="dxa"/>
            <w:vAlign w:val="center"/>
          </w:tcPr>
          <w:p>
            <w:pPr>
              <w:jc w:val="center"/>
              <w:rPr>
                <w:rFonts w:ascii="CESI宋体-GB2312" w:hAnsi="CESI宋体-GB2312" w:eastAsia="CESI宋体-GB2312" w:cs="CESI宋体-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74" w:type="dxa"/>
            <w:vAlign w:val="center"/>
          </w:tcPr>
          <w:p>
            <w:pPr>
              <w:jc w:val="center"/>
              <w:rPr>
                <w:rFonts w:ascii="CESI宋体-GB2312" w:hAnsi="CESI宋体-GB2312" w:eastAsia="CESI宋体-GB2312" w:cs="CESI宋体-GB2312"/>
                <w:szCs w:val="21"/>
              </w:rPr>
            </w:pPr>
          </w:p>
        </w:tc>
        <w:tc>
          <w:tcPr>
            <w:tcW w:w="887" w:type="dxa"/>
            <w:vAlign w:val="center"/>
          </w:tcPr>
          <w:p>
            <w:pPr>
              <w:jc w:val="center"/>
              <w:rPr>
                <w:rFonts w:ascii="CESI宋体-GB2312" w:hAnsi="CESI宋体-GB2312" w:eastAsia="CESI宋体-GB2312" w:cs="CESI宋体-GB2312"/>
                <w:szCs w:val="21"/>
              </w:rPr>
            </w:pPr>
          </w:p>
        </w:tc>
        <w:tc>
          <w:tcPr>
            <w:tcW w:w="931" w:type="dxa"/>
            <w:vAlign w:val="center"/>
          </w:tcPr>
          <w:p>
            <w:pPr>
              <w:jc w:val="center"/>
              <w:rPr>
                <w:rFonts w:ascii="CESI宋体-GB2312" w:hAnsi="CESI宋体-GB2312" w:eastAsia="CESI宋体-GB2312" w:cs="CESI宋体-GB2312"/>
                <w:szCs w:val="21"/>
              </w:rPr>
            </w:pPr>
          </w:p>
        </w:tc>
        <w:tc>
          <w:tcPr>
            <w:tcW w:w="932" w:type="dxa"/>
            <w:vAlign w:val="center"/>
          </w:tcPr>
          <w:p>
            <w:pPr>
              <w:jc w:val="center"/>
              <w:rPr>
                <w:rFonts w:ascii="CESI宋体-GB2312" w:hAnsi="CESI宋体-GB2312" w:eastAsia="CESI宋体-GB2312" w:cs="CESI宋体-GB2312"/>
                <w:szCs w:val="21"/>
              </w:rPr>
            </w:pPr>
          </w:p>
        </w:tc>
        <w:tc>
          <w:tcPr>
            <w:tcW w:w="932" w:type="dxa"/>
            <w:vAlign w:val="center"/>
          </w:tcPr>
          <w:p>
            <w:pPr>
              <w:jc w:val="center"/>
              <w:rPr>
                <w:rFonts w:ascii="CESI宋体-GB2312" w:hAnsi="CESI宋体-GB2312" w:eastAsia="CESI宋体-GB2312" w:cs="CESI宋体-GB2312"/>
                <w:szCs w:val="21"/>
              </w:rPr>
            </w:pPr>
          </w:p>
        </w:tc>
        <w:tc>
          <w:tcPr>
            <w:tcW w:w="932" w:type="dxa"/>
            <w:vAlign w:val="center"/>
          </w:tcPr>
          <w:p>
            <w:pPr>
              <w:jc w:val="center"/>
              <w:rPr>
                <w:rFonts w:ascii="CESI宋体-GB2312" w:hAnsi="CESI宋体-GB2312" w:eastAsia="CESI宋体-GB2312" w:cs="CESI宋体-GB2312"/>
                <w:szCs w:val="21"/>
              </w:rPr>
            </w:pPr>
          </w:p>
        </w:tc>
        <w:tc>
          <w:tcPr>
            <w:tcW w:w="932" w:type="dxa"/>
            <w:vAlign w:val="center"/>
          </w:tcPr>
          <w:p>
            <w:pPr>
              <w:jc w:val="center"/>
              <w:rPr>
                <w:rFonts w:ascii="CESI宋体-GB2312" w:hAnsi="CESI宋体-GB2312" w:eastAsia="CESI宋体-GB2312" w:cs="CESI宋体-GB2312"/>
                <w:szCs w:val="21"/>
              </w:rPr>
            </w:pPr>
          </w:p>
        </w:tc>
        <w:tc>
          <w:tcPr>
            <w:tcW w:w="942" w:type="dxa"/>
            <w:vAlign w:val="center"/>
          </w:tcPr>
          <w:p>
            <w:pPr>
              <w:jc w:val="center"/>
              <w:rPr>
                <w:rFonts w:ascii="CESI宋体-GB2312" w:hAnsi="CESI宋体-GB2312" w:eastAsia="CESI宋体-GB2312" w:cs="CESI宋体-GB2312"/>
                <w:szCs w:val="21"/>
              </w:rPr>
            </w:pPr>
          </w:p>
        </w:tc>
        <w:tc>
          <w:tcPr>
            <w:tcW w:w="870" w:type="dxa"/>
            <w:vAlign w:val="center"/>
          </w:tcPr>
          <w:p>
            <w:pPr>
              <w:jc w:val="center"/>
              <w:rPr>
                <w:rFonts w:ascii="CESI宋体-GB2312" w:hAnsi="CESI宋体-GB2312" w:eastAsia="CESI宋体-GB2312" w:cs="CESI宋体-GB2312"/>
                <w:szCs w:val="21"/>
              </w:rPr>
            </w:pPr>
          </w:p>
        </w:tc>
        <w:tc>
          <w:tcPr>
            <w:tcW w:w="843" w:type="dxa"/>
            <w:vAlign w:val="center"/>
          </w:tcPr>
          <w:p>
            <w:pPr>
              <w:jc w:val="center"/>
              <w:rPr>
                <w:rFonts w:ascii="CESI宋体-GB2312" w:hAnsi="CESI宋体-GB2312" w:eastAsia="CESI宋体-GB2312" w:cs="CESI宋体-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175" w:type="dxa"/>
            <w:gridSpan w:val="10"/>
            <w:vAlign w:val="center"/>
          </w:tcPr>
          <w:p>
            <w:pPr>
              <w:jc w:val="left"/>
              <w:rPr>
                <w:rFonts w:ascii="CESI宋体-GB2312" w:hAnsi="CESI宋体-GB2312" w:eastAsia="CESI宋体-GB2312" w:cs="CESI宋体-GB2312"/>
                <w:szCs w:val="21"/>
              </w:rPr>
            </w:pPr>
            <w:r>
              <w:rPr>
                <w:rFonts w:hint="eastAsia" w:ascii="CESI宋体-GB2312" w:hAnsi="CESI宋体-GB2312" w:eastAsia="CESI宋体-GB2312" w:cs="CESI宋体-GB2312"/>
                <w:szCs w:val="21"/>
              </w:rPr>
              <w:t>温度偏差的扩展不确定度：</w:t>
            </w:r>
          </w:p>
        </w:tc>
      </w:tr>
    </w:tbl>
    <w:p>
      <w:pPr>
        <w:spacing w:beforeLines="50"/>
        <w:rPr>
          <w:rFonts w:hint="eastAsia" w:ascii="CESI宋体-GB2312" w:hAnsi="CESI宋体-GB2312" w:eastAsia="CESI宋体-GB2312" w:cs="CESI宋体-GB2312"/>
          <w:szCs w:val="21"/>
        </w:rPr>
      </w:pPr>
    </w:p>
    <w:p>
      <w:pPr>
        <w:spacing w:beforeLines="50"/>
        <w:rPr>
          <w:rFonts w:ascii="CESI宋体-GB2312" w:hAnsi="CESI宋体-GB2312" w:eastAsia="CESI宋体-GB2312" w:cs="CESI宋体-GB2312"/>
          <w:szCs w:val="21"/>
        </w:rPr>
      </w:pPr>
      <w:r>
        <w:rPr>
          <w:rFonts w:hint="eastAsia" w:ascii="CESI宋体-GB2312" w:hAnsi="CESI宋体-GB2312" w:eastAsia="CESI宋体-GB2312" w:cs="CESI宋体-GB2312"/>
          <w:szCs w:val="21"/>
        </w:rPr>
        <w:t>2.温度波动度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317"/>
        <w:gridCol w:w="2317"/>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247"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温度设定值</w:t>
            </w:r>
          </w:p>
        </w:tc>
        <w:tc>
          <w:tcPr>
            <w:tcW w:w="2337"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position w:val="-12"/>
              </w:rPr>
              <w:object>
                <v:shape id="_x0000_i1075" o:spt="75" type="#_x0000_t75" style="height:18pt;width:21.75pt;" o:ole="t" filled="f" o:preferrelative="t" stroked="f" coordsize="21600,21600">
                  <v:path/>
                  <v:fill on="f" focussize="0,0"/>
                  <v:stroke on="f" joinstyle="miter"/>
                  <v:imagedata r:id="rId116" o:title=""/>
                  <o:lock v:ext="edit" aspectratio="t"/>
                  <w10:wrap type="none"/>
                  <w10:anchorlock/>
                </v:shape>
                <o:OLEObject Type="Embed" ProgID="Equation.3" ShapeID="_x0000_i1075" DrawAspect="Content" ObjectID="_1468075777" r:id="rId115">
                  <o:LockedField>false</o:LockedField>
                </o:OLEObject>
              </w:object>
            </w:r>
          </w:p>
        </w:tc>
        <w:tc>
          <w:tcPr>
            <w:tcW w:w="2337"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position w:val="-10"/>
              </w:rPr>
              <w:object>
                <v:shape id="_x0000_i1076" o:spt="75" type="#_x0000_t75" style="height:17.25pt;width:21pt;" o:ole="t" filled="f" o:preferrelative="t" stroked="f" coordsize="21600,21600">
                  <v:path/>
                  <v:fill on="f" focussize="0,0"/>
                  <v:stroke on="f" joinstyle="miter"/>
                  <v:imagedata r:id="rId118" o:title=""/>
                  <o:lock v:ext="edit" aspectratio="t"/>
                  <w10:wrap type="none"/>
                  <w10:anchorlock/>
                </v:shape>
                <o:OLEObject Type="Embed" ProgID="Equation.3" ShapeID="_x0000_i1076" DrawAspect="Content" ObjectID="_1468075778" r:id="rId117">
                  <o:LockedField>false</o:LockedField>
                </o:OLEObject>
              </w:object>
            </w:r>
          </w:p>
        </w:tc>
        <w:tc>
          <w:tcPr>
            <w:tcW w:w="2337" w:type="dxa"/>
            <w:vAlign w:val="center"/>
          </w:tcPr>
          <w:p>
            <w:pPr>
              <w:jc w:val="center"/>
              <w:rPr>
                <w:rFonts w:ascii="CESI宋体-GB2312" w:hAnsi="CESI宋体-GB2312" w:eastAsia="CESI宋体-GB2312" w:cs="CESI宋体-GB2312"/>
                <w:szCs w:val="21"/>
              </w:rPr>
            </w:pPr>
            <w:r>
              <w:rPr>
                <w:rFonts w:hint="eastAsia" w:ascii="华文仿宋" w:hAnsi="华文仿宋" w:eastAsia="华文仿宋" w:cs="华文仿宋"/>
              </w:rPr>
              <w:t>∆</w:t>
            </w:r>
            <w:r>
              <w:rPr>
                <w:rFonts w:hint="eastAsia" w:ascii="CESI宋体-GB2312" w:hAnsi="CESI宋体-GB2312" w:eastAsia="CESI宋体-GB2312" w:cs="CESI宋体-GB2312"/>
                <w:i/>
              </w:rPr>
              <w:t>T</w:t>
            </w:r>
            <w:r>
              <w:rPr>
                <w:rFonts w:hint="eastAsia" w:ascii="CESI宋体-GB2312" w:hAnsi="CESI宋体-GB2312" w:eastAsia="CESI宋体-GB2312" w:cs="CESI宋体-GB2312"/>
                <w:i/>
                <w:position w:val="-5"/>
                <w:sz w:val="14"/>
                <w:szCs w:val="14"/>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247" w:type="dxa"/>
            <w:vAlign w:val="center"/>
          </w:tcPr>
          <w:p>
            <w:pPr>
              <w:jc w:val="center"/>
              <w:rPr>
                <w:rFonts w:ascii="CESI宋体-GB2312" w:hAnsi="CESI宋体-GB2312" w:eastAsia="CESI宋体-GB2312" w:cs="CESI宋体-GB2312"/>
                <w:szCs w:val="21"/>
              </w:rPr>
            </w:pPr>
          </w:p>
        </w:tc>
        <w:tc>
          <w:tcPr>
            <w:tcW w:w="2337" w:type="dxa"/>
            <w:vAlign w:val="center"/>
          </w:tcPr>
          <w:p>
            <w:pPr>
              <w:jc w:val="center"/>
              <w:rPr>
                <w:rFonts w:ascii="CESI宋体-GB2312" w:hAnsi="CESI宋体-GB2312" w:eastAsia="CESI宋体-GB2312" w:cs="CESI宋体-GB2312"/>
                <w:szCs w:val="21"/>
              </w:rPr>
            </w:pPr>
          </w:p>
        </w:tc>
        <w:tc>
          <w:tcPr>
            <w:tcW w:w="2337" w:type="dxa"/>
            <w:vAlign w:val="center"/>
          </w:tcPr>
          <w:p>
            <w:pPr>
              <w:jc w:val="center"/>
              <w:rPr>
                <w:rFonts w:ascii="CESI宋体-GB2312" w:hAnsi="CESI宋体-GB2312" w:eastAsia="CESI宋体-GB2312" w:cs="CESI宋体-GB2312"/>
                <w:szCs w:val="21"/>
              </w:rPr>
            </w:pPr>
          </w:p>
        </w:tc>
        <w:tc>
          <w:tcPr>
            <w:tcW w:w="2337" w:type="dxa"/>
            <w:vAlign w:val="center"/>
          </w:tcPr>
          <w:p>
            <w:pPr>
              <w:jc w:val="center"/>
              <w:rPr>
                <w:rFonts w:ascii="CESI宋体-GB2312" w:hAnsi="CESI宋体-GB2312" w:eastAsia="CESI宋体-GB2312" w:cs="CESI宋体-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47" w:type="dxa"/>
            <w:vAlign w:val="center"/>
          </w:tcPr>
          <w:p>
            <w:pPr>
              <w:jc w:val="center"/>
              <w:rPr>
                <w:rFonts w:ascii="CESI宋体-GB2312" w:hAnsi="CESI宋体-GB2312" w:eastAsia="CESI宋体-GB2312" w:cs="CESI宋体-GB2312"/>
                <w:szCs w:val="21"/>
              </w:rPr>
            </w:pPr>
          </w:p>
        </w:tc>
        <w:tc>
          <w:tcPr>
            <w:tcW w:w="2337" w:type="dxa"/>
            <w:vAlign w:val="center"/>
          </w:tcPr>
          <w:p>
            <w:pPr>
              <w:jc w:val="center"/>
              <w:rPr>
                <w:rFonts w:ascii="CESI宋体-GB2312" w:hAnsi="CESI宋体-GB2312" w:eastAsia="CESI宋体-GB2312" w:cs="CESI宋体-GB2312"/>
                <w:szCs w:val="21"/>
              </w:rPr>
            </w:pPr>
          </w:p>
        </w:tc>
        <w:tc>
          <w:tcPr>
            <w:tcW w:w="2337" w:type="dxa"/>
            <w:vAlign w:val="center"/>
          </w:tcPr>
          <w:p>
            <w:pPr>
              <w:jc w:val="center"/>
              <w:rPr>
                <w:rFonts w:ascii="CESI宋体-GB2312" w:hAnsi="CESI宋体-GB2312" w:eastAsia="CESI宋体-GB2312" w:cs="CESI宋体-GB2312"/>
                <w:szCs w:val="21"/>
              </w:rPr>
            </w:pPr>
          </w:p>
        </w:tc>
        <w:tc>
          <w:tcPr>
            <w:tcW w:w="2337" w:type="dxa"/>
            <w:vAlign w:val="center"/>
          </w:tcPr>
          <w:p>
            <w:pPr>
              <w:jc w:val="center"/>
              <w:rPr>
                <w:rFonts w:ascii="CESI宋体-GB2312" w:hAnsi="CESI宋体-GB2312" w:eastAsia="CESI宋体-GB2312" w:cs="CESI宋体-GB2312"/>
                <w:szCs w:val="21"/>
              </w:rPr>
            </w:pPr>
          </w:p>
        </w:tc>
      </w:tr>
    </w:tbl>
    <w:p>
      <w:pPr>
        <w:spacing w:beforeLines="50"/>
        <w:rPr>
          <w:rFonts w:hint="eastAsia" w:ascii="CESI宋体-GB2312" w:hAnsi="CESI宋体-GB2312" w:eastAsia="CESI宋体-GB2312" w:cs="CESI宋体-GB2312"/>
          <w:szCs w:val="21"/>
        </w:rPr>
      </w:pPr>
    </w:p>
    <w:p>
      <w:pPr>
        <w:spacing w:beforeLines="50"/>
        <w:rPr>
          <w:rFonts w:ascii="CESI宋体-GB2312" w:hAnsi="CESI宋体-GB2312" w:eastAsia="CESI宋体-GB2312" w:cs="CESI宋体-GB2312"/>
          <w:szCs w:val="21"/>
        </w:rPr>
      </w:pPr>
      <w:r>
        <w:rPr>
          <w:rFonts w:hint="eastAsia" w:ascii="CESI宋体-GB2312" w:hAnsi="CESI宋体-GB2312" w:eastAsia="CESI宋体-GB2312" w:cs="CESI宋体-GB2312"/>
          <w:szCs w:val="21"/>
        </w:rPr>
        <w:t>3.模块温度</w:t>
      </w:r>
      <w:r>
        <w:rPr>
          <w:rFonts w:ascii="CESI宋体-GB2312" w:hAnsi="CESI宋体-GB2312" w:eastAsia="CESI宋体-GB2312" w:cs="CESI宋体-GB2312"/>
          <w:szCs w:val="21"/>
        </w:rPr>
        <w:t>均匀</w:t>
      </w:r>
      <w:r>
        <w:rPr>
          <w:rFonts w:hint="eastAsia" w:ascii="CESI宋体-GB2312" w:hAnsi="CESI宋体-GB2312" w:eastAsia="CESI宋体-GB2312" w:cs="CESI宋体-GB2312"/>
          <w:szCs w:val="21"/>
        </w:rPr>
        <w:t>性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2316"/>
        <w:gridCol w:w="2316"/>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29"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温度设定值</w:t>
            </w:r>
          </w:p>
        </w:tc>
        <w:tc>
          <w:tcPr>
            <w:tcW w:w="2316"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position w:val="-12"/>
              </w:rPr>
              <w:object>
                <v:shape id="_x0000_i1077" o:spt="75" type="#_x0000_t75" style="height:18.75pt;width:21.75pt;" o:ole="t" filled="f" o:preferrelative="t" stroked="f" coordsize="21600,21600">
                  <v:path/>
                  <v:fill on="f" focussize="0,0"/>
                  <v:stroke on="f" joinstyle="miter"/>
                  <v:imagedata r:id="rId120" o:title=""/>
                  <o:lock v:ext="edit" aspectratio="t"/>
                  <w10:wrap type="none"/>
                  <w10:anchorlock/>
                </v:shape>
                <o:OLEObject Type="Embed" ProgID="Equation.3" ShapeID="_x0000_i1077" DrawAspect="Content" ObjectID="_1468075779" r:id="rId119">
                  <o:LockedField>false</o:LockedField>
                </o:OLEObject>
              </w:object>
            </w:r>
          </w:p>
        </w:tc>
        <w:tc>
          <w:tcPr>
            <w:tcW w:w="2316"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position w:val="-10"/>
              </w:rPr>
              <w:object>
                <v:shape id="_x0000_i1078" o:spt="75" type="#_x0000_t75" style="height:18pt;width:21pt;" o:ole="t" filled="f" o:preferrelative="t" stroked="f" coordsize="21600,21600">
                  <v:path/>
                  <v:fill on="f" focussize="0,0"/>
                  <v:stroke on="f" joinstyle="miter"/>
                  <v:imagedata r:id="rId122" o:title=""/>
                  <o:lock v:ext="edit" aspectratio="t"/>
                  <w10:wrap type="none"/>
                  <w10:anchorlock/>
                </v:shape>
                <o:OLEObject Type="Embed" ProgID="Equation.3" ShapeID="_x0000_i1078" DrawAspect="Content" ObjectID="_1468075780" r:id="rId121">
                  <o:LockedField>false</o:LockedField>
                </o:OLEObject>
              </w:object>
            </w:r>
          </w:p>
        </w:tc>
        <w:tc>
          <w:tcPr>
            <w:tcW w:w="2316" w:type="dxa"/>
            <w:vAlign w:val="center"/>
          </w:tcPr>
          <w:p>
            <w:pPr>
              <w:jc w:val="center"/>
              <w:rPr>
                <w:rFonts w:ascii="CESI宋体-GB2312" w:hAnsi="CESI宋体-GB2312" w:eastAsia="CESI宋体-GB2312" w:cs="CESI宋体-GB2312"/>
                <w:szCs w:val="21"/>
              </w:rPr>
            </w:pPr>
            <w:r>
              <w:rPr>
                <w:rFonts w:hint="eastAsia" w:ascii="华文仿宋" w:hAnsi="华文仿宋" w:eastAsia="华文仿宋" w:cs="华文仿宋"/>
              </w:rPr>
              <w:t>∆</w:t>
            </w:r>
            <w:r>
              <w:rPr>
                <w:rFonts w:hint="eastAsia" w:ascii="CESI宋体-GB2312" w:hAnsi="CESI宋体-GB2312" w:eastAsia="CESI宋体-GB2312" w:cs="CESI宋体-GB2312"/>
                <w:i/>
              </w:rPr>
              <w:t>T</w:t>
            </w:r>
            <w:r>
              <w:rPr>
                <w:rFonts w:hint="eastAsia" w:ascii="CESI宋体-GB2312" w:hAnsi="CESI宋体-GB2312" w:eastAsia="CESI宋体-GB2312" w:cs="CESI宋体-GB2312"/>
                <w:i/>
                <w:position w:val="-5"/>
                <w:sz w:val="14"/>
                <w:szCs w:val="14"/>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29" w:type="dxa"/>
            <w:vAlign w:val="center"/>
          </w:tcPr>
          <w:p>
            <w:pPr>
              <w:jc w:val="center"/>
              <w:rPr>
                <w:rFonts w:ascii="CESI宋体-GB2312" w:hAnsi="CESI宋体-GB2312" w:eastAsia="CESI宋体-GB2312" w:cs="CESI宋体-GB2312"/>
                <w:color w:val="0000FF"/>
                <w:szCs w:val="21"/>
              </w:rPr>
            </w:pPr>
          </w:p>
        </w:tc>
        <w:tc>
          <w:tcPr>
            <w:tcW w:w="2316" w:type="dxa"/>
            <w:vAlign w:val="center"/>
          </w:tcPr>
          <w:p>
            <w:pPr>
              <w:jc w:val="center"/>
              <w:rPr>
                <w:rFonts w:ascii="CESI宋体-GB2312" w:hAnsi="CESI宋体-GB2312" w:eastAsia="CESI宋体-GB2312" w:cs="CESI宋体-GB2312"/>
                <w:color w:val="0000FF"/>
                <w:szCs w:val="21"/>
              </w:rPr>
            </w:pPr>
          </w:p>
        </w:tc>
        <w:tc>
          <w:tcPr>
            <w:tcW w:w="2316" w:type="dxa"/>
            <w:vAlign w:val="center"/>
          </w:tcPr>
          <w:p>
            <w:pPr>
              <w:jc w:val="center"/>
              <w:rPr>
                <w:rFonts w:ascii="CESI宋体-GB2312" w:hAnsi="CESI宋体-GB2312" w:eastAsia="CESI宋体-GB2312" w:cs="CESI宋体-GB2312"/>
                <w:color w:val="0000FF"/>
                <w:szCs w:val="21"/>
              </w:rPr>
            </w:pPr>
          </w:p>
        </w:tc>
        <w:tc>
          <w:tcPr>
            <w:tcW w:w="2316" w:type="dxa"/>
            <w:vAlign w:val="center"/>
          </w:tcPr>
          <w:p>
            <w:pPr>
              <w:jc w:val="center"/>
              <w:rPr>
                <w:rFonts w:ascii="CESI宋体-GB2312" w:hAnsi="CESI宋体-GB2312" w:eastAsia="CESI宋体-GB2312" w:cs="CESI宋体-GB2312"/>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229" w:type="dxa"/>
            <w:vAlign w:val="center"/>
          </w:tcPr>
          <w:p>
            <w:pPr>
              <w:jc w:val="center"/>
              <w:rPr>
                <w:rFonts w:ascii="CESI宋体-GB2312" w:hAnsi="CESI宋体-GB2312" w:eastAsia="CESI宋体-GB2312" w:cs="CESI宋体-GB2312"/>
                <w:color w:val="0000FF"/>
                <w:szCs w:val="21"/>
              </w:rPr>
            </w:pPr>
          </w:p>
        </w:tc>
        <w:tc>
          <w:tcPr>
            <w:tcW w:w="2316" w:type="dxa"/>
            <w:vAlign w:val="center"/>
          </w:tcPr>
          <w:p>
            <w:pPr>
              <w:jc w:val="center"/>
              <w:rPr>
                <w:rFonts w:ascii="CESI宋体-GB2312" w:hAnsi="CESI宋体-GB2312" w:eastAsia="CESI宋体-GB2312" w:cs="CESI宋体-GB2312"/>
                <w:color w:val="0000FF"/>
                <w:szCs w:val="21"/>
              </w:rPr>
            </w:pPr>
          </w:p>
        </w:tc>
        <w:tc>
          <w:tcPr>
            <w:tcW w:w="2316" w:type="dxa"/>
            <w:vAlign w:val="center"/>
          </w:tcPr>
          <w:p>
            <w:pPr>
              <w:jc w:val="center"/>
              <w:rPr>
                <w:rFonts w:ascii="CESI宋体-GB2312" w:hAnsi="CESI宋体-GB2312" w:eastAsia="CESI宋体-GB2312" w:cs="CESI宋体-GB2312"/>
                <w:color w:val="0000FF"/>
                <w:szCs w:val="21"/>
              </w:rPr>
            </w:pPr>
          </w:p>
        </w:tc>
        <w:tc>
          <w:tcPr>
            <w:tcW w:w="2316" w:type="dxa"/>
            <w:vAlign w:val="center"/>
          </w:tcPr>
          <w:p>
            <w:pPr>
              <w:jc w:val="center"/>
              <w:rPr>
                <w:rFonts w:ascii="CESI宋体-GB2312" w:hAnsi="CESI宋体-GB2312" w:eastAsia="CESI宋体-GB2312" w:cs="CESI宋体-GB2312"/>
                <w:color w:val="0000FF"/>
                <w:szCs w:val="21"/>
              </w:rPr>
            </w:pPr>
          </w:p>
        </w:tc>
      </w:tr>
    </w:tbl>
    <w:p>
      <w:pPr>
        <w:rPr>
          <w:rFonts w:ascii="CESI宋体-GB2312" w:hAnsi="CESI宋体-GB2312" w:eastAsia="CESI宋体-GB2312" w:cs="CESI宋体-GB2312"/>
          <w:color w:val="000000"/>
          <w:szCs w:val="21"/>
        </w:rPr>
      </w:pPr>
    </w:p>
    <w:p>
      <w:pPr>
        <w:rPr>
          <w:rFonts w:hint="eastAsia" w:ascii="CESI宋体-GB2312" w:hAnsi="CESI宋体-GB2312" w:eastAsia="CESI宋体-GB2312" w:cs="CESI宋体-GB2312"/>
          <w:color w:val="000000"/>
          <w:szCs w:val="21"/>
        </w:rPr>
      </w:pPr>
    </w:p>
    <w:p>
      <w:pPr>
        <w:rPr>
          <w:rFonts w:hint="eastAsia" w:ascii="CESI宋体-GB2312" w:hAnsi="CESI宋体-GB2312" w:eastAsia="CESI宋体-GB2312" w:cs="CESI宋体-GB2312"/>
          <w:color w:val="000000"/>
          <w:szCs w:val="21"/>
        </w:rPr>
      </w:pPr>
    </w:p>
    <w:p>
      <w:pPr>
        <w:rPr>
          <w:rFonts w:ascii="CESI宋体-GB2312" w:hAnsi="CESI宋体-GB2312" w:eastAsia="CESI宋体-GB2312" w:cs="CESI宋体-GB2312"/>
          <w:color w:val="000000"/>
          <w:szCs w:val="21"/>
        </w:rPr>
      </w:pPr>
      <w:r>
        <w:rPr>
          <w:rFonts w:hint="eastAsia" w:ascii="CESI宋体-GB2312" w:hAnsi="CESI宋体-GB2312" w:eastAsia="CESI宋体-GB2312" w:cs="CESI宋体-GB2312"/>
          <w:color w:val="000000"/>
          <w:szCs w:val="21"/>
        </w:rPr>
        <w:t>4.平均升温速率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3"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温度设定值</w:t>
            </w:r>
          </w:p>
        </w:tc>
        <w:tc>
          <w:tcPr>
            <w:tcW w:w="6971"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实测值/℃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50℃</w:t>
            </w:r>
          </w:p>
        </w:tc>
        <w:tc>
          <w:tcPr>
            <w:tcW w:w="6971" w:type="dxa"/>
            <w:vAlign w:val="center"/>
          </w:tcPr>
          <w:p>
            <w:pPr>
              <w:jc w:val="center"/>
              <w:rPr>
                <w:rFonts w:ascii="CESI宋体-GB2312" w:hAnsi="CESI宋体-GB2312" w:eastAsia="CESI宋体-GB2312" w:cs="CESI宋体-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90℃</w:t>
            </w:r>
          </w:p>
        </w:tc>
        <w:tc>
          <w:tcPr>
            <w:tcW w:w="6971" w:type="dxa"/>
            <w:vAlign w:val="center"/>
          </w:tcPr>
          <w:p>
            <w:pPr>
              <w:jc w:val="center"/>
              <w:rPr>
                <w:rFonts w:ascii="CESI宋体-GB2312" w:hAnsi="CESI宋体-GB2312" w:eastAsia="CESI宋体-GB2312" w:cs="CESI宋体-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时间/s</w:t>
            </w:r>
          </w:p>
        </w:tc>
        <w:tc>
          <w:tcPr>
            <w:tcW w:w="6971" w:type="dxa"/>
            <w:vAlign w:val="center"/>
          </w:tcPr>
          <w:p>
            <w:pPr>
              <w:jc w:val="center"/>
              <w:rPr>
                <w:rFonts w:ascii="CESI宋体-GB2312" w:hAnsi="CESI宋体-GB2312" w:eastAsia="CESI宋体-GB2312" w:cs="CESI宋体-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平均升温速率/（℃/s）</w:t>
            </w:r>
          </w:p>
        </w:tc>
        <w:tc>
          <w:tcPr>
            <w:tcW w:w="6971" w:type="dxa"/>
            <w:vAlign w:val="center"/>
          </w:tcPr>
          <w:p>
            <w:pPr>
              <w:jc w:val="center"/>
              <w:rPr>
                <w:rFonts w:ascii="CESI宋体-GB2312" w:hAnsi="CESI宋体-GB2312" w:eastAsia="CESI宋体-GB2312" w:cs="CESI宋体-GB2312"/>
                <w:szCs w:val="21"/>
              </w:rPr>
            </w:pPr>
          </w:p>
        </w:tc>
      </w:tr>
    </w:tbl>
    <w:p>
      <w:pPr>
        <w:spacing w:beforeLines="50"/>
        <w:rPr>
          <w:rFonts w:hint="eastAsia" w:ascii="CESI宋体-GB2312" w:hAnsi="CESI宋体-GB2312" w:eastAsia="CESI宋体-GB2312" w:cs="CESI宋体-GB2312"/>
          <w:szCs w:val="21"/>
        </w:rPr>
      </w:pPr>
    </w:p>
    <w:p>
      <w:pPr>
        <w:spacing w:beforeLines="50"/>
        <w:rPr>
          <w:rFonts w:ascii="CESI宋体-GB2312" w:hAnsi="CESI宋体-GB2312" w:eastAsia="CESI宋体-GB2312" w:cs="CESI宋体-GB2312"/>
          <w:szCs w:val="21"/>
        </w:rPr>
      </w:pPr>
      <w:r>
        <w:rPr>
          <w:rFonts w:hint="eastAsia" w:ascii="CESI宋体-GB2312" w:hAnsi="CESI宋体-GB2312" w:eastAsia="CESI宋体-GB2312" w:cs="CESI宋体-GB2312"/>
          <w:szCs w:val="21"/>
        </w:rPr>
        <w:t>5.平均降温速率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3"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温度设定值</w:t>
            </w:r>
          </w:p>
        </w:tc>
        <w:tc>
          <w:tcPr>
            <w:tcW w:w="6971"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实测值/℃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90℃</w:t>
            </w:r>
          </w:p>
        </w:tc>
        <w:tc>
          <w:tcPr>
            <w:tcW w:w="6971" w:type="dxa"/>
            <w:vAlign w:val="center"/>
          </w:tcPr>
          <w:p>
            <w:pPr>
              <w:jc w:val="center"/>
              <w:rPr>
                <w:rFonts w:ascii="CESI宋体-GB2312" w:hAnsi="CESI宋体-GB2312" w:eastAsia="CESI宋体-GB2312" w:cs="CESI宋体-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50℃</w:t>
            </w:r>
          </w:p>
        </w:tc>
        <w:tc>
          <w:tcPr>
            <w:tcW w:w="6971" w:type="dxa"/>
            <w:vAlign w:val="center"/>
          </w:tcPr>
          <w:p>
            <w:pPr>
              <w:jc w:val="center"/>
              <w:rPr>
                <w:rFonts w:ascii="CESI宋体-GB2312" w:hAnsi="CESI宋体-GB2312" w:eastAsia="CESI宋体-GB2312" w:cs="CESI宋体-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时间/s</w:t>
            </w:r>
          </w:p>
        </w:tc>
        <w:tc>
          <w:tcPr>
            <w:tcW w:w="6971" w:type="dxa"/>
            <w:vAlign w:val="center"/>
          </w:tcPr>
          <w:p>
            <w:pPr>
              <w:jc w:val="center"/>
              <w:rPr>
                <w:rFonts w:ascii="CESI宋体-GB2312" w:hAnsi="CESI宋体-GB2312" w:eastAsia="CESI宋体-GB2312" w:cs="CESI宋体-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平均降温速率/（℃/s）</w:t>
            </w:r>
          </w:p>
        </w:tc>
        <w:tc>
          <w:tcPr>
            <w:tcW w:w="6971" w:type="dxa"/>
            <w:vAlign w:val="center"/>
          </w:tcPr>
          <w:p>
            <w:pPr>
              <w:jc w:val="center"/>
              <w:rPr>
                <w:rFonts w:ascii="CESI宋体-GB2312" w:hAnsi="CESI宋体-GB2312" w:eastAsia="CESI宋体-GB2312" w:cs="CESI宋体-GB2312"/>
                <w:szCs w:val="21"/>
              </w:rPr>
            </w:pPr>
          </w:p>
        </w:tc>
      </w:tr>
    </w:tbl>
    <w:p>
      <w:pPr>
        <w:spacing w:beforeLines="50"/>
        <w:rPr>
          <w:rFonts w:hint="eastAsia" w:ascii="CESI宋体-GB2312" w:hAnsi="CESI宋体-GB2312" w:eastAsia="CESI宋体-GB2312" w:cs="CESI宋体-GB2312"/>
          <w:szCs w:val="21"/>
        </w:rPr>
      </w:pPr>
    </w:p>
    <w:p>
      <w:pPr>
        <w:spacing w:beforeLines="50"/>
        <w:rPr>
          <w:rFonts w:ascii="CESI宋体-GB2312" w:hAnsi="CESI宋体-GB2312" w:eastAsia="CESI宋体-GB2312" w:cs="CESI宋体-GB2312"/>
          <w:szCs w:val="21"/>
        </w:rPr>
      </w:pPr>
      <w:r>
        <w:rPr>
          <w:rFonts w:hint="eastAsia" w:ascii="CESI宋体-GB2312" w:hAnsi="CESI宋体-GB2312" w:eastAsia="CESI宋体-GB2312" w:cs="CESI宋体-GB2312"/>
          <w:szCs w:val="21"/>
        </w:rPr>
        <w:t>6.温度持续时间偏差                                                               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243"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时间设定值</w:t>
            </w:r>
          </w:p>
        </w:tc>
        <w:tc>
          <w:tcPr>
            <w:tcW w:w="6996" w:type="dxa"/>
            <w:vAlign w:val="center"/>
          </w:tcPr>
          <w:p>
            <w:pPr>
              <w:jc w:val="center"/>
              <w:rPr>
                <w:rFonts w:ascii="CESI宋体-GB2312" w:hAnsi="CESI宋体-GB2312" w:eastAsia="CESI宋体-GB2312" w:cs="CESI宋体-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43"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实测值</w:t>
            </w:r>
          </w:p>
        </w:tc>
        <w:tc>
          <w:tcPr>
            <w:tcW w:w="6996" w:type="dxa"/>
            <w:vAlign w:val="center"/>
          </w:tcPr>
          <w:p>
            <w:pPr>
              <w:jc w:val="center"/>
              <w:rPr>
                <w:rFonts w:ascii="CESI宋体-GB2312" w:hAnsi="CESI宋体-GB2312" w:eastAsia="CESI宋体-GB2312" w:cs="CESI宋体-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43"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偏差</w:t>
            </w:r>
          </w:p>
        </w:tc>
        <w:tc>
          <w:tcPr>
            <w:tcW w:w="6996" w:type="dxa"/>
            <w:vAlign w:val="center"/>
          </w:tcPr>
          <w:p>
            <w:pPr>
              <w:jc w:val="center"/>
              <w:rPr>
                <w:rFonts w:ascii="CESI宋体-GB2312" w:hAnsi="CESI宋体-GB2312" w:eastAsia="CESI宋体-GB2312" w:cs="CESI宋体-GB2312"/>
                <w:szCs w:val="21"/>
              </w:rPr>
            </w:pPr>
          </w:p>
        </w:tc>
      </w:tr>
    </w:tbl>
    <w:p>
      <w:pPr>
        <w:spacing w:beforeLines="50"/>
        <w:rPr>
          <w:rFonts w:hint="eastAsia" w:ascii="CESI宋体-GB2312" w:hAnsi="CESI宋体-GB2312" w:eastAsia="CESI宋体-GB2312" w:cs="CESI宋体-GB2312"/>
          <w:szCs w:val="21"/>
        </w:rPr>
      </w:pPr>
    </w:p>
    <w:p>
      <w:pPr>
        <w:spacing w:beforeLines="50"/>
        <w:rPr>
          <w:rFonts w:ascii="CESI宋体-GB2312" w:hAnsi="CESI宋体-GB2312" w:eastAsia="CESI宋体-GB2312" w:cs="CESI宋体-GB2312"/>
          <w:szCs w:val="21"/>
        </w:rPr>
      </w:pPr>
      <w:r>
        <w:rPr>
          <w:rFonts w:hint="eastAsia" w:ascii="CESI宋体-GB2312" w:hAnsi="CESI宋体-GB2312" w:eastAsia="CESI宋体-GB2312" w:cs="CESI宋体-GB2312"/>
          <w:szCs w:val="21"/>
        </w:rPr>
        <w:t>7.检测限检查</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2946"/>
        <w:gridCol w:w="1775"/>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29"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基因类型</w:t>
            </w:r>
          </w:p>
        </w:tc>
        <w:tc>
          <w:tcPr>
            <w:tcW w:w="2962"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核酸浓度/（copies/μL）</w:t>
            </w:r>
          </w:p>
        </w:tc>
        <w:tc>
          <w:tcPr>
            <w:tcW w:w="1787"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扩增结果</w:t>
            </w:r>
          </w:p>
        </w:tc>
        <w:tc>
          <w:tcPr>
            <w:tcW w:w="2556"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29" w:type="dxa"/>
            <w:vAlign w:val="center"/>
          </w:tcPr>
          <w:p>
            <w:pPr>
              <w:jc w:val="center"/>
              <w:rPr>
                <w:rFonts w:ascii="CESI宋体-GB2312" w:hAnsi="CESI宋体-GB2312" w:eastAsia="CESI宋体-GB2312" w:cs="CESI宋体-GB2312"/>
                <w:color w:val="4F81BD"/>
                <w:szCs w:val="21"/>
              </w:rPr>
            </w:pPr>
          </w:p>
        </w:tc>
        <w:tc>
          <w:tcPr>
            <w:tcW w:w="2962" w:type="dxa"/>
            <w:vAlign w:val="center"/>
          </w:tcPr>
          <w:p>
            <w:pPr>
              <w:jc w:val="center"/>
              <w:rPr>
                <w:rFonts w:ascii="CESI宋体-GB2312" w:hAnsi="CESI宋体-GB2312" w:eastAsia="CESI宋体-GB2312" w:cs="CESI宋体-GB2312"/>
                <w:color w:val="4F81BD"/>
                <w:szCs w:val="21"/>
              </w:rPr>
            </w:pPr>
          </w:p>
        </w:tc>
        <w:tc>
          <w:tcPr>
            <w:tcW w:w="1787" w:type="dxa"/>
            <w:vAlign w:val="center"/>
          </w:tcPr>
          <w:p>
            <w:pPr>
              <w:jc w:val="center"/>
              <w:rPr>
                <w:rFonts w:ascii="CESI宋体-GB2312" w:hAnsi="CESI宋体-GB2312" w:eastAsia="CESI宋体-GB2312" w:cs="CESI宋体-GB2312"/>
                <w:color w:val="4F81BD"/>
                <w:szCs w:val="21"/>
              </w:rPr>
            </w:pPr>
          </w:p>
        </w:tc>
        <w:tc>
          <w:tcPr>
            <w:tcW w:w="2556" w:type="dxa"/>
            <w:vAlign w:val="center"/>
          </w:tcPr>
          <w:p>
            <w:pPr>
              <w:jc w:val="center"/>
              <w:rPr>
                <w:rFonts w:ascii="CESI宋体-GB2312" w:hAnsi="CESI宋体-GB2312" w:eastAsia="CESI宋体-GB2312" w:cs="CESI宋体-GB2312"/>
                <w:color w:val="4F81B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29" w:type="dxa"/>
            <w:vAlign w:val="center"/>
          </w:tcPr>
          <w:p>
            <w:pPr>
              <w:jc w:val="center"/>
              <w:rPr>
                <w:rFonts w:ascii="CESI宋体-GB2312" w:hAnsi="CESI宋体-GB2312" w:eastAsia="CESI宋体-GB2312" w:cs="CESI宋体-GB2312"/>
                <w:color w:val="4F81BD"/>
                <w:szCs w:val="21"/>
              </w:rPr>
            </w:pPr>
          </w:p>
        </w:tc>
        <w:tc>
          <w:tcPr>
            <w:tcW w:w="2962" w:type="dxa"/>
            <w:vAlign w:val="center"/>
          </w:tcPr>
          <w:p>
            <w:pPr>
              <w:jc w:val="center"/>
              <w:rPr>
                <w:rFonts w:ascii="CESI宋体-GB2312" w:hAnsi="CESI宋体-GB2312" w:eastAsia="CESI宋体-GB2312" w:cs="CESI宋体-GB2312"/>
                <w:color w:val="4F81BD"/>
                <w:szCs w:val="21"/>
              </w:rPr>
            </w:pPr>
          </w:p>
        </w:tc>
        <w:tc>
          <w:tcPr>
            <w:tcW w:w="1787" w:type="dxa"/>
            <w:vAlign w:val="center"/>
          </w:tcPr>
          <w:p>
            <w:pPr>
              <w:jc w:val="center"/>
              <w:rPr>
                <w:rFonts w:ascii="CESI宋体-GB2312" w:hAnsi="CESI宋体-GB2312" w:eastAsia="CESI宋体-GB2312" w:cs="CESI宋体-GB2312"/>
                <w:color w:val="4F81BD"/>
                <w:szCs w:val="21"/>
              </w:rPr>
            </w:pPr>
          </w:p>
        </w:tc>
        <w:tc>
          <w:tcPr>
            <w:tcW w:w="2556" w:type="dxa"/>
            <w:vAlign w:val="center"/>
          </w:tcPr>
          <w:p>
            <w:pPr>
              <w:jc w:val="center"/>
              <w:rPr>
                <w:rFonts w:ascii="CESI宋体-GB2312" w:hAnsi="CESI宋体-GB2312" w:eastAsia="CESI宋体-GB2312" w:cs="CESI宋体-GB2312"/>
                <w:color w:val="4F81BD"/>
                <w:szCs w:val="21"/>
              </w:rPr>
            </w:pPr>
          </w:p>
        </w:tc>
      </w:tr>
    </w:tbl>
    <w:p>
      <w:pPr>
        <w:spacing w:beforeLines="50"/>
        <w:rPr>
          <w:rFonts w:hint="eastAsia" w:ascii="CESI宋体-GB2312" w:hAnsi="CESI宋体-GB2312" w:eastAsia="CESI宋体-GB2312" w:cs="CESI宋体-GB2312"/>
          <w:szCs w:val="21"/>
        </w:rPr>
      </w:pPr>
    </w:p>
    <w:p>
      <w:pPr>
        <w:spacing w:beforeLines="50"/>
        <w:rPr>
          <w:rFonts w:ascii="CESI宋体-GB2312" w:hAnsi="CESI宋体-GB2312" w:eastAsia="CESI宋体-GB2312" w:cs="CESI宋体-GB2312"/>
          <w:szCs w:val="21"/>
        </w:rPr>
      </w:pPr>
      <w:r>
        <w:rPr>
          <w:rFonts w:hint="eastAsia" w:ascii="CESI宋体-GB2312" w:hAnsi="CESI宋体-GB2312" w:eastAsia="CESI宋体-GB2312" w:cs="CESI宋体-GB2312"/>
          <w:szCs w:val="21"/>
        </w:rPr>
        <w:t>8.样本检测重复性</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623"/>
        <w:gridCol w:w="673"/>
        <w:gridCol w:w="861"/>
        <w:gridCol w:w="861"/>
        <w:gridCol w:w="861"/>
        <w:gridCol w:w="861"/>
        <w:gridCol w:w="86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24"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基因类型</w:t>
            </w:r>
          </w:p>
        </w:tc>
        <w:tc>
          <w:tcPr>
            <w:tcW w:w="1629"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核酸浓度</w:t>
            </w:r>
          </w:p>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/（copies/μL）</w:t>
            </w:r>
          </w:p>
        </w:tc>
        <w:tc>
          <w:tcPr>
            <w:tcW w:w="5016" w:type="dxa"/>
            <w:gridSpan w:val="6"/>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C</w:t>
            </w:r>
            <w:r>
              <w:rPr>
                <w:rFonts w:hint="eastAsia" w:ascii="CESI宋体-GB2312" w:hAnsi="CESI宋体-GB2312" w:eastAsia="CESI宋体-GB2312" w:cs="CESI宋体-GB2312"/>
                <w:szCs w:val="21"/>
                <w:vertAlign w:val="subscript"/>
              </w:rPr>
              <w:t>t</w:t>
            </w:r>
            <w:r>
              <w:rPr>
                <w:rFonts w:hint="eastAsia" w:ascii="CESI宋体-GB2312" w:hAnsi="CESI宋体-GB2312" w:eastAsia="CESI宋体-GB2312" w:cs="CESI宋体-GB2312"/>
                <w:szCs w:val="21"/>
              </w:rPr>
              <w:t>值</w:t>
            </w:r>
          </w:p>
        </w:tc>
        <w:tc>
          <w:tcPr>
            <w:tcW w:w="1365" w:type="dxa"/>
            <w:vAlign w:val="center"/>
          </w:tcPr>
          <w:p>
            <w:pPr>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变异系数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24" w:type="dxa"/>
            <w:vAlign w:val="center"/>
          </w:tcPr>
          <w:p>
            <w:pPr>
              <w:jc w:val="center"/>
              <w:rPr>
                <w:rFonts w:ascii="CESI宋体-GB2312" w:hAnsi="CESI宋体-GB2312" w:eastAsia="CESI宋体-GB2312" w:cs="CESI宋体-GB2312"/>
                <w:szCs w:val="21"/>
              </w:rPr>
            </w:pPr>
          </w:p>
        </w:tc>
        <w:tc>
          <w:tcPr>
            <w:tcW w:w="1629" w:type="dxa"/>
            <w:vAlign w:val="center"/>
          </w:tcPr>
          <w:p>
            <w:pPr>
              <w:jc w:val="center"/>
              <w:rPr>
                <w:rFonts w:ascii="CESI宋体-GB2312" w:hAnsi="CESI宋体-GB2312" w:eastAsia="CESI宋体-GB2312" w:cs="CESI宋体-GB2312"/>
                <w:szCs w:val="21"/>
              </w:rPr>
            </w:pPr>
          </w:p>
        </w:tc>
        <w:tc>
          <w:tcPr>
            <w:tcW w:w="678" w:type="dxa"/>
            <w:vAlign w:val="center"/>
          </w:tcPr>
          <w:p>
            <w:pPr>
              <w:jc w:val="center"/>
              <w:rPr>
                <w:rFonts w:ascii="CESI宋体-GB2312" w:hAnsi="CESI宋体-GB2312" w:eastAsia="CESI宋体-GB2312" w:cs="CESI宋体-GB2312"/>
                <w:szCs w:val="21"/>
              </w:rPr>
            </w:pPr>
          </w:p>
        </w:tc>
        <w:tc>
          <w:tcPr>
            <w:tcW w:w="867" w:type="dxa"/>
            <w:vAlign w:val="center"/>
          </w:tcPr>
          <w:p>
            <w:pPr>
              <w:jc w:val="center"/>
              <w:rPr>
                <w:rFonts w:ascii="CESI宋体-GB2312" w:hAnsi="CESI宋体-GB2312" w:eastAsia="CESI宋体-GB2312" w:cs="CESI宋体-GB2312"/>
                <w:szCs w:val="21"/>
              </w:rPr>
            </w:pPr>
          </w:p>
        </w:tc>
        <w:tc>
          <w:tcPr>
            <w:tcW w:w="867" w:type="dxa"/>
            <w:vAlign w:val="center"/>
          </w:tcPr>
          <w:p>
            <w:pPr>
              <w:jc w:val="center"/>
              <w:rPr>
                <w:rFonts w:ascii="CESI宋体-GB2312" w:hAnsi="CESI宋体-GB2312" w:eastAsia="CESI宋体-GB2312" w:cs="CESI宋体-GB2312"/>
                <w:szCs w:val="21"/>
              </w:rPr>
            </w:pPr>
          </w:p>
        </w:tc>
        <w:tc>
          <w:tcPr>
            <w:tcW w:w="867" w:type="dxa"/>
            <w:vAlign w:val="center"/>
          </w:tcPr>
          <w:p>
            <w:pPr>
              <w:jc w:val="center"/>
              <w:rPr>
                <w:rFonts w:ascii="CESI宋体-GB2312" w:hAnsi="CESI宋体-GB2312" w:eastAsia="CESI宋体-GB2312" w:cs="CESI宋体-GB2312"/>
                <w:szCs w:val="21"/>
              </w:rPr>
            </w:pPr>
          </w:p>
        </w:tc>
        <w:tc>
          <w:tcPr>
            <w:tcW w:w="867" w:type="dxa"/>
            <w:vAlign w:val="center"/>
          </w:tcPr>
          <w:p>
            <w:pPr>
              <w:jc w:val="center"/>
              <w:rPr>
                <w:rFonts w:ascii="CESI宋体-GB2312" w:hAnsi="CESI宋体-GB2312" w:eastAsia="CESI宋体-GB2312" w:cs="CESI宋体-GB2312"/>
                <w:szCs w:val="21"/>
              </w:rPr>
            </w:pPr>
          </w:p>
        </w:tc>
        <w:tc>
          <w:tcPr>
            <w:tcW w:w="870" w:type="dxa"/>
            <w:vAlign w:val="center"/>
          </w:tcPr>
          <w:p>
            <w:pPr>
              <w:jc w:val="center"/>
              <w:rPr>
                <w:rFonts w:ascii="CESI宋体-GB2312" w:hAnsi="CESI宋体-GB2312" w:eastAsia="CESI宋体-GB2312" w:cs="CESI宋体-GB2312"/>
                <w:szCs w:val="21"/>
              </w:rPr>
            </w:pPr>
          </w:p>
        </w:tc>
        <w:tc>
          <w:tcPr>
            <w:tcW w:w="1365" w:type="dxa"/>
            <w:vAlign w:val="center"/>
          </w:tcPr>
          <w:p>
            <w:pPr>
              <w:jc w:val="center"/>
              <w:rPr>
                <w:rFonts w:ascii="CESI宋体-GB2312" w:hAnsi="CESI宋体-GB2312" w:eastAsia="CESI宋体-GB2312" w:cs="CESI宋体-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4" w:type="dxa"/>
            <w:vAlign w:val="center"/>
          </w:tcPr>
          <w:p>
            <w:pPr>
              <w:jc w:val="center"/>
              <w:rPr>
                <w:rFonts w:ascii="CESI宋体-GB2312" w:hAnsi="CESI宋体-GB2312" w:eastAsia="CESI宋体-GB2312" w:cs="CESI宋体-GB2312"/>
                <w:szCs w:val="21"/>
              </w:rPr>
            </w:pPr>
          </w:p>
        </w:tc>
        <w:tc>
          <w:tcPr>
            <w:tcW w:w="1629" w:type="dxa"/>
            <w:vAlign w:val="center"/>
          </w:tcPr>
          <w:p>
            <w:pPr>
              <w:jc w:val="center"/>
              <w:rPr>
                <w:rFonts w:ascii="CESI宋体-GB2312" w:hAnsi="CESI宋体-GB2312" w:eastAsia="CESI宋体-GB2312" w:cs="CESI宋体-GB2312"/>
                <w:szCs w:val="21"/>
              </w:rPr>
            </w:pPr>
          </w:p>
        </w:tc>
        <w:tc>
          <w:tcPr>
            <w:tcW w:w="678" w:type="dxa"/>
            <w:vAlign w:val="center"/>
          </w:tcPr>
          <w:p>
            <w:pPr>
              <w:jc w:val="center"/>
              <w:rPr>
                <w:rFonts w:ascii="CESI宋体-GB2312" w:hAnsi="CESI宋体-GB2312" w:eastAsia="CESI宋体-GB2312" w:cs="CESI宋体-GB2312"/>
                <w:szCs w:val="21"/>
              </w:rPr>
            </w:pPr>
          </w:p>
        </w:tc>
        <w:tc>
          <w:tcPr>
            <w:tcW w:w="867" w:type="dxa"/>
            <w:vAlign w:val="center"/>
          </w:tcPr>
          <w:p>
            <w:pPr>
              <w:jc w:val="center"/>
              <w:rPr>
                <w:rFonts w:ascii="CESI宋体-GB2312" w:hAnsi="CESI宋体-GB2312" w:eastAsia="CESI宋体-GB2312" w:cs="CESI宋体-GB2312"/>
                <w:szCs w:val="21"/>
              </w:rPr>
            </w:pPr>
          </w:p>
        </w:tc>
        <w:tc>
          <w:tcPr>
            <w:tcW w:w="867" w:type="dxa"/>
            <w:vAlign w:val="center"/>
          </w:tcPr>
          <w:p>
            <w:pPr>
              <w:jc w:val="center"/>
              <w:rPr>
                <w:rFonts w:ascii="CESI宋体-GB2312" w:hAnsi="CESI宋体-GB2312" w:eastAsia="CESI宋体-GB2312" w:cs="CESI宋体-GB2312"/>
                <w:szCs w:val="21"/>
              </w:rPr>
            </w:pPr>
          </w:p>
        </w:tc>
        <w:tc>
          <w:tcPr>
            <w:tcW w:w="867" w:type="dxa"/>
            <w:vAlign w:val="center"/>
          </w:tcPr>
          <w:p>
            <w:pPr>
              <w:jc w:val="center"/>
              <w:rPr>
                <w:rFonts w:ascii="CESI宋体-GB2312" w:hAnsi="CESI宋体-GB2312" w:eastAsia="CESI宋体-GB2312" w:cs="CESI宋体-GB2312"/>
                <w:szCs w:val="21"/>
              </w:rPr>
            </w:pPr>
          </w:p>
        </w:tc>
        <w:tc>
          <w:tcPr>
            <w:tcW w:w="867" w:type="dxa"/>
            <w:vAlign w:val="center"/>
          </w:tcPr>
          <w:p>
            <w:pPr>
              <w:jc w:val="center"/>
              <w:rPr>
                <w:rFonts w:ascii="CESI宋体-GB2312" w:hAnsi="CESI宋体-GB2312" w:eastAsia="CESI宋体-GB2312" w:cs="CESI宋体-GB2312"/>
                <w:szCs w:val="21"/>
              </w:rPr>
            </w:pPr>
          </w:p>
        </w:tc>
        <w:tc>
          <w:tcPr>
            <w:tcW w:w="870" w:type="dxa"/>
            <w:vAlign w:val="center"/>
          </w:tcPr>
          <w:p>
            <w:pPr>
              <w:jc w:val="center"/>
              <w:rPr>
                <w:rFonts w:ascii="CESI宋体-GB2312" w:hAnsi="CESI宋体-GB2312" w:eastAsia="CESI宋体-GB2312" w:cs="CESI宋体-GB2312"/>
                <w:szCs w:val="21"/>
              </w:rPr>
            </w:pPr>
          </w:p>
        </w:tc>
        <w:tc>
          <w:tcPr>
            <w:tcW w:w="1365" w:type="dxa"/>
            <w:vAlign w:val="center"/>
          </w:tcPr>
          <w:p>
            <w:pPr>
              <w:jc w:val="center"/>
              <w:rPr>
                <w:rFonts w:ascii="CESI宋体-GB2312" w:hAnsi="CESI宋体-GB2312" w:eastAsia="CESI宋体-GB2312" w:cs="CESI宋体-GB2312"/>
                <w:szCs w:val="21"/>
              </w:rPr>
            </w:pPr>
          </w:p>
        </w:tc>
      </w:tr>
    </w:tbl>
    <w:p>
      <w:pPr>
        <w:rPr>
          <w:rFonts w:ascii="CESI宋体-GB2312" w:hAnsi="CESI宋体-GB2312" w:eastAsia="CESI宋体-GB2312" w:cs="CESI宋体-GB2312"/>
          <w:color w:val="000000"/>
          <w:szCs w:val="21"/>
        </w:rPr>
      </w:pPr>
    </w:p>
    <w:p>
      <w:pPr>
        <w:wordWrap w:val="0"/>
        <w:spacing w:before="50" w:after="50" w:line="360" w:lineRule="auto"/>
        <w:ind w:right="369" w:firstLine="480" w:firstLineChars="200"/>
        <w:jc w:val="left"/>
        <w:rPr>
          <w:rFonts w:ascii="CESI黑体-GB2312" w:hAnsi="CESI黑体-GB2312" w:eastAsia="CESI黑体-GB2312" w:cs="CESI黑体-GB2312"/>
          <w:bCs/>
          <w:sz w:val="24"/>
        </w:rPr>
      </w:pPr>
      <w:r>
        <w:rPr>
          <w:rFonts w:hint="eastAsia" w:ascii="CESI黑体-GB2312" w:hAnsi="CESI黑体-GB2312" w:eastAsia="CESI黑体-GB2312" w:cs="CESI黑体-GB2312"/>
          <w:bCs/>
          <w:sz w:val="24"/>
        </w:rPr>
        <w:t xml:space="preserve">                    </w:t>
      </w:r>
    </w:p>
    <w:p>
      <w:pPr>
        <w:spacing w:line="360" w:lineRule="auto"/>
        <w:ind w:left="1960" w:hanging="1960" w:hangingChars="700"/>
        <w:jc w:val="left"/>
        <w:outlineLvl w:val="0"/>
        <w:rPr>
          <w:rFonts w:hint="eastAsia" w:ascii="黑体" w:hAnsi="黑体" w:eastAsia="黑体"/>
          <w:sz w:val="28"/>
          <w:lang w:eastAsia="zh-CN"/>
        </w:rPr>
      </w:pPr>
      <w:r>
        <w:rPr>
          <w:rFonts w:hint="eastAsia" w:ascii="黑体" w:hAnsi="黑体" w:eastAsia="黑体"/>
          <w:sz w:val="28"/>
        </w:rPr>
        <w:t>附录</w:t>
      </w:r>
      <w:r>
        <w:rPr>
          <w:rFonts w:ascii="黑体" w:hAnsi="黑体" w:eastAsia="黑体"/>
          <w:sz w:val="28"/>
        </w:rPr>
        <w:t>B</w:t>
      </w:r>
    </w:p>
    <w:p>
      <w:pPr>
        <w:spacing w:line="360" w:lineRule="auto"/>
        <w:ind w:left="1960" w:hanging="1960" w:hangingChars="700"/>
        <w:jc w:val="center"/>
        <w:outlineLvl w:val="0"/>
        <w:rPr>
          <w:rFonts w:ascii="黑体" w:hAnsi="黑体" w:eastAsia="黑体"/>
          <w:bCs/>
          <w:sz w:val="28"/>
          <w:szCs w:val="28"/>
        </w:rPr>
      </w:pPr>
      <w:r>
        <w:rPr>
          <w:rFonts w:hint="eastAsia" w:ascii="黑体" w:hAnsi="黑体" w:eastAsia="黑体"/>
          <w:bCs/>
          <w:sz w:val="28"/>
          <w:szCs w:val="28"/>
        </w:rPr>
        <w:t>校准证书内页格式（推荐性）</w:t>
      </w:r>
      <w:bookmarkEnd w:id="49"/>
    </w:p>
    <w:p>
      <w:pPr>
        <w:pStyle w:val="89"/>
        <w:widowControl/>
        <w:numPr>
          <w:ilvl w:val="0"/>
          <w:numId w:val="2"/>
        </w:numPr>
        <w:spacing w:before="150"/>
        <w:ind w:left="426" w:firstLine="184"/>
        <w:rPr>
          <w:rFonts w:hint="default"/>
          <w:spacing w:val="-9"/>
          <w:sz w:val="24"/>
          <w:szCs w:val="24"/>
        </w:rPr>
      </w:pPr>
      <w:bookmarkStart w:id="50" w:name="_Toc164190116"/>
      <w:r>
        <w:rPr>
          <w:spacing w:val="-9"/>
          <w:sz w:val="24"/>
          <w:szCs w:val="24"/>
        </w:rPr>
        <w:t xml:space="preserve">布点如图 B.1 所示。（以8通道为例） </w:t>
      </w:r>
    </w:p>
    <w:p>
      <w:pPr>
        <w:pStyle w:val="89"/>
        <w:widowControl/>
        <w:spacing w:before="150"/>
        <w:ind w:left="426" w:firstLine="184"/>
        <w:rPr>
          <w:rFonts w:hint="default"/>
          <w:spacing w:val="-15"/>
          <w:sz w:val="21"/>
          <w:szCs w:val="21"/>
        </w:rPr>
      </w:pPr>
    </w:p>
    <w:p>
      <w:pPr>
        <w:jc w:val="center"/>
      </w:pPr>
      <w:r>
        <w:rPr>
          <w:rFonts w:hint="eastAsia" w:ascii="宋体" w:hAnsi="宋体"/>
          <w:sz w:val="24"/>
        </w:rPr>
        <w:drawing>
          <wp:inline distT="0" distB="0" distL="0" distR="0">
            <wp:extent cx="2886075" cy="1524000"/>
            <wp:effectExtent l="19050" t="0" r="9525" b="0"/>
            <wp:docPr id="14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3"/>
                    <pic:cNvPicPr>
                      <a:picLocks noChangeAspect="1" noChangeArrowheads="1"/>
                    </pic:cNvPicPr>
                  </pic:nvPicPr>
                  <pic:blipFill>
                    <a:blip r:embed="rId21"/>
                    <a:srcRect/>
                    <a:stretch>
                      <a:fillRect/>
                    </a:stretch>
                  </pic:blipFill>
                  <pic:spPr>
                    <a:xfrm>
                      <a:off x="0" y="0"/>
                      <a:ext cx="2886075" cy="1524000"/>
                    </a:xfrm>
                    <a:prstGeom prst="rect">
                      <a:avLst/>
                    </a:prstGeom>
                    <a:noFill/>
                    <a:ln w="9525">
                      <a:noFill/>
                      <a:miter lim="800000"/>
                      <a:headEnd/>
                      <a:tailEnd/>
                    </a:ln>
                  </pic:spPr>
                </pic:pic>
              </a:graphicData>
            </a:graphic>
          </wp:inline>
        </w:drawing>
      </w:r>
    </w:p>
    <w:p>
      <w:pPr>
        <w:jc w:val="center"/>
      </w:pPr>
      <w:r>
        <w:rPr>
          <w:rFonts w:hint="eastAsia" w:ascii="宋体" w:hAnsi="宋体" w:cs="宋体"/>
        </w:rPr>
        <w:t>图</w:t>
      </w:r>
      <w:r>
        <w:t xml:space="preserve"> B.1 </w:t>
      </w:r>
      <w:r>
        <w:rPr>
          <w:rFonts w:hint="eastAsia" w:ascii="宋体" w:hAnsi="宋体" w:cs="宋体"/>
        </w:rPr>
        <w:t>布点图</w:t>
      </w:r>
    </w:p>
    <w:p>
      <w:pPr>
        <w:numPr>
          <w:ilvl w:val="0"/>
          <w:numId w:val="3"/>
        </w:numPr>
        <w:ind w:firstLine="840" w:firstLineChars="400"/>
        <w:rPr>
          <w:rFonts w:ascii="宋体" w:hAnsi="宋体" w:cs="宋体"/>
        </w:rPr>
      </w:pPr>
      <w:r>
        <w:rPr>
          <w:rFonts w:hint="eastAsia" w:ascii="宋体" w:hAnsi="宋体" w:cs="宋体"/>
        </w:rPr>
        <w:t>校准结果：</w:t>
      </w:r>
    </w:p>
    <w:tbl>
      <w:tblPr>
        <w:tblStyle w:val="25"/>
        <w:tblW w:w="0" w:type="auto"/>
        <w:tblInd w:w="10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05"/>
        <w:gridCol w:w="3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3305" w:type="dxa"/>
            <w:tcBorders>
              <w:top w:val="single" w:color="000000" w:sz="4" w:space="0"/>
              <w:left w:val="single" w:color="000000" w:sz="4" w:space="0"/>
              <w:bottom w:val="single" w:color="000000" w:sz="4" w:space="0"/>
              <w:right w:val="single" w:color="000000" w:sz="4" w:space="0"/>
            </w:tcBorders>
            <w:vAlign w:val="center"/>
          </w:tcPr>
          <w:p>
            <w:pPr>
              <w:pStyle w:val="23"/>
              <w:autoSpaceDE w:val="0"/>
              <w:autoSpaceDN w:val="0"/>
              <w:adjustRightInd w:val="0"/>
              <w:snapToGrid w:val="0"/>
              <w:ind w:left="640" w:right="511"/>
              <w:rPr>
                <w:rFonts w:cs="宋体"/>
                <w:sz w:val="21"/>
                <w:szCs w:val="21"/>
              </w:rPr>
            </w:pPr>
            <w:r>
              <w:rPr>
                <w:rFonts w:hint="eastAsia" w:cs="宋体"/>
                <w:sz w:val="21"/>
                <w:szCs w:val="21"/>
              </w:rPr>
              <w:t xml:space="preserve">校准项目 </w:t>
            </w:r>
          </w:p>
        </w:tc>
        <w:tc>
          <w:tcPr>
            <w:tcW w:w="3094" w:type="dxa"/>
            <w:tcBorders>
              <w:top w:val="single" w:color="000000" w:sz="4" w:space="0"/>
              <w:left w:val="nil"/>
              <w:bottom w:val="single" w:color="000000" w:sz="4" w:space="0"/>
              <w:right w:val="single" w:color="000000" w:sz="4" w:space="0"/>
            </w:tcBorders>
            <w:vAlign w:val="center"/>
          </w:tcPr>
          <w:p>
            <w:pPr>
              <w:pStyle w:val="23"/>
              <w:autoSpaceDE w:val="0"/>
              <w:autoSpaceDN w:val="0"/>
              <w:adjustRightInd w:val="0"/>
              <w:snapToGrid w:val="0"/>
              <w:ind w:left="795" w:right="669" w:firstLine="210" w:firstLineChars="100"/>
              <w:rPr>
                <w:rFonts w:cs="宋体"/>
                <w:sz w:val="21"/>
                <w:szCs w:val="21"/>
              </w:rPr>
            </w:pPr>
            <w:r>
              <w:rPr>
                <w:rFonts w:hint="eastAsia" w:cs="宋体"/>
                <w:sz w:val="21"/>
                <w:szCs w:val="21"/>
              </w:rPr>
              <w:t xml:space="preserve">校准结果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305" w:type="dxa"/>
            <w:tcBorders>
              <w:top w:val="single" w:color="000000" w:sz="4" w:space="0"/>
              <w:left w:val="single" w:color="000000" w:sz="4" w:space="0"/>
              <w:bottom w:val="single" w:color="000000" w:sz="4" w:space="0"/>
              <w:right w:val="single" w:color="000000" w:sz="4" w:space="0"/>
            </w:tcBorders>
            <w:vAlign w:val="center"/>
          </w:tcPr>
          <w:p>
            <w:pPr>
              <w:pStyle w:val="23"/>
              <w:autoSpaceDE w:val="0"/>
              <w:autoSpaceDN w:val="0"/>
              <w:adjustRightInd w:val="0"/>
              <w:snapToGrid w:val="0"/>
              <w:ind w:left="197" w:leftChars="94" w:right="511" w:firstLine="21" w:firstLineChars="10"/>
              <w:rPr>
                <w:rFonts w:cs="宋体"/>
                <w:sz w:val="21"/>
                <w:szCs w:val="21"/>
              </w:rPr>
            </w:pPr>
            <w:r>
              <w:rPr>
                <w:rFonts w:hint="eastAsia" w:cs="宋体"/>
                <w:sz w:val="21"/>
                <w:szCs w:val="21"/>
              </w:rPr>
              <w:t xml:space="preserve">温度偏差/℃ </w:t>
            </w:r>
          </w:p>
        </w:tc>
        <w:tc>
          <w:tcPr>
            <w:tcW w:w="3094" w:type="dxa"/>
            <w:tcBorders>
              <w:top w:val="single" w:color="000000" w:sz="4" w:space="0"/>
              <w:left w:val="nil"/>
              <w:bottom w:val="single" w:color="000000" w:sz="4" w:space="0"/>
              <w:right w:val="single" w:color="000000" w:sz="4" w:space="0"/>
            </w:tcBorders>
            <w:vAlign w:val="center"/>
          </w:tcPr>
          <w:p>
            <w:pPr>
              <w:pStyle w:val="23"/>
              <w:autoSpaceDE w:val="0"/>
              <w:autoSpaceDN w:val="0"/>
              <w:adjustRightInd w:val="0"/>
              <w:snapToGrid w:val="0"/>
              <w:ind w:left="126"/>
              <w:rPr>
                <w:rFonts w:eastAsia="Times New Roman"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305" w:type="dxa"/>
            <w:tcBorders>
              <w:top w:val="single" w:color="000000" w:sz="4" w:space="0"/>
              <w:left w:val="single" w:color="000000" w:sz="4" w:space="0"/>
              <w:bottom w:val="single" w:color="000000" w:sz="4" w:space="0"/>
              <w:right w:val="single" w:color="000000" w:sz="4" w:space="0"/>
            </w:tcBorders>
            <w:vAlign w:val="center"/>
          </w:tcPr>
          <w:p>
            <w:pPr>
              <w:pStyle w:val="23"/>
              <w:autoSpaceDE w:val="0"/>
              <w:autoSpaceDN w:val="0"/>
              <w:adjustRightInd w:val="0"/>
              <w:snapToGrid w:val="0"/>
              <w:ind w:left="197" w:leftChars="94" w:right="511" w:firstLine="21" w:firstLineChars="10"/>
              <w:rPr>
                <w:rFonts w:cs="宋体"/>
                <w:sz w:val="21"/>
                <w:szCs w:val="21"/>
              </w:rPr>
            </w:pPr>
            <w:r>
              <w:rPr>
                <w:rFonts w:hint="eastAsia" w:cs="宋体"/>
                <w:sz w:val="21"/>
                <w:szCs w:val="21"/>
              </w:rPr>
              <w:t xml:space="preserve">温度波动度/℃ </w:t>
            </w:r>
          </w:p>
        </w:tc>
        <w:tc>
          <w:tcPr>
            <w:tcW w:w="3094" w:type="dxa"/>
            <w:tcBorders>
              <w:top w:val="single" w:color="000000" w:sz="4" w:space="0"/>
              <w:left w:val="nil"/>
              <w:bottom w:val="single" w:color="000000" w:sz="4" w:space="0"/>
              <w:right w:val="single" w:color="000000" w:sz="4" w:space="0"/>
            </w:tcBorders>
            <w:vAlign w:val="center"/>
          </w:tcPr>
          <w:p>
            <w:pPr>
              <w:pStyle w:val="23"/>
              <w:autoSpaceDE w:val="0"/>
              <w:autoSpaceDN w:val="0"/>
              <w:adjustRightInd w:val="0"/>
              <w:snapToGrid w:val="0"/>
              <w:ind w:left="126"/>
              <w:rPr>
                <w:rFonts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305" w:type="dxa"/>
            <w:tcBorders>
              <w:top w:val="single" w:color="000000" w:sz="4" w:space="0"/>
              <w:left w:val="single" w:color="000000" w:sz="4" w:space="0"/>
              <w:bottom w:val="single" w:color="000000" w:sz="4" w:space="0"/>
              <w:right w:val="single" w:color="000000" w:sz="4" w:space="0"/>
            </w:tcBorders>
            <w:vAlign w:val="center"/>
          </w:tcPr>
          <w:p>
            <w:pPr>
              <w:pStyle w:val="23"/>
              <w:autoSpaceDE w:val="0"/>
              <w:autoSpaceDN w:val="0"/>
              <w:adjustRightInd w:val="0"/>
              <w:snapToGrid w:val="0"/>
              <w:ind w:left="197" w:leftChars="94" w:right="511" w:firstLine="21" w:firstLineChars="10"/>
              <w:rPr>
                <w:rFonts w:cs="宋体"/>
                <w:sz w:val="21"/>
                <w:szCs w:val="21"/>
              </w:rPr>
            </w:pPr>
            <w:r>
              <w:rPr>
                <w:rFonts w:hint="eastAsia" w:cs="宋体"/>
                <w:sz w:val="21"/>
                <w:szCs w:val="21"/>
              </w:rPr>
              <w:t>模块温度</w:t>
            </w:r>
            <w:r>
              <w:rPr>
                <w:rFonts w:cs="宋体"/>
                <w:sz w:val="21"/>
                <w:szCs w:val="21"/>
              </w:rPr>
              <w:t>均匀</w:t>
            </w:r>
            <w:r>
              <w:rPr>
                <w:rFonts w:hint="eastAsia" w:cs="宋体"/>
                <w:sz w:val="21"/>
                <w:szCs w:val="21"/>
              </w:rPr>
              <w:t>性/℃</w:t>
            </w:r>
          </w:p>
        </w:tc>
        <w:tc>
          <w:tcPr>
            <w:tcW w:w="3094" w:type="dxa"/>
            <w:tcBorders>
              <w:top w:val="single" w:color="000000" w:sz="4" w:space="0"/>
              <w:left w:val="nil"/>
              <w:bottom w:val="single" w:color="000000" w:sz="4" w:space="0"/>
              <w:right w:val="single" w:color="000000" w:sz="4" w:space="0"/>
            </w:tcBorders>
            <w:vAlign w:val="center"/>
          </w:tcPr>
          <w:p>
            <w:pPr>
              <w:pStyle w:val="23"/>
              <w:autoSpaceDE w:val="0"/>
              <w:autoSpaceDN w:val="0"/>
              <w:adjustRightInd w:val="0"/>
              <w:snapToGrid w:val="0"/>
              <w:ind w:left="126"/>
              <w:rPr>
                <w:rFonts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3305" w:type="dxa"/>
            <w:tcBorders>
              <w:top w:val="single" w:color="000000" w:sz="4" w:space="0"/>
              <w:left w:val="single" w:color="000000" w:sz="4" w:space="0"/>
              <w:bottom w:val="single" w:color="000000" w:sz="4" w:space="0"/>
              <w:right w:val="single" w:color="000000" w:sz="4" w:space="0"/>
            </w:tcBorders>
            <w:vAlign w:val="center"/>
          </w:tcPr>
          <w:p>
            <w:pPr>
              <w:pStyle w:val="23"/>
              <w:autoSpaceDE w:val="0"/>
              <w:autoSpaceDN w:val="0"/>
              <w:adjustRightInd w:val="0"/>
              <w:snapToGrid w:val="0"/>
              <w:ind w:left="197" w:leftChars="94" w:right="511" w:firstLine="21" w:firstLineChars="10"/>
              <w:rPr>
                <w:rFonts w:cs="宋体"/>
                <w:sz w:val="21"/>
                <w:szCs w:val="21"/>
              </w:rPr>
            </w:pPr>
            <w:r>
              <w:rPr>
                <w:rFonts w:hint="eastAsia" w:cs="宋体"/>
                <w:sz w:val="21"/>
                <w:szCs w:val="21"/>
              </w:rPr>
              <w:t>平均升温速率/</w:t>
            </w:r>
            <w:r>
              <w:rPr>
                <w:rFonts w:cs="宋体"/>
                <w:sz w:val="21"/>
                <w:szCs w:val="21"/>
              </w:rPr>
              <w:t>（</w:t>
            </w:r>
            <w:r>
              <w:rPr>
                <w:rFonts w:hint="eastAsia" w:cs="宋体"/>
                <w:sz w:val="21"/>
                <w:szCs w:val="21"/>
              </w:rPr>
              <w:t>℃/s</w:t>
            </w:r>
            <w:r>
              <w:rPr>
                <w:rFonts w:cs="宋体"/>
                <w:sz w:val="21"/>
                <w:szCs w:val="21"/>
              </w:rPr>
              <w:t>）</w:t>
            </w:r>
          </w:p>
        </w:tc>
        <w:tc>
          <w:tcPr>
            <w:tcW w:w="3094" w:type="dxa"/>
            <w:tcBorders>
              <w:top w:val="single" w:color="000000" w:sz="4" w:space="0"/>
              <w:left w:val="nil"/>
              <w:bottom w:val="single" w:color="000000" w:sz="4" w:space="0"/>
              <w:right w:val="single" w:color="000000" w:sz="4" w:space="0"/>
            </w:tcBorders>
            <w:vAlign w:val="center"/>
          </w:tcPr>
          <w:p>
            <w:pPr>
              <w:pStyle w:val="23"/>
              <w:autoSpaceDE w:val="0"/>
              <w:autoSpaceDN w:val="0"/>
              <w:adjustRightInd w:val="0"/>
              <w:snapToGrid w:val="0"/>
              <w:ind w:left="126"/>
              <w:rPr>
                <w:rFonts w:eastAsia="Times New Roman"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305" w:type="dxa"/>
            <w:tcBorders>
              <w:top w:val="single" w:color="000000" w:sz="4" w:space="0"/>
              <w:left w:val="single" w:color="000000" w:sz="4" w:space="0"/>
              <w:bottom w:val="single" w:color="000000" w:sz="4" w:space="0"/>
              <w:right w:val="single" w:color="000000" w:sz="4" w:space="0"/>
            </w:tcBorders>
            <w:vAlign w:val="center"/>
          </w:tcPr>
          <w:p>
            <w:pPr>
              <w:pStyle w:val="23"/>
              <w:autoSpaceDE w:val="0"/>
              <w:autoSpaceDN w:val="0"/>
              <w:adjustRightInd w:val="0"/>
              <w:snapToGrid w:val="0"/>
              <w:ind w:left="197" w:leftChars="94" w:right="511" w:firstLine="21" w:firstLineChars="10"/>
              <w:rPr>
                <w:rFonts w:cs="宋体"/>
                <w:sz w:val="21"/>
                <w:szCs w:val="21"/>
              </w:rPr>
            </w:pPr>
            <w:r>
              <w:rPr>
                <w:rFonts w:hint="eastAsia" w:cs="宋体"/>
                <w:sz w:val="21"/>
                <w:szCs w:val="21"/>
              </w:rPr>
              <w:t>平均降温速率/</w:t>
            </w:r>
            <w:r>
              <w:rPr>
                <w:rFonts w:cs="宋体"/>
                <w:sz w:val="21"/>
                <w:szCs w:val="21"/>
              </w:rPr>
              <w:t>（</w:t>
            </w:r>
            <w:r>
              <w:rPr>
                <w:rFonts w:hint="eastAsia" w:cs="宋体"/>
                <w:sz w:val="21"/>
                <w:szCs w:val="21"/>
              </w:rPr>
              <w:t xml:space="preserve">℃/s </w:t>
            </w:r>
            <w:r>
              <w:rPr>
                <w:rFonts w:cs="宋体"/>
                <w:sz w:val="21"/>
                <w:szCs w:val="21"/>
              </w:rPr>
              <w:t>）</w:t>
            </w:r>
          </w:p>
        </w:tc>
        <w:tc>
          <w:tcPr>
            <w:tcW w:w="3094" w:type="dxa"/>
            <w:tcBorders>
              <w:top w:val="single" w:color="000000" w:sz="4" w:space="0"/>
              <w:left w:val="nil"/>
              <w:bottom w:val="single" w:color="000000" w:sz="4" w:space="0"/>
              <w:right w:val="single" w:color="000000" w:sz="4" w:space="0"/>
            </w:tcBorders>
            <w:vAlign w:val="center"/>
          </w:tcPr>
          <w:p>
            <w:pPr>
              <w:pStyle w:val="23"/>
              <w:autoSpaceDE w:val="0"/>
              <w:autoSpaceDN w:val="0"/>
              <w:adjustRightInd w:val="0"/>
              <w:snapToGrid w:val="0"/>
              <w:ind w:left="126"/>
              <w:rPr>
                <w:rFonts w:eastAsia="Times New Roman"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3305" w:type="dxa"/>
            <w:tcBorders>
              <w:top w:val="single" w:color="000000" w:sz="4" w:space="0"/>
              <w:left w:val="single" w:color="000000" w:sz="4" w:space="0"/>
              <w:bottom w:val="single" w:color="000000" w:sz="4" w:space="0"/>
              <w:right w:val="single" w:color="000000" w:sz="4" w:space="0"/>
            </w:tcBorders>
            <w:vAlign w:val="center"/>
          </w:tcPr>
          <w:p>
            <w:pPr>
              <w:pStyle w:val="23"/>
              <w:autoSpaceDE w:val="0"/>
              <w:autoSpaceDN w:val="0"/>
              <w:adjustRightInd w:val="0"/>
              <w:snapToGrid w:val="0"/>
              <w:ind w:left="197" w:leftChars="94" w:right="511" w:firstLine="21" w:firstLineChars="10"/>
              <w:rPr>
                <w:rFonts w:cs="宋体"/>
                <w:sz w:val="21"/>
                <w:szCs w:val="21"/>
              </w:rPr>
            </w:pPr>
            <w:r>
              <w:rPr>
                <w:rFonts w:hint="eastAsia" w:cs="宋体"/>
                <w:sz w:val="21"/>
                <w:szCs w:val="21"/>
              </w:rPr>
              <w:t xml:space="preserve">温度持续时间偏差/s </w:t>
            </w:r>
          </w:p>
        </w:tc>
        <w:tc>
          <w:tcPr>
            <w:tcW w:w="3094" w:type="dxa"/>
            <w:tcBorders>
              <w:top w:val="single" w:color="000000" w:sz="4" w:space="0"/>
              <w:left w:val="nil"/>
              <w:bottom w:val="single" w:color="000000" w:sz="4" w:space="0"/>
              <w:right w:val="single" w:color="000000" w:sz="4" w:space="0"/>
            </w:tcBorders>
            <w:vAlign w:val="center"/>
          </w:tcPr>
          <w:p>
            <w:pPr>
              <w:pStyle w:val="23"/>
              <w:autoSpaceDE w:val="0"/>
              <w:autoSpaceDN w:val="0"/>
              <w:adjustRightInd w:val="0"/>
              <w:snapToGrid w:val="0"/>
              <w:ind w:left="126"/>
              <w:rPr>
                <w:rFonts w:eastAsia="Times New Roman"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3305" w:type="dxa"/>
            <w:tcBorders>
              <w:top w:val="single" w:color="000000" w:sz="4" w:space="0"/>
              <w:left w:val="single" w:color="000000" w:sz="4" w:space="0"/>
              <w:bottom w:val="single" w:color="000000" w:sz="4" w:space="0"/>
              <w:right w:val="single" w:color="000000" w:sz="4" w:space="0"/>
            </w:tcBorders>
            <w:vAlign w:val="center"/>
          </w:tcPr>
          <w:p>
            <w:pPr>
              <w:pStyle w:val="23"/>
              <w:autoSpaceDE w:val="0"/>
              <w:autoSpaceDN w:val="0"/>
              <w:adjustRightInd w:val="0"/>
              <w:snapToGrid w:val="0"/>
              <w:ind w:left="197" w:leftChars="94" w:right="511" w:firstLine="21" w:firstLineChars="10"/>
              <w:rPr>
                <w:rFonts w:cs="宋体"/>
                <w:sz w:val="21"/>
                <w:szCs w:val="21"/>
              </w:rPr>
            </w:pPr>
            <w:r>
              <w:rPr>
                <w:rFonts w:hint="eastAsia" w:cs="宋体"/>
                <w:sz w:val="21"/>
                <w:szCs w:val="21"/>
              </w:rPr>
              <w:t xml:space="preserve">检测限检查 </w:t>
            </w:r>
          </w:p>
        </w:tc>
        <w:tc>
          <w:tcPr>
            <w:tcW w:w="3094" w:type="dxa"/>
            <w:tcBorders>
              <w:top w:val="single" w:color="000000" w:sz="4" w:space="0"/>
              <w:left w:val="nil"/>
              <w:bottom w:val="single" w:color="000000" w:sz="4" w:space="0"/>
              <w:right w:val="single" w:color="000000" w:sz="4" w:space="0"/>
            </w:tcBorders>
            <w:vAlign w:val="center"/>
          </w:tcPr>
          <w:p>
            <w:pPr>
              <w:pStyle w:val="23"/>
              <w:autoSpaceDE w:val="0"/>
              <w:autoSpaceDN w:val="0"/>
              <w:adjustRightInd w:val="0"/>
              <w:snapToGrid w:val="0"/>
              <w:ind w:left="126"/>
              <w:rPr>
                <w:rFonts w:eastAsia="Times New Roman"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3305" w:type="dxa"/>
            <w:tcBorders>
              <w:top w:val="single" w:color="000000" w:sz="4" w:space="0"/>
              <w:left w:val="single" w:color="000000" w:sz="4" w:space="0"/>
              <w:bottom w:val="single" w:color="000000" w:sz="4" w:space="0"/>
              <w:right w:val="single" w:color="000000" w:sz="4" w:space="0"/>
            </w:tcBorders>
            <w:vAlign w:val="center"/>
          </w:tcPr>
          <w:p>
            <w:pPr>
              <w:pStyle w:val="23"/>
              <w:autoSpaceDE w:val="0"/>
              <w:autoSpaceDN w:val="0"/>
              <w:adjustRightInd w:val="0"/>
              <w:snapToGrid w:val="0"/>
              <w:ind w:left="197" w:leftChars="94" w:right="511" w:firstLine="21" w:firstLineChars="10"/>
              <w:rPr>
                <w:rFonts w:cs="宋体"/>
                <w:sz w:val="21"/>
                <w:szCs w:val="21"/>
              </w:rPr>
            </w:pPr>
            <w:r>
              <w:rPr>
                <w:rFonts w:hint="eastAsia" w:cs="宋体"/>
                <w:sz w:val="21"/>
                <w:szCs w:val="21"/>
              </w:rPr>
              <w:t xml:space="preserve">样本检测重复性 </w:t>
            </w:r>
          </w:p>
        </w:tc>
        <w:tc>
          <w:tcPr>
            <w:tcW w:w="3094" w:type="dxa"/>
            <w:tcBorders>
              <w:top w:val="single" w:color="000000" w:sz="4" w:space="0"/>
              <w:left w:val="nil"/>
              <w:bottom w:val="single" w:color="000000" w:sz="4" w:space="0"/>
              <w:right w:val="single" w:color="000000" w:sz="4" w:space="0"/>
            </w:tcBorders>
            <w:vAlign w:val="center"/>
          </w:tcPr>
          <w:p>
            <w:pPr>
              <w:pStyle w:val="23"/>
              <w:autoSpaceDE w:val="0"/>
              <w:autoSpaceDN w:val="0"/>
              <w:adjustRightInd w:val="0"/>
              <w:snapToGrid w:val="0"/>
              <w:ind w:left="126"/>
              <w:rPr>
                <w:rFonts w:eastAsia="Times New Roman" w:cs="宋体"/>
                <w:sz w:val="21"/>
                <w:szCs w:val="21"/>
              </w:rPr>
            </w:pPr>
          </w:p>
        </w:tc>
      </w:tr>
    </w:tbl>
    <w:p>
      <w:pPr>
        <w:spacing w:line="360" w:lineRule="auto"/>
        <w:ind w:left="1890" w:hanging="1890" w:hangingChars="900"/>
        <w:jc w:val="left"/>
        <w:outlineLvl w:val="0"/>
        <w:rPr>
          <w:rFonts w:ascii="宋体" w:hAnsi="宋体"/>
          <w:szCs w:val="48"/>
        </w:rPr>
      </w:pPr>
      <w:r>
        <w:rPr>
          <w:rFonts w:hint="eastAsia" w:ascii="宋体" w:hAnsi="宋体"/>
          <w:szCs w:val="48"/>
        </w:rPr>
        <w:t>温度偏差的扩展不确定度：</w:t>
      </w:r>
    </w:p>
    <w:p>
      <w:pPr>
        <w:spacing w:line="360" w:lineRule="auto"/>
        <w:ind w:left="1890" w:hanging="1890" w:hangingChars="900"/>
        <w:jc w:val="left"/>
        <w:outlineLvl w:val="0"/>
        <w:rPr>
          <w:rFonts w:ascii="宋体" w:hAnsi="宋体"/>
          <w:szCs w:val="48"/>
        </w:rPr>
      </w:pPr>
    </w:p>
    <w:p>
      <w:pPr>
        <w:spacing w:line="360" w:lineRule="auto"/>
        <w:ind w:left="1890" w:hanging="1890" w:hangingChars="900"/>
        <w:jc w:val="left"/>
        <w:outlineLvl w:val="0"/>
        <w:rPr>
          <w:rFonts w:ascii="宋体" w:hAnsi="宋体"/>
          <w:szCs w:val="48"/>
        </w:rPr>
      </w:pPr>
    </w:p>
    <w:p>
      <w:pPr>
        <w:spacing w:line="360" w:lineRule="auto"/>
        <w:ind w:left="1890" w:hanging="1890" w:hangingChars="900"/>
        <w:jc w:val="left"/>
        <w:outlineLvl w:val="0"/>
        <w:rPr>
          <w:rFonts w:ascii="宋体" w:hAnsi="宋体"/>
          <w:szCs w:val="48"/>
        </w:rPr>
      </w:pPr>
    </w:p>
    <w:p>
      <w:pPr>
        <w:spacing w:line="360" w:lineRule="auto"/>
        <w:ind w:left="1890" w:hanging="1890" w:hangingChars="900"/>
        <w:jc w:val="left"/>
        <w:outlineLvl w:val="0"/>
        <w:rPr>
          <w:rFonts w:ascii="宋体" w:hAnsi="宋体"/>
          <w:szCs w:val="48"/>
        </w:rPr>
      </w:pPr>
    </w:p>
    <w:p>
      <w:pPr>
        <w:spacing w:line="360" w:lineRule="auto"/>
        <w:ind w:left="1890" w:hanging="1890" w:hangingChars="900"/>
        <w:jc w:val="left"/>
        <w:outlineLvl w:val="0"/>
        <w:rPr>
          <w:rFonts w:ascii="宋体" w:hAnsi="宋体"/>
          <w:szCs w:val="48"/>
        </w:rPr>
      </w:pPr>
    </w:p>
    <w:p>
      <w:pPr>
        <w:spacing w:line="360" w:lineRule="auto"/>
        <w:ind w:left="1890" w:hanging="1890" w:hangingChars="900"/>
        <w:jc w:val="left"/>
        <w:outlineLvl w:val="0"/>
        <w:rPr>
          <w:rFonts w:ascii="宋体" w:hAnsi="宋体"/>
          <w:szCs w:val="48"/>
        </w:rPr>
      </w:pPr>
    </w:p>
    <w:p>
      <w:pPr>
        <w:spacing w:line="360" w:lineRule="auto"/>
        <w:ind w:left="1890" w:hanging="1890" w:hangingChars="900"/>
        <w:jc w:val="left"/>
        <w:outlineLvl w:val="0"/>
        <w:rPr>
          <w:rFonts w:ascii="宋体" w:hAnsi="宋体"/>
          <w:szCs w:val="48"/>
        </w:rPr>
      </w:pPr>
    </w:p>
    <w:p>
      <w:pPr>
        <w:spacing w:line="360" w:lineRule="auto"/>
        <w:ind w:left="2520" w:hanging="2520" w:hangingChars="900"/>
        <w:jc w:val="left"/>
        <w:outlineLvl w:val="0"/>
        <w:rPr>
          <w:rFonts w:ascii="黑体" w:hAnsi="黑体" w:eastAsia="黑体"/>
          <w:sz w:val="28"/>
        </w:rPr>
      </w:pPr>
      <w:r>
        <w:rPr>
          <w:rFonts w:hint="eastAsia" w:ascii="黑体" w:hAnsi="黑体" w:eastAsia="黑体"/>
          <w:sz w:val="28"/>
        </w:rPr>
        <w:t>附录C</w:t>
      </w:r>
      <w:bookmarkStart w:id="51" w:name="OLE_LINK5"/>
      <w:bookmarkStart w:id="52" w:name="OLE_LINK4"/>
    </w:p>
    <w:p>
      <w:pPr>
        <w:spacing w:line="360" w:lineRule="auto"/>
        <w:ind w:left="2520" w:hanging="2520" w:hangingChars="900"/>
        <w:jc w:val="center"/>
        <w:outlineLvl w:val="0"/>
        <w:rPr>
          <w:rFonts w:hint="eastAsia" w:ascii="黑体" w:hAnsi="黑体" w:eastAsia="黑体"/>
          <w:bCs/>
          <w:sz w:val="28"/>
          <w:szCs w:val="28"/>
          <w:lang w:eastAsia="zh-CN"/>
        </w:rPr>
      </w:pPr>
      <w:r>
        <w:rPr>
          <w:rFonts w:hint="eastAsia" w:ascii="黑体" w:hAnsi="黑体" w:eastAsia="黑体"/>
          <w:bCs/>
          <w:sz w:val="28"/>
          <w:szCs w:val="28"/>
        </w:rPr>
        <w:t>快速核酸检测仪温度偏差</w:t>
      </w:r>
      <w:r>
        <w:rPr>
          <w:rFonts w:hint="eastAsia" w:ascii="黑体" w:hAnsi="黑体" w:eastAsia="黑体"/>
          <w:bCs/>
          <w:sz w:val="28"/>
          <w:szCs w:val="28"/>
          <w:lang w:eastAsia="zh-CN"/>
        </w:rPr>
        <w:t>测量</w:t>
      </w:r>
      <w:r>
        <w:rPr>
          <w:rFonts w:hint="eastAsia" w:ascii="黑体" w:hAnsi="黑体" w:eastAsia="黑体"/>
          <w:bCs/>
          <w:sz w:val="28"/>
          <w:szCs w:val="28"/>
        </w:rPr>
        <w:t>结果不确定度评定</w:t>
      </w:r>
      <w:bookmarkEnd w:id="50"/>
      <w:bookmarkEnd w:id="51"/>
      <w:bookmarkEnd w:id="52"/>
      <w:r>
        <w:rPr>
          <w:rFonts w:hint="eastAsia" w:ascii="黑体" w:hAnsi="黑体" w:eastAsia="黑体"/>
          <w:bCs/>
          <w:sz w:val="28"/>
          <w:szCs w:val="28"/>
          <w:lang w:eastAsia="zh-CN"/>
        </w:rPr>
        <w:t>示例</w:t>
      </w:r>
    </w:p>
    <w:p>
      <w:pPr>
        <w:spacing w:line="360" w:lineRule="auto"/>
        <w:rPr>
          <w:rFonts w:ascii="宋体" w:hAnsi="宋体" w:cs="宋体"/>
          <w:sz w:val="24"/>
        </w:rPr>
      </w:pPr>
      <w:r>
        <w:rPr>
          <w:rFonts w:hint="eastAsia" w:ascii="黑体" w:hAnsi="黑体" w:eastAsia="黑体"/>
          <w:sz w:val="24"/>
        </w:rPr>
        <w:t>C.1  概述</w:t>
      </w:r>
      <w:r>
        <w:rPr>
          <w:rFonts w:hint="eastAsia" w:ascii="宋体" w:hAnsi="宋体" w:cs="宋体"/>
          <w:sz w:val="24"/>
        </w:rPr>
        <w:t xml:space="preserve"> </w:t>
      </w:r>
    </w:p>
    <w:p>
      <w:pPr>
        <w:spacing w:line="360" w:lineRule="auto"/>
        <w:rPr>
          <w:sz w:val="24"/>
        </w:rPr>
      </w:pPr>
      <w:r>
        <w:rPr>
          <w:rFonts w:ascii="宋体" w:hAnsi="宋体" w:cs="宋体"/>
          <w:sz w:val="24"/>
        </w:rPr>
        <w:t>C.1.1</w:t>
      </w:r>
      <w:r>
        <w:rPr>
          <w:sz w:val="24"/>
        </w:rPr>
        <w:t xml:space="preserve"> </w:t>
      </w:r>
      <w:r>
        <w:rPr>
          <w:rFonts w:hint="eastAsia"/>
          <w:sz w:val="24"/>
        </w:rPr>
        <w:t xml:space="preserve"> </w:t>
      </w:r>
      <w:r>
        <w:rPr>
          <w:sz w:val="24"/>
        </w:rPr>
        <w:t>被校仪器：</w:t>
      </w:r>
      <w:r>
        <w:rPr>
          <w:rFonts w:hint="eastAsia" w:asciiTheme="minorEastAsia" w:hAnsiTheme="minorEastAsia" w:eastAsiaTheme="minorEastAsia"/>
          <w:sz w:val="24"/>
        </w:rPr>
        <w:t>快速核酸检测仪。</w:t>
      </w:r>
    </w:p>
    <w:p>
      <w:pPr>
        <w:spacing w:line="360" w:lineRule="auto"/>
        <w:textAlignment w:val="center"/>
        <w:rPr>
          <w:sz w:val="24"/>
        </w:rPr>
      </w:pPr>
      <w:r>
        <w:rPr>
          <w:rFonts w:ascii="宋体" w:hAnsi="宋体" w:cs="宋体"/>
          <w:sz w:val="24"/>
        </w:rPr>
        <w:t>C.1.2</w:t>
      </w:r>
      <w:r>
        <w:rPr>
          <w:sz w:val="24"/>
        </w:rPr>
        <w:t xml:space="preserve"> </w:t>
      </w:r>
      <w:r>
        <w:rPr>
          <w:rFonts w:hint="eastAsia"/>
          <w:sz w:val="24"/>
        </w:rPr>
        <w:t xml:space="preserve"> </w:t>
      </w:r>
      <w:r>
        <w:rPr>
          <w:sz w:val="24"/>
        </w:rPr>
        <w:t>测量标准：</w:t>
      </w:r>
      <w:r>
        <w:rPr>
          <w:rFonts w:hint="eastAsia" w:ascii="CESI宋体-GB2312" w:hAnsi="CESI宋体-GB2312" w:eastAsia="CESI宋体-GB2312" w:cs="CESI宋体-GB2312"/>
          <w:sz w:val="24"/>
        </w:rPr>
        <w:t>快速核酸检测仪温度校准装置，</w:t>
      </w:r>
      <w:r>
        <w:rPr>
          <w:rFonts w:hint="eastAsia" w:cs="CESI宋体-GB2312" w:asciiTheme="minorEastAsia" w:hAnsiTheme="minorEastAsia" w:eastAsiaTheme="minorEastAsia"/>
          <w:sz w:val="24"/>
        </w:rPr>
        <w:t>最大允许误差：±0.1 ℃</w:t>
      </w:r>
      <w:r>
        <w:rPr>
          <w:rFonts w:hint="eastAsia" w:ascii="CESI宋体-GB2312" w:hAnsi="CESI宋体-GB2312" w:eastAsia="CESI宋体-GB2312" w:cs="CESI宋体-GB2312"/>
          <w:sz w:val="24"/>
        </w:rPr>
        <w:t>。</w:t>
      </w:r>
    </w:p>
    <w:p>
      <w:pPr>
        <w:spacing w:line="360" w:lineRule="auto"/>
        <w:textAlignment w:val="center"/>
        <w:rPr>
          <w:sz w:val="24"/>
        </w:rPr>
      </w:pPr>
      <w:r>
        <w:rPr>
          <w:rFonts w:ascii="宋体" w:hAnsi="宋体" w:cs="宋体"/>
          <w:sz w:val="24"/>
        </w:rPr>
        <w:t>C.1.3</w:t>
      </w:r>
      <w:r>
        <w:rPr>
          <w:rFonts w:hint="eastAsia"/>
          <w:sz w:val="24"/>
        </w:rPr>
        <w:t xml:space="preserve">  </w:t>
      </w:r>
      <w:r>
        <w:rPr>
          <w:sz w:val="24"/>
        </w:rPr>
        <w:t>环境条件：环境温度：</w:t>
      </w:r>
      <w:r>
        <w:rPr>
          <w:rFonts w:hint="eastAsia" w:ascii="CESI宋体-GB2312" w:hAnsi="CESI宋体-GB2312" w:eastAsia="CESI宋体-GB2312" w:cs="CESI宋体-GB2312"/>
          <w:sz w:val="24"/>
        </w:rPr>
        <w:t>22℃</w:t>
      </w:r>
      <w:r>
        <w:rPr>
          <w:rFonts w:hint="eastAsia" w:ascii="宋体" w:hAnsi="宋体" w:cs="宋体"/>
          <w:sz w:val="24"/>
        </w:rPr>
        <w:t>；湿度：42％RH</w:t>
      </w:r>
      <w:r>
        <w:rPr>
          <w:sz w:val="24"/>
        </w:rPr>
        <w:t>。</w:t>
      </w:r>
    </w:p>
    <w:p>
      <w:pPr>
        <w:spacing w:line="360" w:lineRule="auto"/>
        <w:rPr>
          <w:rFonts w:asciiTheme="minorEastAsia" w:hAnsiTheme="minorEastAsia" w:eastAsiaTheme="minorEastAsia"/>
          <w:sz w:val="24"/>
        </w:rPr>
      </w:pPr>
      <w:r>
        <w:rPr>
          <w:rFonts w:ascii="宋体" w:hAnsi="宋体" w:cs="宋体"/>
          <w:sz w:val="24"/>
        </w:rPr>
        <w:t>C.1.4</w:t>
      </w:r>
      <w:r>
        <w:rPr>
          <w:sz w:val="24"/>
        </w:rPr>
        <w:t xml:space="preserve"> </w:t>
      </w:r>
      <w:r>
        <w:rPr>
          <w:rFonts w:hint="eastAsia"/>
          <w:sz w:val="24"/>
        </w:rPr>
        <w:t xml:space="preserve"> </w:t>
      </w:r>
      <w:r>
        <w:rPr>
          <w:sz w:val="24"/>
        </w:rPr>
        <w:t>测量方法：依据本规范中的规定。</w:t>
      </w:r>
    </w:p>
    <w:p>
      <w:pPr>
        <w:spacing w:line="480" w:lineRule="auto"/>
        <w:rPr>
          <w:rFonts w:ascii="黑体" w:hAnsi="黑体" w:eastAsia="黑体" w:cs="CESI宋体-GB2312"/>
          <w:bCs/>
          <w:sz w:val="24"/>
        </w:rPr>
      </w:pPr>
      <w:r>
        <w:rPr>
          <w:rFonts w:hint="eastAsia" w:ascii="黑体" w:hAnsi="黑体" w:eastAsia="黑体" w:cs="CESI宋体-GB2312"/>
          <w:bCs/>
          <w:sz w:val="24"/>
        </w:rPr>
        <w:t>C.2  测量模型</w:t>
      </w:r>
    </w:p>
    <w:p>
      <w:pPr>
        <w:tabs>
          <w:tab w:val="left" w:pos="2768"/>
        </w:tabs>
        <w:spacing w:line="360" w:lineRule="auto"/>
        <w:ind w:firstLine="3600" w:firstLineChars="1500"/>
        <w:jc w:val="left"/>
        <w:rPr>
          <w:rFonts w:ascii="CESI宋体-GB2312" w:hAnsi="CESI宋体-GB2312" w:eastAsia="CESI宋体-GB2312" w:cs="CESI宋体-GB2312"/>
          <w:sz w:val="24"/>
        </w:rPr>
      </w:pPr>
      <w:r>
        <w:rPr>
          <w:rFonts w:hint="eastAsia" w:ascii="CESI宋体-GB2312" w:hAnsi="CESI宋体-GB2312" w:eastAsia="CESI宋体-GB2312" w:cs="CESI宋体-GB2312"/>
          <w:color w:val="00B0F0"/>
          <w:position w:val="-12"/>
          <w:sz w:val="24"/>
        </w:rPr>
        <w:object>
          <v:shape id="_x0000_i1079" o:spt="75" type="#_x0000_t75" style="height:20.25pt;width:66.75pt;" o:ole="t" filled="f" o:preferrelative="t" stroked="f" coordsize="21600,21600">
            <v:path/>
            <v:fill on="f" focussize="0,0"/>
            <v:stroke on="f" joinstyle="miter"/>
            <v:imagedata r:id="rId124" o:title=""/>
            <o:lock v:ext="edit" aspectratio="f"/>
            <w10:wrap type="none"/>
            <w10:anchorlock/>
          </v:shape>
          <o:OLEObject Type="Embed" ProgID="Equation.3" ShapeID="_x0000_i1079" DrawAspect="Content" ObjectID="_1468075781" r:id="rId123">
            <o:LockedField>false</o:LockedField>
          </o:OLEObject>
        </w:object>
      </w:r>
      <w:r>
        <w:rPr>
          <w:rFonts w:hint="eastAsia" w:ascii="CESI宋体-GB2312" w:hAnsi="CESI宋体-GB2312" w:eastAsia="CESI宋体-GB2312" w:cs="CESI宋体-GB2312"/>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CESI宋体-GB2312" w:hAnsi="CESI宋体-GB2312" w:eastAsia="CESI宋体-GB2312" w:cs="CESI宋体-GB2312"/>
          <w:spacing w:val="0"/>
          <w:position w:val="0"/>
          <w:sz w:val="24"/>
        </w:rPr>
      </w:pPr>
      <w:r>
        <w:rPr>
          <w:rFonts w:hint="eastAsia" w:ascii="CESI宋体-GB2312" w:hAnsi="CESI宋体-GB2312" w:eastAsia="CESI宋体-GB2312" w:cs="CESI宋体-GB2312"/>
          <w:bCs/>
          <w:sz w:val="24"/>
        </w:rPr>
        <w:t xml:space="preserve">    </w:t>
      </w:r>
      <w:r>
        <w:rPr>
          <w:rFonts w:hint="eastAsia" w:ascii="CESI宋体-GB2312" w:hAnsi="CESI宋体-GB2312" w:eastAsia="CESI宋体-GB2312" w:cs="CESI宋体-GB2312"/>
          <w:bCs/>
          <w:spacing w:val="0"/>
          <w:position w:val="0"/>
          <w:sz w:val="24"/>
        </w:rPr>
        <w:t>式中：</w:t>
      </w:r>
    </w:p>
    <w:p>
      <w:pPr>
        <w:pStyle w:val="11"/>
        <w:keepNext w:val="0"/>
        <w:keepLines w:val="0"/>
        <w:pageBreakBefore w:val="0"/>
        <w:widowControl w:val="0"/>
        <w:kinsoku/>
        <w:wordWrap/>
        <w:overflowPunct/>
        <w:topLinePunct w:val="0"/>
        <w:autoSpaceDE/>
        <w:autoSpaceDN/>
        <w:bidi w:val="0"/>
        <w:adjustRightInd/>
        <w:snapToGrid/>
        <w:spacing w:before="0" w:after="0" w:line="360" w:lineRule="auto"/>
        <w:textAlignment w:val="auto"/>
        <w:rPr>
          <w:spacing w:val="0"/>
          <w:position w:val="0"/>
        </w:rPr>
      </w:pPr>
      <w:r>
        <w:rPr>
          <w:rFonts w:hint="eastAsia"/>
          <w:spacing w:val="0"/>
          <w:position w:val="0"/>
          <w:lang w:val="en-US" w:eastAsia="zh-CN"/>
        </w:rPr>
        <w:t xml:space="preserve">   </w:t>
      </w:r>
      <w:r>
        <w:rPr>
          <w:rFonts w:hint="eastAsia"/>
          <w:spacing w:val="0"/>
          <w:position w:val="0"/>
        </w:rPr>
        <w:object>
          <v:shape id="_x0000_i1080" o:spt="75" type="#_x0000_t75" style="height:18pt;width:21.75pt;" o:ole="t" filled="f" o:preferrelative="t" stroked="f" coordsize="21600,21600">
            <v:path/>
            <v:fill on="f" focussize="0,0"/>
            <v:stroke on="f" joinstyle="miter"/>
            <v:imagedata r:id="rId126" o:title=""/>
            <o:lock v:ext="edit" aspectratio="f"/>
            <w10:wrap type="none"/>
            <w10:anchorlock/>
          </v:shape>
          <o:OLEObject Type="Embed" ProgID="Equation.3" ShapeID="_x0000_i1080" DrawAspect="Content" ObjectID="_1468075782" r:id="rId125">
            <o:LockedField>false</o:LockedField>
          </o:OLEObject>
        </w:object>
      </w:r>
      <w:r>
        <w:rPr>
          <w:rFonts w:ascii="Times New Roman" w:hAnsi="Times New Roman" w:cs="Times New Roman"/>
          <w:spacing w:val="0"/>
          <w:position w:val="0"/>
        </w:rPr>
        <w:t>——</w:t>
      </w:r>
      <w:r>
        <w:rPr>
          <w:rFonts w:hint="eastAsia"/>
          <w:spacing w:val="0"/>
          <w:position w:val="0"/>
        </w:rPr>
        <w:t xml:space="preserve">温度偏差，℃； </w:t>
      </w:r>
    </w:p>
    <w:p>
      <w:pPr>
        <w:pStyle w:val="11"/>
        <w:keepNext w:val="0"/>
        <w:keepLines w:val="0"/>
        <w:pageBreakBefore w:val="0"/>
        <w:widowControl w:val="0"/>
        <w:kinsoku/>
        <w:wordWrap/>
        <w:overflowPunct/>
        <w:topLinePunct w:val="0"/>
        <w:autoSpaceDE/>
        <w:autoSpaceDN/>
        <w:bidi w:val="0"/>
        <w:adjustRightInd/>
        <w:snapToGrid/>
        <w:spacing w:before="0" w:after="0" w:line="360" w:lineRule="auto"/>
        <w:textAlignment w:val="auto"/>
        <w:rPr>
          <w:spacing w:val="0"/>
          <w:position w:val="0"/>
          <w:sz w:val="8"/>
          <w:szCs w:val="8"/>
        </w:rPr>
      </w:pPr>
      <w:r>
        <w:rPr>
          <w:rFonts w:hint="eastAsia"/>
          <w:spacing w:val="0"/>
          <w:position w:val="0"/>
        </w:rPr>
        <w:t xml:space="preserve">    </w:t>
      </w:r>
      <w:r>
        <w:rPr>
          <w:rFonts w:hint="eastAsia"/>
          <w:spacing w:val="0"/>
          <w:position w:val="0"/>
        </w:rPr>
        <w:object>
          <v:shape id="_x0000_i1081" o:spt="75" type="#_x0000_t75" style="height:18pt;width:12.75pt;" o:ole="t" filled="f" o:preferrelative="t" stroked="f" coordsize="21600,21600">
            <v:path/>
            <v:fill on="f" focussize="0,0"/>
            <v:stroke on="f" joinstyle="miter"/>
            <v:imagedata r:id="rId128" o:title=""/>
            <o:lock v:ext="edit" aspectratio="f"/>
            <w10:wrap type="none"/>
            <w10:anchorlock/>
          </v:shape>
          <o:OLEObject Type="Embed" ProgID="Equation.3" ShapeID="_x0000_i1081" DrawAspect="Content" ObjectID="_1468075783" r:id="rId127">
            <o:LockedField>false</o:LockedField>
          </o:OLEObject>
        </w:object>
      </w:r>
      <w:r>
        <w:rPr>
          <w:rFonts w:ascii="Times New Roman" w:hAnsi="Times New Roman" w:cs="Times New Roman"/>
          <w:spacing w:val="0"/>
          <w:position w:val="0"/>
        </w:rPr>
        <w:t>——</w:t>
      </w:r>
      <w:r>
        <w:rPr>
          <w:rFonts w:hint="eastAsia"/>
          <w:spacing w:val="0"/>
          <w:position w:val="0"/>
        </w:rPr>
        <w:t xml:space="preserve">设定温度，℃； </w:t>
      </w:r>
    </w:p>
    <w:p>
      <w:pPr>
        <w:keepNext w:val="0"/>
        <w:keepLines w:val="0"/>
        <w:pageBreakBefore w:val="0"/>
        <w:widowControl w:val="0"/>
        <w:kinsoku/>
        <w:wordWrap/>
        <w:overflowPunct/>
        <w:topLinePunct w:val="0"/>
        <w:autoSpaceDE/>
        <w:autoSpaceDN/>
        <w:bidi w:val="0"/>
        <w:adjustRightInd/>
        <w:snapToGrid/>
        <w:spacing w:line="360" w:lineRule="auto"/>
        <w:ind w:firstLine="283" w:firstLineChars="118"/>
        <w:jc w:val="left"/>
        <w:textAlignment w:val="auto"/>
        <w:rPr>
          <w:rFonts w:ascii="CESI宋体-GB2312" w:hAnsi="CESI宋体-GB2312" w:eastAsia="CESI宋体-GB2312" w:cs="CESI宋体-GB2312"/>
          <w:bCs/>
          <w:i/>
          <w:iCs/>
          <w:spacing w:val="0"/>
          <w:position w:val="0"/>
          <w:sz w:val="24"/>
        </w:rPr>
      </w:pPr>
      <w:r>
        <w:rPr>
          <w:rFonts w:hint="eastAsia" w:ascii="CESI宋体-GB2312" w:hAnsi="CESI宋体-GB2312" w:eastAsia="CESI宋体-GB2312" w:cs="CESI宋体-GB2312"/>
          <w:spacing w:val="0"/>
          <w:position w:val="0"/>
          <w:sz w:val="24"/>
        </w:rPr>
        <w:t xml:space="preserve">  </w:t>
      </w:r>
      <w:r>
        <w:rPr>
          <w:rFonts w:hint="eastAsia" w:ascii="CESI宋体-GB2312" w:hAnsi="CESI宋体-GB2312" w:eastAsia="CESI宋体-GB2312" w:cs="CESI宋体-GB2312"/>
          <w:spacing w:val="0"/>
          <w:position w:val="0"/>
          <w:sz w:val="24"/>
        </w:rPr>
        <w:object>
          <v:shape id="_x0000_i1082" o:spt="75" type="#_x0000_t75" style="height:20.25pt;width:14.25pt;" o:ole="t" filled="f" o:preferrelative="t" stroked="f" coordsize="21600,21600">
            <v:path/>
            <v:fill on="f" focussize="0,0"/>
            <v:stroke on="f" joinstyle="miter"/>
            <v:imagedata r:id="rId130" o:title=""/>
            <o:lock v:ext="edit" aspectratio="t"/>
            <w10:wrap type="none"/>
            <w10:anchorlock/>
          </v:shape>
          <o:OLEObject Type="Embed" ProgID="Equation.3" ShapeID="_x0000_i1082" DrawAspect="Content" ObjectID="_1468075784" r:id="rId129">
            <o:LockedField>false</o:LockedField>
          </o:OLEObject>
        </w:object>
      </w:r>
      <w:r>
        <w:rPr>
          <w:rFonts w:eastAsia="CESI宋体-GB2312"/>
          <w:spacing w:val="0"/>
          <w:position w:val="0"/>
        </w:rPr>
        <w:t>——</w:t>
      </w:r>
      <w:r>
        <w:rPr>
          <w:rFonts w:hint="eastAsia" w:ascii="CESI宋体-GB2312" w:hAnsi="CESI宋体-GB2312" w:eastAsia="CESI宋体-GB2312" w:cs="CESI宋体-GB2312"/>
          <w:spacing w:val="0"/>
          <w:position w:val="0"/>
          <w:sz w:val="24"/>
        </w:rPr>
        <w:t>温度实测值的平均值，℃。</w:t>
      </w:r>
    </w:p>
    <w:p>
      <w:pPr>
        <w:pStyle w:val="12"/>
      </w:pPr>
      <w:r>
        <w:rPr>
          <w:rFonts w:hint="eastAsia"/>
        </w:rPr>
        <w:t xml:space="preserve">C.3 </w:t>
      </w:r>
      <w:r>
        <w:rPr>
          <w:rFonts w:hint="eastAsia"/>
          <w:lang w:eastAsia="zh-CN"/>
        </w:rPr>
        <w:t>合成方差</w:t>
      </w:r>
      <w:r>
        <w:rPr>
          <w:rFonts w:hint="eastAsia"/>
        </w:rPr>
        <w:t>和灵敏系数</w:t>
      </w:r>
    </w:p>
    <w:p>
      <w:pPr>
        <w:pStyle w:val="12"/>
      </w:pPr>
      <w:r>
        <w:rPr>
          <w:rFonts w:hint="eastAsia"/>
        </w:rPr>
        <w:t xml:space="preserve">                        </w:t>
      </w:r>
      <w:r>
        <w:rPr>
          <w:rFonts w:hint="eastAsia"/>
        </w:rPr>
        <w:object>
          <v:shape id="_x0000_i1083" o:spt="75" type="#_x0000_t75" style="height:20.25pt;width:144pt;" o:ole="t" filled="f" o:preferrelative="t" stroked="f" coordsize="21600,21600">
            <v:path/>
            <v:fill on="f" focussize="0,0"/>
            <v:stroke on="f" joinstyle="miter"/>
            <v:imagedata r:id="rId132" o:title=""/>
            <o:lock v:ext="edit" aspectratio="f"/>
            <w10:wrap type="none"/>
            <w10:anchorlock/>
          </v:shape>
          <o:OLEObject Type="Embed" ProgID="Equation.3" ShapeID="_x0000_i1083" DrawAspect="Content" ObjectID="_1468075785" r:id="rId131">
            <o:LockedField>false</o:LockedField>
          </o:OLEObject>
        </w:object>
      </w:r>
      <w:r>
        <w:rPr>
          <w:rFonts w:hint="eastAsia"/>
        </w:rPr>
        <w:t xml:space="preserve">                </w:t>
      </w:r>
    </w:p>
    <w:p>
      <w:pPr>
        <w:pStyle w:val="12"/>
        <w:ind w:left="481" w:leftChars="229" w:firstLine="122" w:firstLineChars="51"/>
        <w:rPr>
          <w:rFonts w:hint="eastAsia" w:ascii="宋体" w:hAnsi="宋体" w:eastAsia="宋体" w:cs="宋体"/>
        </w:rPr>
      </w:pPr>
      <w:r>
        <w:rPr>
          <w:rFonts w:hint="eastAsia" w:ascii="宋体" w:hAnsi="宋体" w:eastAsia="宋体" w:cs="宋体"/>
        </w:rPr>
        <w:t>灵敏系数为：</w:t>
      </w:r>
    </w:p>
    <w:p>
      <w:pPr>
        <w:pStyle w:val="12"/>
      </w:pPr>
      <w:r>
        <w:rPr>
          <w:rFonts w:hint="eastAsia"/>
        </w:rPr>
        <w:t xml:space="preserve">                        </w:t>
      </w:r>
      <w:r>
        <w:rPr>
          <w:rFonts w:hint="eastAsia"/>
          <w:position w:val="-30"/>
        </w:rPr>
        <w:object>
          <v:shape id="_x0000_i1084" o:spt="75" type="#_x0000_t75" style="height:35.25pt;width:69.75pt;" o:ole="t" filled="f" o:preferrelative="t" stroked="f" coordsize="21600,21600">
            <v:path/>
            <v:fill on="f" focussize="0,0"/>
            <v:stroke on="f" joinstyle="miter"/>
            <v:imagedata r:id="rId134" o:title=""/>
            <o:lock v:ext="edit" aspectratio="f"/>
            <w10:wrap type="none"/>
            <w10:anchorlock/>
          </v:shape>
          <o:OLEObject Type="Embed" ProgID="Equation.3" ShapeID="_x0000_i1084" DrawAspect="Content" ObjectID="_1468075786" r:id="rId133">
            <o:LockedField>false</o:LockedField>
          </o:OLEObject>
        </w:object>
      </w:r>
      <w:r>
        <w:rPr>
          <w:rFonts w:hint="eastAsia"/>
        </w:rPr>
        <w:t>，</w:t>
      </w:r>
    </w:p>
    <w:p>
      <w:pPr>
        <w:pStyle w:val="12"/>
      </w:pPr>
      <w:r>
        <w:rPr>
          <w:rFonts w:hint="eastAsia"/>
        </w:rPr>
        <w:t xml:space="preserve">                        </w:t>
      </w:r>
      <w:r>
        <w:rPr>
          <w:rFonts w:hint="eastAsia"/>
          <w:position w:val="-32"/>
        </w:rPr>
        <w:object>
          <v:shape id="_x0000_i1085" o:spt="75" type="#_x0000_t75" style="height:36pt;width:75.75pt;" o:ole="t" filled="f" o:preferrelative="t" stroked="f" coordsize="21600,21600">
            <v:path/>
            <v:fill on="f" focussize="0,0"/>
            <v:stroke on="f" joinstyle="miter"/>
            <v:imagedata r:id="rId136" o:title=""/>
            <o:lock v:ext="edit" aspectratio="f"/>
            <w10:wrap type="none"/>
            <w10:anchorlock/>
          </v:shape>
          <o:OLEObject Type="Embed" ProgID="Equation.3" ShapeID="_x0000_i1085" DrawAspect="Content" ObjectID="_1468075787" r:id="rId135">
            <o:LockedField>false</o:LockedField>
          </o:OLEObject>
        </w:object>
      </w:r>
      <w:r>
        <w:rPr>
          <w:rFonts w:hint="eastAsia"/>
        </w:rPr>
        <w:t xml:space="preserve">                    </w:t>
      </w:r>
    </w:p>
    <w:p>
      <w:pPr>
        <w:spacing w:line="480" w:lineRule="auto"/>
        <w:rPr>
          <w:rFonts w:ascii="黑体" w:hAnsi="黑体" w:eastAsia="黑体" w:cs="CESI宋体-GB2312"/>
          <w:bCs/>
          <w:sz w:val="24"/>
        </w:rPr>
      </w:pPr>
      <w:r>
        <w:rPr>
          <w:rFonts w:hint="eastAsia" w:ascii="黑体" w:hAnsi="黑体" w:eastAsia="黑体" w:cs="CESI宋体-GB2312"/>
          <w:bCs/>
          <w:sz w:val="24"/>
        </w:rPr>
        <w:t>C.4  标准不确定度分量评定</w:t>
      </w:r>
    </w:p>
    <w:p>
      <w:pPr>
        <w:spacing w:line="480" w:lineRule="auto"/>
        <w:jc w:val="left"/>
        <w:rPr>
          <w:rFonts w:ascii="CESI宋体-GB2312" w:hAnsi="CESI宋体-GB2312" w:eastAsia="CESI宋体-GB2312" w:cs="CESI宋体-GB2312"/>
          <w:iCs/>
          <w:sz w:val="24"/>
          <w:vertAlign w:val="subscript"/>
        </w:rPr>
      </w:pPr>
      <w:r>
        <w:rPr>
          <w:rFonts w:hint="eastAsia" w:ascii="CESI宋体-GB2312" w:hAnsi="CESI宋体-GB2312" w:eastAsia="CESI宋体-GB2312" w:cs="CESI宋体-GB2312"/>
          <w:sz w:val="24"/>
        </w:rPr>
        <w:t>C.4.1  测量重复性引入的标准不确定度</w:t>
      </w:r>
      <w:r>
        <w:rPr>
          <w:rFonts w:hint="eastAsia" w:ascii="CESI宋体-GB2312" w:hAnsi="CESI宋体-GB2312" w:eastAsia="CESI宋体-GB2312" w:cs="CESI宋体-GB2312"/>
          <w:position w:val="-10"/>
          <w:sz w:val="24"/>
          <w:lang w:bidi="en-US"/>
        </w:rPr>
        <w:object>
          <v:shape id="_x0000_i1086" o:spt="75" type="#_x0000_t75" style="height:17.25pt;width:12pt;" o:ole="t" filled="f" o:preferrelative="t" stroked="f" coordsize="21600,21600">
            <v:path/>
            <v:fill on="f" focussize="0,0"/>
            <v:stroke on="f" joinstyle="miter"/>
            <v:imagedata r:id="rId138" o:title=""/>
            <o:lock v:ext="edit" aspectratio="t"/>
            <w10:wrap type="none"/>
            <w10:anchorlock/>
          </v:shape>
          <o:OLEObject Type="Embed" ProgID="Equation.3" ShapeID="_x0000_i1086" DrawAspect="Content" ObjectID="_1468075788" r:id="rId137">
            <o:LockedField>false</o:LockedField>
          </o:OLEObject>
        </w:object>
      </w:r>
    </w:p>
    <w:p>
      <w:pPr>
        <w:spacing w:line="480" w:lineRule="auto"/>
        <w:ind w:firstLine="480" w:firstLineChars="200"/>
        <w:jc w:val="left"/>
        <w:rPr>
          <w:rFonts w:ascii="CESI宋体-GB2312" w:hAnsi="CESI宋体-GB2312" w:eastAsia="CESI宋体-GB2312" w:cs="CESI宋体-GB2312"/>
          <w:color w:val="000000"/>
          <w:sz w:val="24"/>
        </w:rPr>
      </w:pPr>
      <w:r>
        <w:rPr>
          <w:rFonts w:hint="eastAsia" w:ascii="CESI宋体-GB2312" w:hAnsi="CESI宋体-GB2312" w:eastAsia="CESI宋体-GB2312" w:cs="CESI宋体-GB2312"/>
          <w:iCs/>
          <w:sz w:val="24"/>
        </w:rPr>
        <w:t>在相同条件下，温度校准装置对被测对象40℃设定温度点重复测量10次，采集记录数据如表</w:t>
      </w:r>
      <w:r>
        <w:rPr>
          <w:rFonts w:hint="eastAsia" w:ascii="CESI宋体-GB2312" w:hAnsi="CESI宋体-GB2312" w:eastAsia="CESI宋体-GB2312" w:cs="CESI宋体-GB2312"/>
          <w:color w:val="000000"/>
          <w:sz w:val="24"/>
        </w:rPr>
        <w:t>C.1所示。</w:t>
      </w:r>
    </w:p>
    <w:p>
      <w:pPr>
        <w:spacing w:line="360" w:lineRule="auto"/>
        <w:jc w:val="right"/>
        <w:rPr>
          <w:rFonts w:hint="eastAsia" w:ascii="黑体" w:hAnsi="黑体" w:eastAsia="黑体" w:cs="CESI宋体-GB2312"/>
          <w:szCs w:val="22"/>
          <w:lang w:bidi="en-US"/>
        </w:rPr>
      </w:pPr>
    </w:p>
    <w:p>
      <w:pPr>
        <w:spacing w:line="360" w:lineRule="auto"/>
        <w:jc w:val="right"/>
        <w:rPr>
          <w:rFonts w:ascii="CESI宋体-GB2312" w:hAnsi="CESI宋体-GB2312" w:eastAsia="CESI宋体-GB2312" w:cs="CESI宋体-GB2312"/>
          <w:spacing w:val="-3"/>
          <w:szCs w:val="22"/>
          <w:lang w:bidi="en-US"/>
        </w:rPr>
      </w:pPr>
      <w:r>
        <w:rPr>
          <w:rFonts w:hint="eastAsia" w:ascii="黑体" w:hAnsi="黑体" w:eastAsia="黑体" w:cs="CESI宋体-GB2312"/>
          <w:szCs w:val="22"/>
          <w:lang w:bidi="en-US"/>
        </w:rPr>
        <w:t>表C.1校准</w:t>
      </w:r>
      <w:r>
        <w:rPr>
          <w:rFonts w:hint="eastAsia" w:ascii="黑体" w:hAnsi="黑体" w:eastAsia="黑体" w:cs="CESI宋体-GB2312"/>
          <w:spacing w:val="-3"/>
          <w:szCs w:val="22"/>
          <w:lang w:bidi="en-US"/>
        </w:rPr>
        <w:t xml:space="preserve">装置温度采集记录数据 </w:t>
      </w:r>
      <w:r>
        <w:rPr>
          <w:rFonts w:hint="eastAsia" w:ascii="CESI宋体-GB2312" w:hAnsi="CESI宋体-GB2312" w:eastAsia="CESI宋体-GB2312" w:cs="CESI宋体-GB2312"/>
          <w:spacing w:val="-3"/>
          <w:szCs w:val="22"/>
          <w:lang w:bidi="en-US"/>
        </w:rPr>
        <w:t xml:space="preserve">                      </w:t>
      </w:r>
      <w:r>
        <w:rPr>
          <w:rFonts w:hint="eastAsia" w:ascii="CESI宋体-GB2312" w:hAnsi="CESI宋体-GB2312" w:eastAsia="CESI宋体-GB2312" w:cs="CESI宋体-GB2312"/>
        </w:rPr>
        <w:t>℃</w:t>
      </w:r>
    </w:p>
    <w:tbl>
      <w:tblPr>
        <w:tblStyle w:val="2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0"/>
        <w:gridCol w:w="851"/>
        <w:gridCol w:w="850"/>
        <w:gridCol w:w="851"/>
        <w:gridCol w:w="850"/>
        <w:gridCol w:w="851"/>
        <w:gridCol w:w="850"/>
        <w:gridCol w:w="85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 w:type="dxa"/>
            <w:vAlign w:val="center"/>
          </w:tcPr>
          <w:p>
            <w:pPr>
              <w:spacing w:line="300"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次数</w:t>
            </w:r>
          </w:p>
        </w:tc>
        <w:tc>
          <w:tcPr>
            <w:tcW w:w="850" w:type="dxa"/>
            <w:vAlign w:val="center"/>
          </w:tcPr>
          <w:p>
            <w:pPr>
              <w:spacing w:line="300"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1</w:t>
            </w:r>
          </w:p>
        </w:tc>
        <w:tc>
          <w:tcPr>
            <w:tcW w:w="851" w:type="dxa"/>
            <w:vAlign w:val="center"/>
          </w:tcPr>
          <w:p>
            <w:pPr>
              <w:spacing w:line="300"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2</w:t>
            </w:r>
          </w:p>
        </w:tc>
        <w:tc>
          <w:tcPr>
            <w:tcW w:w="850" w:type="dxa"/>
            <w:vAlign w:val="center"/>
          </w:tcPr>
          <w:p>
            <w:pPr>
              <w:spacing w:line="300"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3</w:t>
            </w:r>
          </w:p>
        </w:tc>
        <w:tc>
          <w:tcPr>
            <w:tcW w:w="851" w:type="dxa"/>
            <w:vAlign w:val="center"/>
          </w:tcPr>
          <w:p>
            <w:pPr>
              <w:spacing w:line="300"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4</w:t>
            </w:r>
          </w:p>
        </w:tc>
        <w:tc>
          <w:tcPr>
            <w:tcW w:w="850" w:type="dxa"/>
            <w:vAlign w:val="center"/>
          </w:tcPr>
          <w:p>
            <w:pPr>
              <w:spacing w:line="300"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5</w:t>
            </w:r>
          </w:p>
        </w:tc>
        <w:tc>
          <w:tcPr>
            <w:tcW w:w="851" w:type="dxa"/>
            <w:vAlign w:val="center"/>
          </w:tcPr>
          <w:p>
            <w:pPr>
              <w:spacing w:line="300"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6</w:t>
            </w:r>
          </w:p>
        </w:tc>
        <w:tc>
          <w:tcPr>
            <w:tcW w:w="850" w:type="dxa"/>
            <w:vAlign w:val="center"/>
          </w:tcPr>
          <w:p>
            <w:pPr>
              <w:spacing w:line="300"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7</w:t>
            </w:r>
          </w:p>
        </w:tc>
        <w:tc>
          <w:tcPr>
            <w:tcW w:w="851" w:type="dxa"/>
            <w:vAlign w:val="center"/>
          </w:tcPr>
          <w:p>
            <w:pPr>
              <w:spacing w:line="300"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8</w:t>
            </w:r>
          </w:p>
        </w:tc>
        <w:tc>
          <w:tcPr>
            <w:tcW w:w="850" w:type="dxa"/>
            <w:vAlign w:val="center"/>
          </w:tcPr>
          <w:p>
            <w:pPr>
              <w:spacing w:line="300"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9</w:t>
            </w:r>
          </w:p>
        </w:tc>
        <w:tc>
          <w:tcPr>
            <w:tcW w:w="851" w:type="dxa"/>
            <w:vAlign w:val="center"/>
          </w:tcPr>
          <w:p>
            <w:pPr>
              <w:spacing w:line="300"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10</w:t>
            </w:r>
          </w:p>
        </w:tc>
        <w:tc>
          <w:tcPr>
            <w:tcW w:w="850" w:type="dxa"/>
            <w:vAlign w:val="center"/>
          </w:tcPr>
          <w:p>
            <w:pPr>
              <w:spacing w:line="300"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288"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测量值</w:t>
            </w:r>
          </w:p>
        </w:tc>
        <w:tc>
          <w:tcPr>
            <w:tcW w:w="850" w:type="dxa"/>
            <w:vAlign w:val="center"/>
          </w:tcPr>
          <w:p>
            <w:pPr>
              <w:spacing w:before="42" w:line="288" w:lineRule="auto"/>
              <w:ind w:left="105"/>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zCs w:val="22"/>
                <w:lang w:eastAsia="en-US" w:bidi="en-US"/>
              </w:rPr>
              <w:t>40.26</w:t>
            </w:r>
          </w:p>
        </w:tc>
        <w:tc>
          <w:tcPr>
            <w:tcW w:w="851" w:type="dxa"/>
            <w:vAlign w:val="center"/>
          </w:tcPr>
          <w:p>
            <w:pPr>
              <w:spacing w:before="42" w:line="288" w:lineRule="auto"/>
              <w:ind w:left="105"/>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zCs w:val="22"/>
                <w:lang w:eastAsia="en-US" w:bidi="en-US"/>
              </w:rPr>
              <w:t>40.27</w:t>
            </w:r>
          </w:p>
        </w:tc>
        <w:tc>
          <w:tcPr>
            <w:tcW w:w="850" w:type="dxa"/>
            <w:vAlign w:val="center"/>
          </w:tcPr>
          <w:p>
            <w:pPr>
              <w:spacing w:before="42" w:line="288" w:lineRule="auto"/>
              <w:ind w:left="105"/>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zCs w:val="22"/>
                <w:lang w:eastAsia="en-US" w:bidi="en-US"/>
              </w:rPr>
              <w:t>40.30</w:t>
            </w:r>
          </w:p>
        </w:tc>
        <w:tc>
          <w:tcPr>
            <w:tcW w:w="851" w:type="dxa"/>
            <w:vAlign w:val="center"/>
          </w:tcPr>
          <w:p>
            <w:pPr>
              <w:spacing w:before="42" w:line="288" w:lineRule="auto"/>
              <w:ind w:left="105"/>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zCs w:val="22"/>
                <w:lang w:eastAsia="en-US" w:bidi="en-US"/>
              </w:rPr>
              <w:t>40.33</w:t>
            </w:r>
          </w:p>
        </w:tc>
        <w:tc>
          <w:tcPr>
            <w:tcW w:w="850" w:type="dxa"/>
            <w:vAlign w:val="center"/>
          </w:tcPr>
          <w:p>
            <w:pPr>
              <w:spacing w:before="42" w:line="288" w:lineRule="auto"/>
              <w:ind w:left="105"/>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zCs w:val="22"/>
                <w:lang w:eastAsia="en-US" w:bidi="en-US"/>
              </w:rPr>
              <w:t>40.34</w:t>
            </w:r>
          </w:p>
        </w:tc>
        <w:tc>
          <w:tcPr>
            <w:tcW w:w="851" w:type="dxa"/>
            <w:vAlign w:val="center"/>
          </w:tcPr>
          <w:p>
            <w:pPr>
              <w:spacing w:before="42" w:line="288" w:lineRule="auto"/>
              <w:ind w:left="105"/>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zCs w:val="22"/>
                <w:lang w:eastAsia="en-US" w:bidi="en-US"/>
              </w:rPr>
              <w:t>40.35</w:t>
            </w:r>
          </w:p>
        </w:tc>
        <w:tc>
          <w:tcPr>
            <w:tcW w:w="850" w:type="dxa"/>
            <w:vAlign w:val="center"/>
          </w:tcPr>
          <w:p>
            <w:pPr>
              <w:spacing w:before="42" w:line="288" w:lineRule="auto"/>
              <w:ind w:left="105"/>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zCs w:val="22"/>
                <w:lang w:eastAsia="en-US" w:bidi="en-US"/>
              </w:rPr>
              <w:t>40.36</w:t>
            </w:r>
          </w:p>
        </w:tc>
        <w:tc>
          <w:tcPr>
            <w:tcW w:w="851" w:type="dxa"/>
            <w:vAlign w:val="center"/>
          </w:tcPr>
          <w:p>
            <w:pPr>
              <w:spacing w:before="42" w:line="288" w:lineRule="auto"/>
              <w:ind w:left="105"/>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zCs w:val="22"/>
                <w:lang w:eastAsia="en-US" w:bidi="en-US"/>
              </w:rPr>
              <w:t>40.3</w:t>
            </w:r>
            <w:r>
              <w:rPr>
                <w:rFonts w:hint="eastAsia" w:ascii="CESI宋体-GB2312" w:hAnsi="CESI宋体-GB2312" w:eastAsia="CESI宋体-GB2312" w:cs="CESI宋体-GB2312"/>
                <w:szCs w:val="22"/>
                <w:lang w:bidi="en-US"/>
              </w:rPr>
              <w:t>8</w:t>
            </w:r>
          </w:p>
        </w:tc>
        <w:tc>
          <w:tcPr>
            <w:tcW w:w="850" w:type="dxa"/>
            <w:vAlign w:val="center"/>
          </w:tcPr>
          <w:p>
            <w:pPr>
              <w:spacing w:before="42" w:line="288" w:lineRule="auto"/>
              <w:ind w:left="105"/>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zCs w:val="22"/>
                <w:lang w:eastAsia="en-US" w:bidi="en-US"/>
              </w:rPr>
              <w:t>40.40</w:t>
            </w:r>
          </w:p>
        </w:tc>
        <w:tc>
          <w:tcPr>
            <w:tcW w:w="851" w:type="dxa"/>
            <w:vAlign w:val="center"/>
          </w:tcPr>
          <w:p>
            <w:pPr>
              <w:spacing w:before="42" w:line="288" w:lineRule="auto"/>
              <w:ind w:left="105"/>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zCs w:val="22"/>
                <w:lang w:eastAsia="en-US" w:bidi="en-US"/>
              </w:rPr>
              <w:t>40.</w:t>
            </w:r>
            <w:r>
              <w:rPr>
                <w:rFonts w:hint="eastAsia" w:ascii="CESI宋体-GB2312" w:hAnsi="CESI宋体-GB2312" w:eastAsia="CESI宋体-GB2312" w:cs="CESI宋体-GB2312"/>
                <w:szCs w:val="22"/>
                <w:lang w:bidi="en-US"/>
              </w:rPr>
              <w:t>40</w:t>
            </w:r>
          </w:p>
        </w:tc>
        <w:tc>
          <w:tcPr>
            <w:tcW w:w="850" w:type="dxa"/>
            <w:vAlign w:val="center"/>
          </w:tcPr>
          <w:p>
            <w:pPr>
              <w:spacing w:line="288" w:lineRule="auto"/>
              <w:jc w:val="center"/>
              <w:rPr>
                <w:rFonts w:ascii="CESI宋体-GB2312" w:hAnsi="CESI宋体-GB2312" w:eastAsia="CESI宋体-GB2312" w:cs="CESI宋体-GB2312"/>
                <w:spacing w:val="-3"/>
                <w:szCs w:val="22"/>
                <w:lang w:bidi="en-US"/>
              </w:rPr>
            </w:pPr>
            <w:r>
              <w:rPr>
                <w:rFonts w:hint="eastAsia" w:ascii="CESI宋体-GB2312" w:hAnsi="CESI宋体-GB2312" w:eastAsia="CESI宋体-GB2312" w:cs="CESI宋体-GB2312"/>
                <w:spacing w:val="-3"/>
                <w:szCs w:val="22"/>
                <w:lang w:bidi="en-US"/>
              </w:rPr>
              <w:t>40.34</w:t>
            </w:r>
          </w:p>
        </w:tc>
      </w:tr>
    </w:tbl>
    <w:p>
      <w:pPr>
        <w:spacing w:line="360" w:lineRule="auto"/>
        <w:ind w:firstLine="480" w:firstLineChars="200"/>
        <w:rPr>
          <w:rFonts w:ascii="CESI宋体-GB2312" w:hAnsi="CESI宋体-GB2312" w:eastAsia="CESI宋体-GB2312" w:cs="CESI宋体-GB2312"/>
          <w:color w:val="000000"/>
          <w:sz w:val="24"/>
        </w:rPr>
      </w:pPr>
      <w:r>
        <w:rPr>
          <w:rFonts w:hint="eastAsia" w:ascii="CESI宋体-GB2312" w:hAnsi="CESI宋体-GB2312" w:eastAsia="CESI宋体-GB2312" w:cs="CESI宋体-GB2312"/>
          <w:color w:val="000000"/>
          <w:sz w:val="24"/>
        </w:rPr>
        <w:t>依据贝塞尔公式，由测量重复性引入的标准不确定度分量</w:t>
      </w:r>
      <w:r>
        <w:rPr>
          <w:rFonts w:hint="eastAsia" w:ascii="CESI宋体-GB2312" w:hAnsi="CESI宋体-GB2312" w:eastAsia="CESI宋体-GB2312" w:cs="CESI宋体-GB2312"/>
          <w:position w:val="-10"/>
          <w:sz w:val="24"/>
          <w:lang w:bidi="en-US"/>
        </w:rPr>
        <w:object>
          <v:shape id="_x0000_i1087" o:spt="75" type="#_x0000_t75" style="height:17.25pt;width:12pt;" o:ole="t" filled="f" o:preferrelative="t" stroked="f" coordsize="21600,21600">
            <v:path/>
            <v:fill on="f" focussize="0,0"/>
            <v:stroke on="f" joinstyle="miter"/>
            <v:imagedata r:id="rId140" o:title=""/>
            <o:lock v:ext="edit" aspectratio="t"/>
            <w10:wrap type="none"/>
            <w10:anchorlock/>
          </v:shape>
          <o:OLEObject Type="Embed" ProgID="Equation.3" ShapeID="_x0000_i1087" DrawAspect="Content" ObjectID="_1468075789" r:id="rId139">
            <o:LockedField>false</o:LockedField>
          </o:OLEObject>
        </w:object>
      </w:r>
      <w:r>
        <w:rPr>
          <w:rFonts w:hint="eastAsia" w:ascii="CESI宋体-GB2312" w:hAnsi="CESI宋体-GB2312" w:eastAsia="CESI宋体-GB2312" w:cs="CESI宋体-GB2312"/>
          <w:color w:val="000000"/>
          <w:sz w:val="24"/>
        </w:rPr>
        <w:t>：</w:t>
      </w:r>
    </w:p>
    <w:p>
      <w:pPr>
        <w:spacing w:line="360" w:lineRule="auto"/>
        <w:ind w:firstLine="2940" w:firstLineChars="1400"/>
        <w:jc w:val="left"/>
        <w:rPr>
          <w:rFonts w:ascii="CESI宋体-GB2312" w:hAnsi="CESI宋体-GB2312" w:eastAsia="CESI宋体-GB2312" w:cs="CESI宋体-GB2312"/>
          <w:color w:val="000000"/>
          <w:sz w:val="24"/>
        </w:rPr>
      </w:pPr>
      <w:r>
        <w:rPr>
          <w:position w:val="-26"/>
        </w:rPr>
        <w:object>
          <v:shape id="_x0000_i1088" o:spt="75" type="#_x0000_t75" style="height:51.75pt;width:164.25pt;" o:ole="t" filled="f" o:preferrelative="t" stroked="f" coordsize="21600,21600">
            <v:path/>
            <v:fill on="f" focussize="0,0"/>
            <v:stroke on="f" joinstyle="miter"/>
            <v:imagedata r:id="rId142" o:title=""/>
            <o:lock v:ext="edit" aspectratio="t"/>
            <w10:wrap type="none"/>
            <w10:anchorlock/>
          </v:shape>
          <o:OLEObject Type="Embed" ProgID="Equation.3" ShapeID="_x0000_i1088" DrawAspect="Content" ObjectID="_1468075790" r:id="rId14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CESI宋体-GB2312" w:hAnsi="CESI宋体-GB2312" w:eastAsia="CESI宋体-GB2312" w:cs="CESI宋体-GB2312"/>
          <w:position w:val="-5"/>
          <w:sz w:val="24"/>
          <w:vertAlign w:val="subscript"/>
          <w:lang w:bidi="en-US"/>
        </w:rPr>
      </w:pPr>
      <w:r>
        <w:rPr>
          <w:rFonts w:hint="eastAsia" w:ascii="CESI宋体-GB2312" w:hAnsi="CESI宋体-GB2312" w:eastAsia="CESI宋体-GB2312" w:cs="CESI宋体-GB2312"/>
          <w:sz w:val="24"/>
        </w:rPr>
        <w:t>C.4.2  测量标准引入的标准不确定度</w:t>
      </w:r>
      <w:r>
        <w:rPr>
          <w:rFonts w:hint="eastAsia" w:ascii="CESI宋体-GB2312" w:hAnsi="CESI宋体-GB2312" w:eastAsia="CESI宋体-GB2312" w:cs="CESI宋体-GB2312"/>
          <w:position w:val="-10"/>
          <w:sz w:val="24"/>
          <w:lang w:bidi="en-US"/>
        </w:rPr>
        <w:object>
          <v:shape id="_x0000_i1089" o:spt="75" type="#_x0000_t75" style="height:17.25pt;width:12.75pt;" o:ole="t" filled="f" o:preferrelative="t" stroked="f" coordsize="21600,21600">
            <v:path/>
            <v:fill on="f" focussize="0,0"/>
            <v:stroke on="f" joinstyle="miter"/>
            <v:imagedata r:id="rId144" o:title=""/>
            <o:lock v:ext="edit" aspectratio="t"/>
            <w10:wrap type="none"/>
            <w10:anchorlock/>
          </v:shape>
          <o:OLEObject Type="Embed" ProgID="Equation.3" ShapeID="_x0000_i1089" DrawAspect="Content" ObjectID="_1468075791" r:id="rId14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right="-85" w:firstLine="480" w:firstLineChars="200"/>
        <w:textAlignment w:val="auto"/>
        <w:rPr>
          <w:rFonts w:ascii="CESI宋体-GB2312" w:hAnsi="CESI宋体-GB2312" w:eastAsia="CESI宋体-GB2312" w:cs="CESI宋体-GB2312"/>
          <w:position w:val="-5"/>
          <w:sz w:val="24"/>
          <w:lang w:bidi="en-US"/>
        </w:rPr>
      </w:pPr>
      <w:r>
        <w:rPr>
          <w:rFonts w:hint="eastAsia" w:ascii="CESI宋体-GB2312" w:hAnsi="CESI宋体-GB2312" w:eastAsia="CESI宋体-GB2312" w:cs="CESI宋体-GB2312"/>
          <w:position w:val="-5"/>
          <w:sz w:val="24"/>
          <w:lang w:bidi="en-US"/>
        </w:rPr>
        <w:t>测量标准的最大允许误差</w:t>
      </w:r>
      <w:r>
        <w:rPr>
          <w:rFonts w:hint="eastAsia" w:ascii="宋体" w:hAnsi="宋体" w:cs="宋体"/>
          <w:position w:val="-5"/>
          <w:sz w:val="24"/>
          <w:lang w:bidi="en-US"/>
        </w:rPr>
        <w:t>±</w:t>
      </w:r>
      <w:r>
        <w:rPr>
          <w:rFonts w:hint="eastAsia" w:ascii="CESI宋体-GB2312" w:hAnsi="CESI宋体-GB2312" w:eastAsia="CESI宋体-GB2312" w:cs="CESI宋体-GB2312"/>
          <w:position w:val="-5"/>
          <w:sz w:val="24"/>
          <w:lang w:bidi="en-US"/>
        </w:rPr>
        <w:t>0.1 ℃，按矩形分布考虑</w:t>
      </w:r>
      <w:r>
        <w:rPr>
          <w:rFonts w:hint="eastAsia" w:ascii="CESI宋体-GB2312" w:hAnsi="CESI宋体-GB2312" w:eastAsia="CESI宋体-GB2312" w:cs="CESI宋体-GB2312"/>
          <w:position w:val="-5"/>
          <w:sz w:val="24"/>
          <w:lang w:eastAsia="zh-CN" w:bidi="en-US"/>
        </w:rPr>
        <w:t>，</w:t>
      </w:r>
      <w:r>
        <w:rPr>
          <w:rFonts w:hint="eastAsia" w:ascii="CESI宋体-GB2312" w:hAnsi="CESI宋体-GB2312" w:eastAsia="CESI宋体-GB2312" w:cs="CESI宋体-GB2312"/>
          <w:position w:val="-8"/>
          <w:sz w:val="24"/>
          <w:lang w:bidi="en-US"/>
        </w:rPr>
        <w:object>
          <v:shape id="_x0000_i1090" o:spt="75" type="#_x0000_t75" style="height:18pt;width:36pt;" o:ole="t" filled="f" o:preferrelative="t" stroked="f" coordsize="21600,21600">
            <v:path/>
            <v:fill on="f" focussize="0,0"/>
            <v:stroke on="f" joinstyle="miter"/>
            <v:imagedata r:id="rId146" o:title=""/>
            <o:lock v:ext="edit" aspectratio="t"/>
            <w10:wrap type="none"/>
            <w10:anchorlock/>
          </v:shape>
          <o:OLEObject Type="Embed" ProgID="Equation.3" ShapeID="_x0000_i1090" DrawAspect="Content" ObjectID="_1468075792" r:id="rId145">
            <o:LockedField>false</o:LockedField>
          </o:OLEObject>
        </w:object>
      </w:r>
      <w:r>
        <w:rPr>
          <w:rFonts w:hint="eastAsia" w:ascii="CESI宋体-GB2312" w:hAnsi="CESI宋体-GB2312" w:eastAsia="CESI宋体-GB2312" w:cs="CESI宋体-GB2312"/>
          <w:position w:val="-5"/>
          <w:sz w:val="24"/>
          <w:lang w:bidi="en-US"/>
        </w:rPr>
        <w:t>，则由校准装置引入的标准不确定度：</w:t>
      </w:r>
    </w:p>
    <w:p>
      <w:pPr>
        <w:spacing w:line="360" w:lineRule="auto"/>
        <w:ind w:firstLine="3360" w:firstLineChars="1400"/>
        <w:rPr>
          <w:rFonts w:ascii="CESI宋体-GB2312" w:hAnsi="CESI宋体-GB2312" w:eastAsia="CESI宋体-GB2312" w:cs="CESI宋体-GB2312"/>
          <w:color w:val="000000"/>
          <w:position w:val="-24"/>
          <w:sz w:val="24"/>
        </w:rPr>
      </w:pPr>
      <w:r>
        <w:rPr>
          <w:rFonts w:hint="eastAsia" w:ascii="CESI宋体-GB2312" w:hAnsi="CESI宋体-GB2312" w:eastAsia="CESI宋体-GB2312" w:cs="CESI宋体-GB2312"/>
          <w:position w:val="-28"/>
          <w:sz w:val="24"/>
          <w:lang w:bidi="en-US"/>
        </w:rPr>
        <w:object>
          <v:shape id="_x0000_i1091" o:spt="75" type="#_x0000_t75" style="height:33pt;width:107.25pt;" o:ole="t" filled="f" o:preferrelative="t" stroked="f" coordsize="21600,21600">
            <v:path/>
            <v:fill on="f" focussize="0,0"/>
            <v:stroke on="f" joinstyle="miter"/>
            <v:imagedata r:id="rId148" o:title=""/>
            <o:lock v:ext="edit" aspectratio="t"/>
            <w10:wrap type="none"/>
            <w10:anchorlock/>
          </v:shape>
          <o:OLEObject Type="Embed" ProgID="Equation.3" ShapeID="_x0000_i1091" DrawAspect="Content" ObjectID="_1468075793" r:id="rId147">
            <o:LockedField>false</o:LockedField>
          </o:OLEObject>
        </w:object>
      </w:r>
    </w:p>
    <w:p>
      <w:pPr>
        <w:spacing w:line="360" w:lineRule="auto"/>
        <w:jc w:val="left"/>
        <w:rPr>
          <w:rFonts w:ascii="黑体" w:hAnsi="黑体" w:eastAsia="黑体" w:cs="CESI宋体-GB2312"/>
          <w:bCs/>
          <w:sz w:val="24"/>
        </w:rPr>
      </w:pPr>
      <w:r>
        <w:rPr>
          <w:rFonts w:hint="eastAsia" w:ascii="黑体" w:hAnsi="黑体" w:eastAsia="黑体" w:cs="CESI宋体-GB2312"/>
          <w:bCs/>
          <w:sz w:val="24"/>
        </w:rPr>
        <w:t>C.5  标准不确定度一览表</w:t>
      </w:r>
    </w:p>
    <w:p>
      <w:pPr>
        <w:spacing w:line="360" w:lineRule="auto"/>
        <w:ind w:firstLine="480" w:firstLineChars="200"/>
        <w:jc w:val="left"/>
        <w:rPr>
          <w:rFonts w:ascii="CESI宋体-GB2312" w:hAnsi="CESI宋体-GB2312" w:eastAsia="CESI宋体-GB2312" w:cs="CESI宋体-GB2312"/>
          <w:szCs w:val="21"/>
        </w:rPr>
      </w:pPr>
      <w:r>
        <w:rPr>
          <w:rFonts w:hint="eastAsia" w:ascii="CESI宋体-GB2312" w:hAnsi="CESI宋体-GB2312" w:eastAsia="CESI宋体-GB2312" w:cs="CESI宋体-GB2312"/>
          <w:sz w:val="24"/>
        </w:rPr>
        <w:t>各标准不确定度分量见表C.3。</w:t>
      </w:r>
    </w:p>
    <w:p>
      <w:pPr>
        <w:wordWrap w:val="0"/>
        <w:spacing w:before="50" w:after="50" w:line="360" w:lineRule="auto"/>
        <w:ind w:right="370"/>
        <w:jc w:val="center"/>
        <w:rPr>
          <w:rFonts w:ascii="CESI宋体-GB2312" w:hAnsi="CESI宋体-GB2312" w:eastAsia="CESI宋体-GB2312" w:cs="CESI宋体-GB2312"/>
          <w:szCs w:val="21"/>
        </w:rPr>
      </w:pPr>
      <w:r>
        <w:rPr>
          <w:rFonts w:hint="eastAsia" w:ascii="黑体" w:hAnsi="黑体" w:eastAsia="黑体" w:cs="CESI宋体-GB2312"/>
          <w:szCs w:val="21"/>
        </w:rPr>
        <w:t xml:space="preserve">                        表C.3 标准不确定度一览表</w:t>
      </w:r>
      <w:r>
        <w:rPr>
          <w:rFonts w:hint="eastAsia" w:ascii="CESI宋体-GB2312" w:hAnsi="CESI宋体-GB2312" w:eastAsia="CESI宋体-GB2312" w:cs="CESI宋体-GB2312"/>
          <w:szCs w:val="21"/>
        </w:rPr>
        <w:t xml:space="preserve">                  </w:t>
      </w:r>
      <w:r>
        <w:rPr>
          <w:rFonts w:hint="eastAsia" w:ascii="CESI宋体-GB2312" w:hAnsi="CESI宋体-GB2312" w:eastAsia="CESI宋体-GB2312" w:cs="CESI宋体-GB2312"/>
        </w:rPr>
        <w:t>℃</w:t>
      </w:r>
    </w:p>
    <w:tbl>
      <w:tblPr>
        <w:tblStyle w:val="25"/>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781"/>
        <w:gridCol w:w="1859"/>
        <w:gridCol w:w="129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CESI宋体-GB2312" w:hAnsi="CESI宋体-GB2312" w:eastAsia="CESI宋体-GB2312" w:cs="CESI宋体-GB2312"/>
                <w:szCs w:val="21"/>
              </w:rPr>
            </w:pPr>
            <w:r>
              <w:rPr>
                <w:rFonts w:hint="eastAsia" w:ascii="Times New Roman" w:hAnsi="Times New Roman" w:eastAsia="宋体" w:cs="宋体"/>
                <w:caps w:val="0"/>
                <w:szCs w:val="21"/>
              </w:rPr>
              <w:t>不确定度分量</w:t>
            </w:r>
            <m:oMath>
              <m:sSub>
                <m:sSubPr>
                  <m:ctrlPr>
                    <w:rPr>
                      <w:rFonts w:ascii="Cambria Math" w:hAnsi="Cambria Math" w:eastAsia="宋体" w:cs="宋体"/>
                      <w:i/>
                      <w:caps w:val="0"/>
                      <w:szCs w:val="21"/>
                    </w:rPr>
                  </m:ctrlPr>
                </m:sSubPr>
                <m:e>
                  <m:r>
                    <m:rPr/>
                    <w:rPr>
                      <w:rFonts w:ascii="Cambria Math" w:hAnsi="Cambria Math" w:eastAsia="宋体" w:cs="宋体"/>
                      <w:caps w:val="0"/>
                      <w:szCs w:val="21"/>
                    </w:rPr>
                    <m:t>u</m:t>
                  </m:r>
                  <m:ctrlPr>
                    <w:rPr>
                      <w:rFonts w:ascii="Cambria Math" w:hAnsi="Cambria Math" w:eastAsia="宋体" w:cs="宋体"/>
                      <w:i/>
                      <w:caps w:val="0"/>
                      <w:szCs w:val="21"/>
                    </w:rPr>
                  </m:ctrlPr>
                </m:e>
                <m:sub>
                  <m:r>
                    <m:rPr/>
                    <w:rPr>
                      <w:rFonts w:ascii="Cambria Math" w:hAnsi="Cambria Math" w:eastAsia="宋体" w:cs="宋体"/>
                      <w:caps w:val="0"/>
                      <w:szCs w:val="21"/>
                    </w:rPr>
                    <m:t>i</m:t>
                  </m:r>
                  <m:ctrlPr>
                    <w:rPr>
                      <w:rFonts w:ascii="Cambria Math" w:hAnsi="Cambria Math" w:eastAsia="宋体" w:cs="宋体"/>
                      <w:i/>
                      <w:caps w:val="0"/>
                      <w:szCs w:val="21"/>
                    </w:rPr>
                  </m:ctrlPr>
                </m:sub>
              </m:sSub>
            </m:oMath>
          </w:p>
        </w:tc>
        <w:tc>
          <w:tcPr>
            <w:tcW w:w="1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CESI宋体-GB2312" w:hAnsi="CESI宋体-GB2312" w:eastAsia="CESI宋体-GB2312" w:cs="CESI宋体-GB2312"/>
                <w:kern w:val="2"/>
                <w:sz w:val="21"/>
                <w:szCs w:val="21"/>
                <w:lang w:val="en-US" w:eastAsia="zh-CN" w:bidi="ar-SA"/>
              </w:rPr>
            </w:pPr>
            <w:r>
              <w:rPr>
                <w:rFonts w:hint="eastAsia" w:ascii="CESI宋体-GB2312" w:hAnsi="CESI宋体-GB2312" w:eastAsia="CESI宋体-GB2312" w:cs="CESI宋体-GB2312"/>
                <w:szCs w:val="21"/>
              </w:rPr>
              <w:t>不确定度来源</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CESI宋体-GB2312" w:hAnsi="CESI宋体-GB2312" w:eastAsia="CESI宋体-GB2312" w:cs="CESI宋体-GB2312"/>
                <w:szCs w:val="21"/>
                <w:lang w:val="en-US" w:eastAsia="zh-CN"/>
              </w:rPr>
            </w:pPr>
            <w:r>
              <w:rPr>
                <w:rFonts w:hint="eastAsia" w:ascii="Times New Roman" w:hAnsi="Times New Roman" w:eastAsia="宋体" w:cs="宋体"/>
                <w:caps w:val="0"/>
                <w:szCs w:val="21"/>
              </w:rPr>
              <w:t>标准不确定度</w:t>
            </w:r>
            <m:oMath>
              <m:sSub>
                <m:sSubPr>
                  <m:ctrlPr>
                    <w:rPr>
                      <w:rFonts w:ascii="Cambria Math" w:hAnsi="Cambria Math" w:eastAsia="宋体" w:cs="宋体"/>
                      <w:i/>
                      <w:caps w:val="0"/>
                      <w:szCs w:val="21"/>
                    </w:rPr>
                  </m:ctrlPr>
                </m:sSubPr>
                <m:e>
                  <m:r>
                    <m:rPr/>
                    <w:rPr>
                      <w:rFonts w:ascii="Cambria Math" w:hAnsi="Cambria Math" w:eastAsia="宋体" w:cs="宋体"/>
                      <w:caps w:val="0"/>
                      <w:szCs w:val="21"/>
                    </w:rPr>
                    <m:t>u</m:t>
                  </m:r>
                  <m:ctrlPr>
                    <w:rPr>
                      <w:rFonts w:ascii="Cambria Math" w:hAnsi="Cambria Math" w:eastAsia="宋体" w:cs="宋体"/>
                      <w:i/>
                      <w:caps w:val="0"/>
                      <w:szCs w:val="21"/>
                    </w:rPr>
                  </m:ctrlPr>
                </m:e>
                <m:sub>
                  <m:r>
                    <m:rPr/>
                    <w:rPr>
                      <w:rFonts w:ascii="Cambria Math" w:hAnsi="Cambria Math" w:eastAsia="宋体" w:cs="宋体"/>
                      <w:caps w:val="0"/>
                      <w:szCs w:val="21"/>
                    </w:rPr>
                    <m:t>i</m:t>
                  </m:r>
                  <m:ctrlPr>
                    <w:rPr>
                      <w:rFonts w:ascii="Cambria Math" w:hAnsi="Cambria Math" w:eastAsia="宋体" w:cs="宋体"/>
                      <w:i/>
                      <w:caps w:val="0"/>
                      <w:szCs w:val="21"/>
                    </w:rPr>
                  </m:ctrlPr>
                </m:sub>
              </m:sSub>
            </m:oMath>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CESI宋体-GB2312" w:hAnsi="CESI宋体-GB2312" w:eastAsia="CESI宋体-GB2312" w:cs="CESI宋体-GB2312"/>
                <w:szCs w:val="21"/>
              </w:rPr>
            </w:pPr>
            <w:r>
              <w:rPr>
                <w:rFonts w:hint="eastAsia" w:ascii="CESI宋体-GB2312" w:hAnsi="CESI宋体-GB2312" w:eastAsia="CESI宋体-GB2312" w:cs="CESI宋体-GB2312"/>
                <w:szCs w:val="21"/>
              </w:rPr>
              <w:t>灵敏系数</w:t>
            </w:r>
            <w:r>
              <w:rPr>
                <w:rFonts w:hint="eastAsia" w:ascii="宋体" w:hAnsi="宋体" w:eastAsia="宋体" w:cs="宋体"/>
                <w:position w:val="-12"/>
                <w:sz w:val="24"/>
                <w:szCs w:val="24"/>
                <w:lang w:val="en-US" w:eastAsia="zh-CN"/>
              </w:rPr>
              <w:object>
                <v:shape id="_x0000_i1092" o:spt="75" type="#_x0000_t75" style="height:18pt;width:11pt;" o:ole="t" filled="f" o:preferrelative="t" stroked="f" coordsize="21600,21600">
                  <v:path/>
                  <v:fill on="f" focussize="0,0"/>
                  <v:stroke on="f"/>
                  <v:imagedata r:id="rId150" o:title=""/>
                  <o:lock v:ext="edit" aspectratio="t"/>
                  <w10:wrap type="none"/>
                  <w10:anchorlock/>
                </v:shape>
                <o:OLEObject Type="Embed" ProgID="Equation.KSEE3" ShapeID="_x0000_i1092" DrawAspect="Content" ObjectID="_1468075794" r:id="rId149">
                  <o:LockedField>false</o:LockedField>
                </o:OLEObject>
              </w:objec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CESI宋体-GB2312" w:hAnsi="CESI宋体-GB2312" w:eastAsia="CESI宋体-GB2312" w:cs="CESI宋体-GB2312"/>
                <w:kern w:val="2"/>
                <w:sz w:val="21"/>
                <w:szCs w:val="21"/>
                <w:lang w:val="en-US" w:eastAsia="zh-CN" w:bidi="ar-SA"/>
              </w:rPr>
            </w:pPr>
            <w:r>
              <w:rPr>
                <w:rFonts w:hint="eastAsia" w:ascii="宋体" w:hAnsi="宋体" w:eastAsia="宋体" w:cs="宋体"/>
                <w:position w:val="-14"/>
                <w:sz w:val="24"/>
                <w:szCs w:val="24"/>
                <w:lang w:val="en-US" w:eastAsia="zh-CN"/>
              </w:rPr>
              <w:object>
                <v:shape id="_x0000_i1093" o:spt="75" type="#_x0000_t75" style="height:20pt;width:24pt;" o:ole="t" filled="f" o:preferrelative="t" stroked="f" coordsize="21600,21600">
                  <v:path/>
                  <v:fill on="f" focussize="0,0"/>
                  <v:stroke on="f"/>
                  <v:imagedata r:id="rId152" o:title=""/>
                  <o:lock v:ext="edit" aspectratio="t"/>
                  <w10:wrap type="none"/>
                  <w10:anchorlock/>
                </v:shape>
                <o:OLEObject Type="Embed" ProgID="Equation.KSEE3" ShapeID="_x0000_i1093" DrawAspect="Content" ObjectID="_1468075795" r:id="rId15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CESI宋体-GB2312" w:hAnsi="CESI宋体-GB2312" w:eastAsia="CESI宋体-GB2312" w:cs="CESI宋体-GB2312"/>
                <w:kern w:val="2"/>
                <w:sz w:val="21"/>
                <w:szCs w:val="21"/>
                <w:lang w:val="en-US" w:eastAsia="zh-CN" w:bidi="ar-SA"/>
              </w:rPr>
            </w:pPr>
            <w:r>
              <w:rPr>
                <w:rFonts w:hint="eastAsia" w:ascii="CESI宋体-GB2312" w:hAnsi="CESI宋体-GB2312" w:eastAsia="CESI宋体-GB2312" w:cs="CESI宋体-GB2312"/>
                <w:position w:val="-10"/>
                <w:szCs w:val="21"/>
              </w:rPr>
              <w:object>
                <v:shape id="_x0000_i1094" o:spt="75" type="#_x0000_t75" style="height:17.25pt;width:12pt;" o:ole="t" filled="f" o:preferrelative="t" stroked="f" coordsize="21600,21600">
                  <v:path/>
                  <v:fill on="f" focussize="0,0"/>
                  <v:stroke on="f" joinstyle="miter"/>
                  <v:imagedata r:id="rId154" o:title=""/>
                  <o:lock v:ext="edit" aspectratio="t"/>
                  <w10:wrap type="none"/>
                  <w10:anchorlock/>
                </v:shape>
                <o:OLEObject Type="Embed" ProgID="Equation.3" ShapeID="_x0000_i1094" DrawAspect="Content" ObjectID="_1468075796" r:id="rId153">
                  <o:LockedField>false</o:LockedField>
                </o:OLEObject>
              </w:object>
            </w:r>
          </w:p>
        </w:tc>
        <w:tc>
          <w:tcPr>
            <w:tcW w:w="1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CESI宋体-GB2312" w:hAnsi="CESI宋体-GB2312" w:eastAsia="CESI宋体-GB2312" w:cs="CESI宋体-GB2312"/>
                <w:kern w:val="2"/>
                <w:sz w:val="21"/>
                <w:szCs w:val="21"/>
                <w:lang w:val="en-US" w:eastAsia="zh-CN" w:bidi="ar-SA"/>
              </w:rPr>
            </w:pPr>
            <w:r>
              <w:rPr>
                <w:rFonts w:hint="eastAsia" w:ascii="CESI宋体-GB2312" w:hAnsi="CESI宋体-GB2312" w:eastAsia="CESI宋体-GB2312" w:cs="CESI宋体-GB2312"/>
                <w:szCs w:val="21"/>
              </w:rPr>
              <w:t>测量重复性</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ESI宋体-GB2312" w:hAnsi="CESI宋体-GB2312" w:eastAsia="CESI宋体-GB2312" w:cs="CESI宋体-GB2312"/>
                <w:szCs w:val="21"/>
              </w:rPr>
            </w:pPr>
            <w:r>
              <w:rPr>
                <w:rFonts w:hint="eastAsia" w:ascii="CESI宋体-GB2312" w:hAnsi="CESI宋体-GB2312" w:eastAsia="CESI宋体-GB2312" w:cs="CESI宋体-GB2312"/>
                <w:position w:val="-10"/>
                <w:szCs w:val="21"/>
              </w:rPr>
              <w:t>0.19</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CESI宋体-GB2312" w:hAnsi="CESI宋体-GB2312" w:eastAsia="CESI宋体-GB2312" w:cs="CESI宋体-GB2312"/>
                <w:kern w:val="2"/>
                <w:sz w:val="21"/>
                <w:szCs w:val="21"/>
                <w:lang w:val="en-US" w:eastAsia="zh-CN" w:bidi="ar-SA"/>
              </w:rPr>
            </w:pPr>
            <w:r>
              <w:rPr>
                <w:rFonts w:hint="eastAsia" w:ascii="CESI宋体-GB2312" w:hAnsi="CESI宋体-GB2312" w:eastAsia="CESI宋体-GB2312" w:cs="CESI宋体-GB2312"/>
                <w:szCs w:val="21"/>
              </w:rPr>
              <w:t>1</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ESI宋体-GB2312" w:hAnsi="CESI宋体-GB2312" w:eastAsia="CESI宋体-GB2312" w:cs="CESI宋体-GB2312"/>
                <w:kern w:val="2"/>
                <w:sz w:val="21"/>
                <w:szCs w:val="21"/>
                <w:lang w:val="en-US" w:eastAsia="zh-CN" w:bidi="ar-SA"/>
              </w:rPr>
            </w:pPr>
            <w:r>
              <w:rPr>
                <w:rFonts w:hint="eastAsia" w:ascii="CESI宋体-GB2312" w:hAnsi="CESI宋体-GB2312" w:eastAsia="CESI宋体-GB2312" w:cs="CESI宋体-GB2312"/>
                <w:szCs w:val="21"/>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CESI宋体-GB2312" w:hAnsi="CESI宋体-GB2312" w:eastAsia="CESI宋体-GB2312" w:cs="CESI宋体-GB2312"/>
                <w:kern w:val="2"/>
                <w:sz w:val="21"/>
                <w:szCs w:val="21"/>
                <w:lang w:val="en-US" w:eastAsia="zh-CN" w:bidi="ar-SA"/>
              </w:rPr>
            </w:pPr>
            <w:r>
              <w:rPr>
                <w:rFonts w:hint="eastAsia" w:ascii="CESI宋体-GB2312" w:hAnsi="CESI宋体-GB2312" w:eastAsia="CESI宋体-GB2312" w:cs="CESI宋体-GB2312"/>
                <w:position w:val="-10"/>
                <w:szCs w:val="21"/>
              </w:rPr>
              <w:object>
                <v:shape id="_x0000_i1095" o:spt="75" type="#_x0000_t75" style="height:17.25pt;width:12.75pt;" o:ole="t" filled="f" o:preferrelative="t" stroked="f" coordsize="21600,21600">
                  <v:path/>
                  <v:fill on="f" focussize="0,0"/>
                  <v:stroke on="f" joinstyle="miter"/>
                  <v:imagedata r:id="rId156" o:title=""/>
                  <o:lock v:ext="edit" aspectratio="t"/>
                  <w10:wrap type="none"/>
                  <w10:anchorlock/>
                </v:shape>
                <o:OLEObject Type="Embed" ProgID="Equation.3" ShapeID="_x0000_i1095" DrawAspect="Content" ObjectID="_1468075797" r:id="rId155">
                  <o:LockedField>false</o:LockedField>
                </o:OLEObject>
              </w:object>
            </w:r>
          </w:p>
        </w:tc>
        <w:tc>
          <w:tcPr>
            <w:tcW w:w="1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CESI宋体-GB2312" w:hAnsi="CESI宋体-GB2312" w:eastAsia="CESI宋体-GB2312" w:cs="CESI宋体-GB2312"/>
                <w:kern w:val="2"/>
                <w:sz w:val="21"/>
                <w:szCs w:val="21"/>
                <w:lang w:val="en-US" w:eastAsia="zh-CN" w:bidi="ar-SA"/>
              </w:rPr>
            </w:pPr>
            <w:r>
              <w:rPr>
                <w:rFonts w:hint="eastAsia" w:ascii="CESI宋体-GB2312" w:hAnsi="CESI宋体-GB2312" w:eastAsia="CESI宋体-GB2312" w:cs="CESI宋体-GB2312"/>
                <w:szCs w:val="21"/>
              </w:rPr>
              <w:t>校准标准</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ESI宋体-GB2312" w:hAnsi="CESI宋体-GB2312" w:eastAsia="CESI宋体-GB2312" w:cs="CESI宋体-GB2312"/>
                <w:szCs w:val="21"/>
              </w:rPr>
            </w:pPr>
            <w:r>
              <w:rPr>
                <w:rFonts w:hint="eastAsia" w:ascii="CESI宋体-GB2312" w:hAnsi="CESI宋体-GB2312" w:eastAsia="CESI宋体-GB2312" w:cs="CESI宋体-GB2312"/>
                <w:position w:val="-12"/>
                <w:szCs w:val="21"/>
              </w:rPr>
              <w:t>0.058</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CESI宋体-GB2312" w:hAnsi="CESI宋体-GB2312" w:eastAsia="CESI宋体-GB2312" w:cs="CESI宋体-GB2312"/>
                <w:kern w:val="2"/>
                <w:sz w:val="21"/>
                <w:szCs w:val="21"/>
                <w:lang w:val="en-US" w:eastAsia="zh-CN" w:bidi="ar-SA"/>
              </w:rPr>
            </w:pPr>
            <w:r>
              <w:rPr>
                <w:rFonts w:hint="eastAsia" w:ascii="CESI宋体-GB2312" w:hAnsi="CESI宋体-GB2312" w:eastAsia="CESI宋体-GB2312" w:cs="CESI宋体-GB2312"/>
                <w:szCs w:val="21"/>
              </w:rPr>
              <w:t>-1</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ESI宋体-GB2312" w:hAnsi="CESI宋体-GB2312" w:eastAsia="CESI宋体-GB2312" w:cs="CESI宋体-GB2312"/>
                <w:kern w:val="2"/>
                <w:sz w:val="21"/>
                <w:szCs w:val="21"/>
                <w:lang w:val="en-US" w:eastAsia="zh-CN" w:bidi="ar-SA"/>
              </w:rPr>
            </w:pPr>
            <w:r>
              <w:rPr>
                <w:rFonts w:hint="eastAsia" w:ascii="CESI宋体-GB2312" w:hAnsi="CESI宋体-GB2312" w:eastAsia="CESI宋体-GB2312" w:cs="CESI宋体-GB2312"/>
                <w:szCs w:val="21"/>
                <w:lang w:val="en-US" w:eastAsia="zh-CN"/>
              </w:rPr>
              <w:t>0.058</w:t>
            </w:r>
          </w:p>
        </w:tc>
      </w:tr>
    </w:tbl>
    <w:p>
      <w:pPr>
        <w:spacing w:line="360" w:lineRule="auto"/>
        <w:rPr>
          <w:rFonts w:ascii="黑体" w:hAnsi="黑体" w:eastAsia="黑体" w:cs="CESI宋体-GB2312"/>
          <w:bCs/>
          <w:color w:val="000000"/>
          <w:sz w:val="24"/>
        </w:rPr>
      </w:pPr>
      <w:r>
        <w:rPr>
          <w:rFonts w:hint="eastAsia" w:ascii="黑体" w:hAnsi="黑体" w:eastAsia="黑体" w:cs="CESI宋体-GB2312"/>
          <w:bCs/>
          <w:color w:val="000000"/>
          <w:sz w:val="24"/>
        </w:rPr>
        <w:t>C.6  合成标准不确定度</w:t>
      </w:r>
    </w:p>
    <w:p>
      <w:pPr>
        <w:spacing w:line="360" w:lineRule="auto"/>
        <w:ind w:firstLine="480"/>
        <w:rPr>
          <w:rFonts w:ascii="CESI宋体-GB2312" w:hAnsi="CESI宋体-GB2312" w:eastAsia="CESI宋体-GB2312" w:cs="CESI宋体-GB2312"/>
          <w:sz w:val="24"/>
        </w:rPr>
      </w:pPr>
      <w:r>
        <w:rPr>
          <w:rFonts w:hint="eastAsia" w:ascii="CESI宋体-GB2312" w:hAnsi="CESI宋体-GB2312" w:eastAsia="CESI宋体-GB2312" w:cs="CESI宋体-GB2312"/>
          <w:sz w:val="24"/>
        </w:rPr>
        <w:t>以上各不确定度分量不相关，</w:t>
      </w:r>
      <w:r>
        <w:rPr>
          <w:rFonts w:hint="eastAsia" w:ascii="CESI宋体-GB2312" w:hAnsi="CESI宋体-GB2312" w:eastAsia="CESI宋体-GB2312" w:cs="CESI宋体-GB2312"/>
          <w:color w:val="000000"/>
          <w:sz w:val="24"/>
        </w:rPr>
        <w:t>合成标准不确定度为</w:t>
      </w:r>
      <w:r>
        <w:rPr>
          <w:rFonts w:hint="eastAsia" w:ascii="CESI宋体-GB2312" w:hAnsi="CESI宋体-GB2312" w:eastAsia="CESI宋体-GB2312" w:cs="CESI宋体-GB2312"/>
          <w:sz w:val="24"/>
        </w:rPr>
        <w:t>：</w:t>
      </w:r>
    </w:p>
    <w:p>
      <w:pPr>
        <w:spacing w:line="360" w:lineRule="auto"/>
        <w:ind w:firstLine="480" w:firstLineChars="200"/>
        <w:jc w:val="center"/>
        <w:rPr>
          <w:rFonts w:ascii="CESI宋体-GB2312" w:hAnsi="CESI宋体-GB2312" w:eastAsia="CESI宋体-GB2312" w:cs="CESI宋体-GB2312"/>
          <w:sz w:val="24"/>
        </w:rPr>
      </w:pPr>
      <w:r>
        <w:rPr>
          <w:rFonts w:hint="eastAsia" w:ascii="CESI宋体-GB2312" w:hAnsi="CESI宋体-GB2312" w:eastAsia="CESI宋体-GB2312" w:cs="CESI宋体-GB2312"/>
          <w:position w:val="-12"/>
          <w:sz w:val="24"/>
        </w:rPr>
        <w:object>
          <v:shape id="_x0000_i1096" o:spt="75" type="#_x0000_t75" style="height:21.75pt;width:240pt;" o:ole="t" filled="f" o:preferrelative="t" stroked="f" coordsize="21600,21600">
            <v:path/>
            <v:fill on="f" focussize="0,0"/>
            <v:stroke on="f" joinstyle="miter"/>
            <v:imagedata r:id="rId158" o:title=""/>
            <o:lock v:ext="edit" aspectratio="f"/>
            <w10:wrap type="none"/>
            <w10:anchorlock/>
          </v:shape>
          <o:OLEObject Type="Embed" ProgID="Equation.3" ShapeID="_x0000_i1096" DrawAspect="Content" ObjectID="_1468075798" r:id="rId157">
            <o:LockedField>false</o:LockedField>
          </o:OLEObject>
        </w:object>
      </w:r>
    </w:p>
    <w:p>
      <w:pPr>
        <w:spacing w:line="360" w:lineRule="auto"/>
        <w:rPr>
          <w:rFonts w:ascii="黑体" w:hAnsi="黑体" w:eastAsia="黑体" w:cs="CESI宋体-GB2312"/>
          <w:bCs/>
          <w:sz w:val="24"/>
        </w:rPr>
      </w:pPr>
      <w:r>
        <w:rPr>
          <w:rFonts w:hint="eastAsia" w:ascii="黑体" w:hAnsi="黑体" w:eastAsia="黑体" w:cs="CESI宋体-GB2312"/>
          <w:bCs/>
          <w:sz w:val="24"/>
        </w:rPr>
        <w:t>C.7  扩展不确定度</w:t>
      </w:r>
    </w:p>
    <w:p>
      <w:pPr>
        <w:spacing w:line="360" w:lineRule="auto"/>
        <w:ind w:firstLine="480" w:firstLineChars="200"/>
        <w:rPr>
          <w:rFonts w:ascii="CESI宋体-GB2312" w:hAnsi="CESI宋体-GB2312" w:eastAsia="CESI宋体-GB2312" w:cs="CESI宋体-GB2312"/>
          <w:sz w:val="24"/>
        </w:rPr>
      </w:pPr>
      <w:r>
        <w:rPr>
          <w:rFonts w:hint="eastAsia" w:ascii="CESI宋体-GB2312" w:hAnsi="CESI宋体-GB2312" w:eastAsia="CESI宋体-GB2312" w:cs="CESI宋体-GB2312"/>
          <w:sz w:val="24"/>
        </w:rPr>
        <w:t>取包含因子</w:t>
      </w:r>
      <w:r>
        <w:rPr>
          <w:rFonts w:hint="eastAsia" w:ascii="CESI宋体-GB2312" w:hAnsi="CESI宋体-GB2312" w:eastAsia="CESI宋体-GB2312" w:cs="CESI宋体-GB2312"/>
          <w:color w:val="4BACC6"/>
          <w:position w:val="-6"/>
          <w:sz w:val="24"/>
        </w:rPr>
        <w:object>
          <v:shape id="_x0000_i1097" o:spt="75" type="#_x0000_t75" style="height:14.25pt;width:27.75pt;" o:ole="t" filled="f" o:preferrelative="t" stroked="f" coordsize="21600,21600">
            <v:path/>
            <v:fill on="f" focussize="0,0"/>
            <v:stroke on="f" joinstyle="miter"/>
            <v:imagedata r:id="rId160" o:title=""/>
            <o:lock v:ext="edit" aspectratio="t"/>
            <w10:wrap type="none"/>
            <w10:anchorlock/>
          </v:shape>
          <o:OLEObject Type="Embed" ProgID="Equation.3" ShapeID="_x0000_i1097" DrawAspect="Content" ObjectID="_1468075799" r:id="rId159">
            <o:LockedField>false</o:LockedField>
          </o:OLEObject>
        </w:object>
      </w:r>
      <w:r>
        <w:rPr>
          <w:rFonts w:hint="eastAsia" w:ascii="CESI宋体-GB2312" w:hAnsi="CESI宋体-GB2312" w:eastAsia="CESI宋体-GB2312" w:cs="CESI宋体-GB2312"/>
          <w:sz w:val="24"/>
        </w:rPr>
        <w:t>，则检测仪设定温度40℃时，温度偏差的扩展不确定度为：</w:t>
      </w:r>
    </w:p>
    <w:p>
      <w:pPr>
        <w:spacing w:line="360" w:lineRule="auto"/>
        <w:jc w:val="center"/>
        <w:rPr>
          <w:sz w:val="24"/>
        </w:rPr>
      </w:pPr>
      <w:r>
        <mc:AlternateContent>
          <mc:Choice Requires="wps">
            <w:drawing>
              <wp:anchor distT="0" distB="0" distL="114300" distR="114300" simplePos="0" relativeHeight="251668480" behindDoc="0" locked="0" layoutInCell="1" allowOverlap="1">
                <wp:simplePos x="0" y="0"/>
                <wp:positionH relativeFrom="column">
                  <wp:posOffset>1695450</wp:posOffset>
                </wp:positionH>
                <wp:positionV relativeFrom="paragraph">
                  <wp:posOffset>332740</wp:posOffset>
                </wp:positionV>
                <wp:extent cx="2077720" cy="635"/>
                <wp:effectExtent l="0" t="0" r="0" b="0"/>
                <wp:wrapNone/>
                <wp:docPr id="9" name="直线 99"/>
                <wp:cNvGraphicFramePr/>
                <a:graphic xmlns:a="http://schemas.openxmlformats.org/drawingml/2006/main">
                  <a:graphicData uri="http://schemas.microsoft.com/office/word/2010/wordprocessingShape">
                    <wps:wsp>
                      <wps:cNvCnPr/>
                      <wps:spPr>
                        <a:xfrm>
                          <a:off x="2716530" y="6730365"/>
                          <a:ext cx="207772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9" o:spid="_x0000_s1026" o:spt="20" style="position:absolute;left:0pt;margin-left:133.5pt;margin-top:26.2pt;height:0.05pt;width:163.6pt;z-index:251668480;mso-width-relative:page;mso-height-relative:page;" filled="f" stroked="t" coordsize="21600,21600" o:gfxdata="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63cAnYAAAACQEAAA8AAAAAAAAAAQAgAAAAIgAAAGRycy9kb3ducmV2&#10;LnhtbFBLAQIUABQAAAAIAIdO4kDVzAEX/AEAAPgDAAAOAAAAAAAAAAEAIAAAACcBAABkcnMvZTJv&#10;RG9jLnhtbFBLBQYAAAAABgAGAFkBAACVBQAAAAA=&#10;">
                <v:fill on="f" focussize="0,0"/>
                <v:stroke color="#000000" joinstyle="round"/>
                <v:imagedata o:title=""/>
                <o:lock v:ext="edit" aspectratio="f"/>
              </v:line>
            </w:pict>
          </mc:Fallback>
        </mc:AlternateContent>
      </w:r>
      <w:r>
        <w:rPr>
          <w:rFonts w:hint="eastAsia" w:ascii="CESI宋体-GB2312" w:hAnsi="CESI宋体-GB2312" w:eastAsia="CESI宋体-GB2312" w:cs="CESI宋体-GB2312"/>
          <w:color w:val="4BACC6"/>
          <w:position w:val="-10"/>
          <w:sz w:val="24"/>
        </w:rPr>
        <w:object>
          <v:shape id="_x0000_i1098" o:spt="75" type="#_x0000_t75" style="height:15.75pt;width:162.75pt;" o:ole="t" filled="f" o:preferrelative="t" stroked="f" coordsize="21600,21600">
            <v:path/>
            <v:fill on="f" focussize="0,0"/>
            <v:stroke on="f" joinstyle="miter"/>
            <v:imagedata r:id="rId162" o:title=""/>
            <o:lock v:ext="edit" aspectratio="t"/>
            <w10:wrap type="none"/>
            <w10:anchorlock/>
          </v:shape>
          <o:OLEObject Type="Embed" ProgID="Equation.3" ShapeID="_x0000_i1098" DrawAspect="Content" ObjectID="_1468075800" r:id="rId161">
            <o:LockedField>false</o:LockedField>
          </o:OLEObject>
        </w:object>
      </w:r>
    </w:p>
    <w:p>
      <w:pPr>
        <w:spacing w:line="360" w:lineRule="auto"/>
        <w:ind w:right="330" w:rightChars="157"/>
        <w:jc w:val="left"/>
        <w:textAlignment w:val="center"/>
        <w:rPr>
          <w:sz w:val="24"/>
        </w:rPr>
        <w:sectPr>
          <w:pgSz w:w="11906" w:h="16838"/>
          <w:pgMar w:top="1701" w:right="1417" w:bottom="1247" w:left="1417" w:header="1247" w:footer="851" w:gutter="113"/>
          <w:pgBorders>
            <w:top w:val="none" w:sz="0" w:space="0"/>
            <w:left w:val="none" w:sz="0" w:space="0"/>
            <w:bottom w:val="none" w:sz="0" w:space="0"/>
            <w:right w:val="none" w:sz="0" w:space="0"/>
          </w:pgBorders>
          <w:cols w:space="720" w:num="1"/>
          <w:docGrid w:type="lines" w:linePitch="312" w:charSpace="0"/>
        </w:sectPr>
      </w:pPr>
    </w:p>
    <w:bookmarkEnd w:id="2"/>
    <w:bookmarkEnd w:id="3"/>
    <w:p>
      <w:pPr>
        <w:pStyle w:val="14"/>
        <w:rPr>
          <w:sz w:val="32"/>
        </w:rPr>
      </w:pPr>
      <w:r>
        <mc:AlternateContent>
          <mc:Choice Requires="wps">
            <w:drawing>
              <wp:anchor distT="0" distB="0" distL="114300" distR="114300" simplePos="0" relativeHeight="251662336" behindDoc="0" locked="0" layoutInCell="1" allowOverlap="1">
                <wp:simplePos x="0" y="0"/>
                <wp:positionH relativeFrom="column">
                  <wp:posOffset>5888990</wp:posOffset>
                </wp:positionH>
                <wp:positionV relativeFrom="paragraph">
                  <wp:posOffset>281305</wp:posOffset>
                </wp:positionV>
                <wp:extent cx="526415" cy="1920240"/>
                <wp:effectExtent l="5080" t="5080" r="20955" b="17780"/>
                <wp:wrapNone/>
                <wp:docPr id="7" name="文本框 9"/>
                <wp:cNvGraphicFramePr/>
                <a:graphic xmlns:a="http://schemas.openxmlformats.org/drawingml/2006/main">
                  <a:graphicData uri="http://schemas.microsoft.com/office/word/2010/wordprocessingShape">
                    <wps:wsp>
                      <wps:cNvSpPr txBox="1"/>
                      <wps:spPr>
                        <a:xfrm>
                          <a:off x="0" y="0"/>
                          <a:ext cx="526415" cy="192024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黑体" w:hAnsi="黑体" w:eastAsia="黑体"/>
                                <w:spacing w:val="20"/>
                                <w:sz w:val="28"/>
                                <w:szCs w:val="28"/>
                              </w:rPr>
                            </w:pPr>
                            <w:r>
                              <w:rPr>
                                <w:rFonts w:hint="eastAsia" w:ascii="黑体" w:hAnsi="黑体" w:eastAsia="黑体"/>
                                <w:spacing w:val="20"/>
                                <w:sz w:val="28"/>
                                <w:szCs w:val="28"/>
                              </w:rPr>
                              <w:t>JJF（黑）xx—2024</w:t>
                            </w:r>
                          </w:p>
                        </w:txbxContent>
                      </wps:txbx>
                      <wps:bodyPr vert="vert270" wrap="square" upright="1"/>
                    </wps:wsp>
                  </a:graphicData>
                </a:graphic>
              </wp:anchor>
            </w:drawing>
          </mc:Choice>
          <mc:Fallback>
            <w:pict>
              <v:shape id="文本框 9" o:spid="_x0000_s1026" o:spt="202" type="#_x0000_t202" style="position:absolute;left:0pt;margin-left:463.7pt;margin-top:22.15pt;height:151.2pt;width:41.45pt;z-index:251662336;mso-width-relative:page;mso-height-relative:page;" fillcolor="#FFFFFF" filled="t" stroked="t" coordsize="21600,21600" o:gfxdata="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a+&#10;lZ7aAAAACwEAAA8AAAAAAAAAAQAgAAAAIgAAAGRycy9kb3ducmV2LnhtbFBLAQIUABQAAAAIAIdO&#10;4kCp3XFkIQIAAGEEAAAOAAAAAAAAAAEAIAAAACkBAABkcnMvZTJvRG9jLnhtbFBLBQYAAAAABgAG&#10;AFkBAAC8BQAAAAA=&#10;">
                <v:fill on="t" focussize="0,0"/>
                <v:stroke color="#FFFFFF" joinstyle="miter"/>
                <v:imagedata o:title=""/>
                <o:lock v:ext="edit" aspectratio="f"/>
                <v:textbox style="layout-flow:vertical;mso-layout-flow-alt:bottom-to-top;">
                  <w:txbxContent>
                    <w:p>
                      <w:pPr>
                        <w:rPr>
                          <w:rFonts w:ascii="黑体" w:hAnsi="黑体" w:eastAsia="黑体"/>
                          <w:spacing w:val="20"/>
                          <w:sz w:val="28"/>
                          <w:szCs w:val="28"/>
                        </w:rPr>
                      </w:pPr>
                      <w:r>
                        <w:rPr>
                          <w:rFonts w:hint="eastAsia" w:ascii="黑体" w:hAnsi="黑体" w:eastAsia="黑体"/>
                          <w:spacing w:val="20"/>
                          <w:sz w:val="28"/>
                          <w:szCs w:val="28"/>
                        </w:rPr>
                        <w:t>JJF（黑）xx—2024</w:t>
                      </w:r>
                    </w:p>
                  </w:txbxContent>
                </v:textbox>
              </v:shape>
            </w:pict>
          </mc:Fallback>
        </mc:AlternateContent>
      </w:r>
    </w:p>
    <w:sectPr>
      <w:headerReference r:id="rId14" w:type="default"/>
      <w:footerReference r:id="rId15" w:type="default"/>
      <w:pgSz w:w="11906" w:h="16838"/>
      <w:pgMar w:top="1701" w:right="1417" w:bottom="1247"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ESI黑体-GB2312">
    <w:altName w:val="黑体"/>
    <w:panose1 w:val="00000000000000000000"/>
    <w:charset w:val="86"/>
    <w:family w:val="auto"/>
    <w:pitch w:val="default"/>
    <w:sig w:usb0="00000000" w:usb1="00000000" w:usb2="00000012" w:usb3="00000000" w:csb0="0004000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rPr>
                              <w:rFonts w:hint="eastAsia"/>
                            </w:rPr>
                            <w:t>I</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dcq8M0BAACo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eM2ZFYZe/PL92+XHr8vPr2yV&#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dcq8M0BAACoAwAADgAAAAAAAAABACAAAAAeAQAAZHJzL2Uy&#10;b0RvYy54bWxQSwUGAAAAAAYABgBZAQAAXQ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rPr>
                        <w:rFonts w:hint="eastAsia"/>
                      </w:rPr>
                      <w:t>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II</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HQcM0BAACo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gTXnPmhKUXv3z/dvnx6/LzK3uZ&#10;9OkDVlR2F6gwDm/9QLVzHCmYaA8t2PQlQozypO75qq4aIpPp0nq1XpeUkpSbHcIvHq4HwPhOecuS&#10;UXOg58uqitMHjGPpXJK6OX+rjclPaNxfAcIcIyrvwHQ7MRknTlYc9sNEb++bM7HraQ9q7mjtOTPv&#10;HcmcVmY2YDb2s3EMoA8dDbrMU2J4c4w0Up40dRhhiWFy6AEz12nZ0ob86eeqh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qHQcM0BAACoAwAADgAAAAAAAAABACAAAAAeAQAAZHJzL2Uy&#10;b0RvYy54bWxQSwUGAAAAAAYABgBZAQAAXQ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959"/>
        <w:tab w:val="clear" w:pos="4153"/>
      </w:tabs>
    </w:pPr>
  </w:p>
  <w:p>
    <w:pPr>
      <w:pStyle w:val="18"/>
      <w:tabs>
        <w:tab w:val="right" w:pos="8959"/>
        <w:tab w:val="clear" w:pos="4153"/>
      </w:tabs>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8sws4BAACo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hvahBvOnLD04pcf3y8/f19+fWOv&#10;kz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MvLMLOAQAAqAMAAA4AAAAAAAAAAQAgAAAAHgEAAGRycy9l&#10;Mm9Eb2MueG1sUEsFBgAAAAAGAAYAWQEAAF4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ind w:left="210" w:right="210"/>
                          </w:pPr>
                          <w:r>
                            <w:fldChar w:fldCharType="begin"/>
                          </w:r>
                          <w:r>
                            <w:instrText xml:space="preserve"> PAGE  \* MERGEFORMAT </w:instrText>
                          </w:r>
                          <w:r>
                            <w:fldChar w:fldCharType="separate"/>
                          </w:r>
                          <w:r>
                            <w:rPr>
                              <w:rFonts w:hint="eastAsia"/>
                            </w:rPr>
                            <w:t>I</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dIGs0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4TVnTlh68cv3b5cfvy4/v7Jl&#10;0qcPWFHZQ6DCONz5gWrnOFIw0R5asOlLhBjlSd3zVV01RCbTpfVqvS4pJSk3O4RfPF4PgPGt8pYl&#10;o+ZAz5dVFaf3GMfSuSR1c/5eG5Of0Li/AoQ5RlTegel2YjJOnKw47IeJ3t43Z2LX0x7U3NHac2be&#10;OZI5rcxswGzsZ+MYQB86GnSZp8Rw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ndIGs0BAACoAwAADgAAAAAAAAABACAAAAAeAQAAZHJzL2Uy&#10;b0RvYy54bWxQSwUGAAAAAAYABgBZAQAAXQUAAAAA&#10;">
              <v:fill on="f" focussize="0,0"/>
              <v:stroke on="f"/>
              <v:imagedata o:title=""/>
              <o:lock v:ext="edit" aspectratio="f"/>
              <v:textbox inset="0mm,0mm,0mm,0mm" style="mso-fit-shape-to-text:t;">
                <w:txbxContent>
                  <w:p>
                    <w:pPr>
                      <w:pStyle w:val="19"/>
                      <w:ind w:left="210" w:right="210"/>
                    </w:pPr>
                    <w:r>
                      <w:fldChar w:fldCharType="begin"/>
                    </w:r>
                    <w:r>
                      <w:instrText xml:space="preserve"> PAGE  \* MERGEFORMAT </w:instrText>
                    </w:r>
                    <w:r>
                      <w:fldChar w:fldCharType="separate"/>
                    </w:r>
                    <w:r>
                      <w:rPr>
                        <w:rFonts w:hint="eastAsia"/>
                      </w:rPr>
                      <w:t>I</w:t>
                    </w:r>
                    <w:r>
                      <w:rPr>
                        <w:rFonts w:hint="eastAsia"/>
                      </w:rPr>
                      <w:fldChar w:fldCharType="end"/>
                    </w:r>
                  </w:p>
                </w:txbxContent>
              </v:textbox>
            </v:shape>
          </w:pict>
        </mc:Fallback>
      </mc:AlternateContent>
    </w:r>
    <w:r>
      <w:rPr>
        <w:rFonts w:ascii="黑体" w:eastAsia="黑体"/>
        <w:sz w:val="21"/>
      </w:rPr>
      <w:t>JJF</w:t>
    </w:r>
    <w:r>
      <w:rPr>
        <w:rFonts w:hint="eastAsia" w:ascii="黑体" w:eastAsia="黑体"/>
        <w:sz w:val="21"/>
      </w:rPr>
      <w:t>（黑）</w:t>
    </w:r>
    <w:r>
      <w:rPr>
        <w:rFonts w:ascii="黑体" w:eastAsia="黑体"/>
        <w:sz w:val="21"/>
      </w:rPr>
      <w:t>XXX—2020</w:t>
    </w:r>
  </w:p>
  <w:p>
    <w:pPr>
      <w:pStyle w:val="19"/>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210" w:righ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rPr>
        <w:rFonts w:ascii="黑体" w:hAnsi="黑体" w:eastAsia="黑体" w:cs="黑体"/>
      </w:rPr>
    </w:pPr>
    <w:r>
      <w:rPr>
        <w:rFonts w:hint="eastAsia" w:ascii="黑体" w:hAnsi="黑体" w:eastAsia="黑体" w:cs="黑体"/>
        <w:sz w:val="21"/>
      </w:rPr>
      <w:t>JJF（黑）XX—2024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pPr>
    <w:r>
      <w:rPr>
        <w:rFonts w:ascii="黑体" w:eastAsia="黑体"/>
        <w:sz w:val="21"/>
      </w:rPr>
      <w:t>JJF</w:t>
    </w:r>
    <w:r>
      <w:rPr>
        <w:rFonts w:hint="eastAsia" w:ascii="黑体" w:eastAsia="黑体"/>
        <w:sz w:val="21"/>
      </w:rPr>
      <w:t>（黑）03</w:t>
    </w:r>
    <w:r>
      <w:rPr>
        <w:rFonts w:ascii="黑体" w:eastAsia="黑体"/>
        <w:sz w:val="21"/>
      </w:rPr>
      <w:t>—2020</w:t>
    </w:r>
  </w:p>
  <w:p>
    <w:pPr>
      <w:pStyle w:val="19"/>
      <w:ind w:left="210" w:right="2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ascii="黑体" w:eastAsia="黑体"/>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7006B"/>
    <w:multiLevelType w:val="singleLevel"/>
    <w:tmpl w:val="FFF7006B"/>
    <w:lvl w:ilvl="0" w:tentative="0">
      <w:start w:val="2"/>
      <w:numFmt w:val="decimal"/>
      <w:suff w:val="space"/>
      <w:lvlText w:val="%1."/>
      <w:lvlJc w:val="left"/>
    </w:lvl>
  </w:abstractNum>
  <w:abstractNum w:abstractNumId="1">
    <w:nsid w:val="00000001"/>
    <w:multiLevelType w:val="multilevel"/>
    <w:tmpl w:val="00000001"/>
    <w:lvl w:ilvl="0" w:tentative="0">
      <w:start w:val="0"/>
      <w:numFmt w:val="decimal"/>
      <w:pStyle w:val="3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C4ABA78"/>
    <w:multiLevelType w:val="singleLevel"/>
    <w:tmpl w:val="5C4ABA78"/>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YzNhMDdlZjZkNmM2YWEwYTM2MmNlZWZkZDlmNjMifQ=="/>
  </w:docVars>
  <w:rsids>
    <w:rsidRoot w:val="00172A27"/>
    <w:rsid w:val="00000CC4"/>
    <w:rsid w:val="00000ECE"/>
    <w:rsid w:val="00002027"/>
    <w:rsid w:val="00002A16"/>
    <w:rsid w:val="00003EE9"/>
    <w:rsid w:val="00004B69"/>
    <w:rsid w:val="00005048"/>
    <w:rsid w:val="00006590"/>
    <w:rsid w:val="000070C9"/>
    <w:rsid w:val="0001000B"/>
    <w:rsid w:val="00010761"/>
    <w:rsid w:val="00010A74"/>
    <w:rsid w:val="00014F9A"/>
    <w:rsid w:val="00020613"/>
    <w:rsid w:val="00020C56"/>
    <w:rsid w:val="000219F2"/>
    <w:rsid w:val="0002222C"/>
    <w:rsid w:val="00022531"/>
    <w:rsid w:val="000231EE"/>
    <w:rsid w:val="0002349A"/>
    <w:rsid w:val="000238EE"/>
    <w:rsid w:val="00024391"/>
    <w:rsid w:val="000270DD"/>
    <w:rsid w:val="00031014"/>
    <w:rsid w:val="000319A7"/>
    <w:rsid w:val="00032A4E"/>
    <w:rsid w:val="00032FD4"/>
    <w:rsid w:val="00033067"/>
    <w:rsid w:val="000338D1"/>
    <w:rsid w:val="000348B1"/>
    <w:rsid w:val="00036C63"/>
    <w:rsid w:val="00036D30"/>
    <w:rsid w:val="00040BCB"/>
    <w:rsid w:val="000438F8"/>
    <w:rsid w:val="00043AC7"/>
    <w:rsid w:val="000451E7"/>
    <w:rsid w:val="0004537E"/>
    <w:rsid w:val="000466B6"/>
    <w:rsid w:val="0004680A"/>
    <w:rsid w:val="00047176"/>
    <w:rsid w:val="00047E6C"/>
    <w:rsid w:val="00050809"/>
    <w:rsid w:val="00050AD6"/>
    <w:rsid w:val="00051591"/>
    <w:rsid w:val="000530E5"/>
    <w:rsid w:val="0005337F"/>
    <w:rsid w:val="000535CE"/>
    <w:rsid w:val="000542A4"/>
    <w:rsid w:val="00054555"/>
    <w:rsid w:val="00055E3B"/>
    <w:rsid w:val="00055EC2"/>
    <w:rsid w:val="0006026E"/>
    <w:rsid w:val="0006297F"/>
    <w:rsid w:val="00062EB5"/>
    <w:rsid w:val="0006489A"/>
    <w:rsid w:val="00064DE9"/>
    <w:rsid w:val="00066667"/>
    <w:rsid w:val="00074601"/>
    <w:rsid w:val="00075491"/>
    <w:rsid w:val="0007587E"/>
    <w:rsid w:val="0007715A"/>
    <w:rsid w:val="00080681"/>
    <w:rsid w:val="00080AC2"/>
    <w:rsid w:val="000819C0"/>
    <w:rsid w:val="00081A8D"/>
    <w:rsid w:val="00082791"/>
    <w:rsid w:val="00083C58"/>
    <w:rsid w:val="00083FED"/>
    <w:rsid w:val="000844EE"/>
    <w:rsid w:val="00086072"/>
    <w:rsid w:val="000872D8"/>
    <w:rsid w:val="00087828"/>
    <w:rsid w:val="00087B96"/>
    <w:rsid w:val="00090368"/>
    <w:rsid w:val="0009067C"/>
    <w:rsid w:val="00090AB6"/>
    <w:rsid w:val="00091058"/>
    <w:rsid w:val="000916BA"/>
    <w:rsid w:val="00092F61"/>
    <w:rsid w:val="00093EA6"/>
    <w:rsid w:val="0009457E"/>
    <w:rsid w:val="00094C8E"/>
    <w:rsid w:val="00095251"/>
    <w:rsid w:val="0009559E"/>
    <w:rsid w:val="00096757"/>
    <w:rsid w:val="000969DF"/>
    <w:rsid w:val="00096FA4"/>
    <w:rsid w:val="000972C8"/>
    <w:rsid w:val="00097523"/>
    <w:rsid w:val="000A2340"/>
    <w:rsid w:val="000A3214"/>
    <w:rsid w:val="000A448D"/>
    <w:rsid w:val="000A4C57"/>
    <w:rsid w:val="000A573F"/>
    <w:rsid w:val="000A790B"/>
    <w:rsid w:val="000A7947"/>
    <w:rsid w:val="000A7A9B"/>
    <w:rsid w:val="000B1206"/>
    <w:rsid w:val="000B1F4F"/>
    <w:rsid w:val="000B5E85"/>
    <w:rsid w:val="000B6072"/>
    <w:rsid w:val="000B6BF0"/>
    <w:rsid w:val="000B6DE4"/>
    <w:rsid w:val="000B721A"/>
    <w:rsid w:val="000B7910"/>
    <w:rsid w:val="000B7F92"/>
    <w:rsid w:val="000C03B9"/>
    <w:rsid w:val="000C067A"/>
    <w:rsid w:val="000C1EAE"/>
    <w:rsid w:val="000C24F4"/>
    <w:rsid w:val="000C33A5"/>
    <w:rsid w:val="000C40C0"/>
    <w:rsid w:val="000C477D"/>
    <w:rsid w:val="000C6361"/>
    <w:rsid w:val="000C64CE"/>
    <w:rsid w:val="000C721C"/>
    <w:rsid w:val="000C78AC"/>
    <w:rsid w:val="000C79AB"/>
    <w:rsid w:val="000C7CEB"/>
    <w:rsid w:val="000D016C"/>
    <w:rsid w:val="000D2E74"/>
    <w:rsid w:val="000D3975"/>
    <w:rsid w:val="000D4B6C"/>
    <w:rsid w:val="000D4C0E"/>
    <w:rsid w:val="000D4CBB"/>
    <w:rsid w:val="000D5EDE"/>
    <w:rsid w:val="000D68AD"/>
    <w:rsid w:val="000D7C7C"/>
    <w:rsid w:val="000E0287"/>
    <w:rsid w:val="000E06A8"/>
    <w:rsid w:val="000E14A9"/>
    <w:rsid w:val="000E178E"/>
    <w:rsid w:val="000E1829"/>
    <w:rsid w:val="000E2042"/>
    <w:rsid w:val="000E24B3"/>
    <w:rsid w:val="000E24E9"/>
    <w:rsid w:val="000E2F48"/>
    <w:rsid w:val="000E3454"/>
    <w:rsid w:val="000E44FB"/>
    <w:rsid w:val="000E450D"/>
    <w:rsid w:val="000E481A"/>
    <w:rsid w:val="000E4CBE"/>
    <w:rsid w:val="000E712E"/>
    <w:rsid w:val="000E7B49"/>
    <w:rsid w:val="000E7E0A"/>
    <w:rsid w:val="000F0294"/>
    <w:rsid w:val="000F1862"/>
    <w:rsid w:val="000F2797"/>
    <w:rsid w:val="000F28C3"/>
    <w:rsid w:val="000F29AC"/>
    <w:rsid w:val="000F3973"/>
    <w:rsid w:val="000F3B9A"/>
    <w:rsid w:val="000F539E"/>
    <w:rsid w:val="000F61B2"/>
    <w:rsid w:val="000F64F1"/>
    <w:rsid w:val="0010097D"/>
    <w:rsid w:val="00101110"/>
    <w:rsid w:val="001014FC"/>
    <w:rsid w:val="00102007"/>
    <w:rsid w:val="00102827"/>
    <w:rsid w:val="001029D6"/>
    <w:rsid w:val="00103086"/>
    <w:rsid w:val="001045F0"/>
    <w:rsid w:val="001047BA"/>
    <w:rsid w:val="001078D5"/>
    <w:rsid w:val="001101AA"/>
    <w:rsid w:val="00112C2D"/>
    <w:rsid w:val="00112CD1"/>
    <w:rsid w:val="00112D4A"/>
    <w:rsid w:val="00112D9E"/>
    <w:rsid w:val="00112FAF"/>
    <w:rsid w:val="0011363B"/>
    <w:rsid w:val="001139CA"/>
    <w:rsid w:val="001140C0"/>
    <w:rsid w:val="00114593"/>
    <w:rsid w:val="00115046"/>
    <w:rsid w:val="00115F2D"/>
    <w:rsid w:val="00120819"/>
    <w:rsid w:val="00120E4D"/>
    <w:rsid w:val="00121938"/>
    <w:rsid w:val="00121A4F"/>
    <w:rsid w:val="0012252B"/>
    <w:rsid w:val="00122FE6"/>
    <w:rsid w:val="00123958"/>
    <w:rsid w:val="0012405A"/>
    <w:rsid w:val="0012492F"/>
    <w:rsid w:val="00124C88"/>
    <w:rsid w:val="00124EBC"/>
    <w:rsid w:val="0012535C"/>
    <w:rsid w:val="00126C77"/>
    <w:rsid w:val="0012783B"/>
    <w:rsid w:val="001319E6"/>
    <w:rsid w:val="001324FD"/>
    <w:rsid w:val="0013270B"/>
    <w:rsid w:val="00132CEB"/>
    <w:rsid w:val="0013457D"/>
    <w:rsid w:val="0013623E"/>
    <w:rsid w:val="00136D68"/>
    <w:rsid w:val="001370B6"/>
    <w:rsid w:val="001373C9"/>
    <w:rsid w:val="001379FA"/>
    <w:rsid w:val="001415A7"/>
    <w:rsid w:val="00141CFB"/>
    <w:rsid w:val="001433D9"/>
    <w:rsid w:val="00145385"/>
    <w:rsid w:val="001461C3"/>
    <w:rsid w:val="00146209"/>
    <w:rsid w:val="00146A4A"/>
    <w:rsid w:val="00147C70"/>
    <w:rsid w:val="001502D2"/>
    <w:rsid w:val="001503EC"/>
    <w:rsid w:val="00150F3B"/>
    <w:rsid w:val="001518DF"/>
    <w:rsid w:val="00151F1A"/>
    <w:rsid w:val="00152365"/>
    <w:rsid w:val="00152721"/>
    <w:rsid w:val="00152D29"/>
    <w:rsid w:val="00153F2F"/>
    <w:rsid w:val="00155E49"/>
    <w:rsid w:val="001572C1"/>
    <w:rsid w:val="00161C38"/>
    <w:rsid w:val="00163536"/>
    <w:rsid w:val="001636FF"/>
    <w:rsid w:val="0016495F"/>
    <w:rsid w:val="00164FCF"/>
    <w:rsid w:val="001659B6"/>
    <w:rsid w:val="00165C44"/>
    <w:rsid w:val="0016644F"/>
    <w:rsid w:val="00166FD6"/>
    <w:rsid w:val="00170CD7"/>
    <w:rsid w:val="001717FA"/>
    <w:rsid w:val="0017289C"/>
    <w:rsid w:val="00172A27"/>
    <w:rsid w:val="00172D95"/>
    <w:rsid w:val="00174CE8"/>
    <w:rsid w:val="00175C5C"/>
    <w:rsid w:val="0017671B"/>
    <w:rsid w:val="0017682E"/>
    <w:rsid w:val="001778FB"/>
    <w:rsid w:val="001779F1"/>
    <w:rsid w:val="001803AC"/>
    <w:rsid w:val="00181003"/>
    <w:rsid w:val="00182ED1"/>
    <w:rsid w:val="00184DA3"/>
    <w:rsid w:val="00184F1F"/>
    <w:rsid w:val="00184F6C"/>
    <w:rsid w:val="00185A18"/>
    <w:rsid w:val="0018647B"/>
    <w:rsid w:val="00186603"/>
    <w:rsid w:val="00190FB1"/>
    <w:rsid w:val="00191106"/>
    <w:rsid w:val="00191B75"/>
    <w:rsid w:val="00192E6E"/>
    <w:rsid w:val="001934D0"/>
    <w:rsid w:val="00195094"/>
    <w:rsid w:val="00195251"/>
    <w:rsid w:val="00196B28"/>
    <w:rsid w:val="001A002C"/>
    <w:rsid w:val="001A2EC3"/>
    <w:rsid w:val="001A2F1D"/>
    <w:rsid w:val="001A393F"/>
    <w:rsid w:val="001A4502"/>
    <w:rsid w:val="001A4AC1"/>
    <w:rsid w:val="001A4D45"/>
    <w:rsid w:val="001A4E2D"/>
    <w:rsid w:val="001A5260"/>
    <w:rsid w:val="001A6558"/>
    <w:rsid w:val="001A745D"/>
    <w:rsid w:val="001A77EE"/>
    <w:rsid w:val="001B0BFF"/>
    <w:rsid w:val="001B0E0E"/>
    <w:rsid w:val="001B2042"/>
    <w:rsid w:val="001B2229"/>
    <w:rsid w:val="001B3828"/>
    <w:rsid w:val="001B398C"/>
    <w:rsid w:val="001B3CA6"/>
    <w:rsid w:val="001B4578"/>
    <w:rsid w:val="001B4D4B"/>
    <w:rsid w:val="001B59DC"/>
    <w:rsid w:val="001B6065"/>
    <w:rsid w:val="001C1CBF"/>
    <w:rsid w:val="001C1CF8"/>
    <w:rsid w:val="001C3E05"/>
    <w:rsid w:val="001C5EFF"/>
    <w:rsid w:val="001C63A6"/>
    <w:rsid w:val="001C6525"/>
    <w:rsid w:val="001C6A3F"/>
    <w:rsid w:val="001D0166"/>
    <w:rsid w:val="001D03BD"/>
    <w:rsid w:val="001D03F6"/>
    <w:rsid w:val="001D0A4B"/>
    <w:rsid w:val="001D0ACD"/>
    <w:rsid w:val="001D2A61"/>
    <w:rsid w:val="001D32DD"/>
    <w:rsid w:val="001D37F1"/>
    <w:rsid w:val="001D4206"/>
    <w:rsid w:val="001D46C8"/>
    <w:rsid w:val="001D4822"/>
    <w:rsid w:val="001D5A01"/>
    <w:rsid w:val="001D5A35"/>
    <w:rsid w:val="001D5B59"/>
    <w:rsid w:val="001D6A64"/>
    <w:rsid w:val="001D7122"/>
    <w:rsid w:val="001D76DB"/>
    <w:rsid w:val="001E0190"/>
    <w:rsid w:val="001E0FAE"/>
    <w:rsid w:val="001E2291"/>
    <w:rsid w:val="001E2C90"/>
    <w:rsid w:val="001E4ED4"/>
    <w:rsid w:val="001E574A"/>
    <w:rsid w:val="001E627B"/>
    <w:rsid w:val="001E72BF"/>
    <w:rsid w:val="001E78F3"/>
    <w:rsid w:val="001E7933"/>
    <w:rsid w:val="001E7FDB"/>
    <w:rsid w:val="001F1745"/>
    <w:rsid w:val="001F188F"/>
    <w:rsid w:val="001F1929"/>
    <w:rsid w:val="001F2097"/>
    <w:rsid w:val="001F2DAC"/>
    <w:rsid w:val="001F4E02"/>
    <w:rsid w:val="001F4E10"/>
    <w:rsid w:val="001F5891"/>
    <w:rsid w:val="001F5B2C"/>
    <w:rsid w:val="001F5F67"/>
    <w:rsid w:val="001F74C0"/>
    <w:rsid w:val="001F781C"/>
    <w:rsid w:val="001F7EE5"/>
    <w:rsid w:val="0020113F"/>
    <w:rsid w:val="0020171C"/>
    <w:rsid w:val="00201CC4"/>
    <w:rsid w:val="002034F7"/>
    <w:rsid w:val="00203EF9"/>
    <w:rsid w:val="002047CF"/>
    <w:rsid w:val="00211FF7"/>
    <w:rsid w:val="00212417"/>
    <w:rsid w:val="00212664"/>
    <w:rsid w:val="002128BA"/>
    <w:rsid w:val="00215787"/>
    <w:rsid w:val="00215A5A"/>
    <w:rsid w:val="00216583"/>
    <w:rsid w:val="002168AD"/>
    <w:rsid w:val="00216E4E"/>
    <w:rsid w:val="00217E21"/>
    <w:rsid w:val="0022032E"/>
    <w:rsid w:val="00220801"/>
    <w:rsid w:val="0022131A"/>
    <w:rsid w:val="00221AB1"/>
    <w:rsid w:val="00221E78"/>
    <w:rsid w:val="00222C22"/>
    <w:rsid w:val="0022456D"/>
    <w:rsid w:val="002245CB"/>
    <w:rsid w:val="00224E91"/>
    <w:rsid w:val="00225525"/>
    <w:rsid w:val="00226B77"/>
    <w:rsid w:val="00230996"/>
    <w:rsid w:val="00231ABE"/>
    <w:rsid w:val="002322E9"/>
    <w:rsid w:val="00232559"/>
    <w:rsid w:val="00232B64"/>
    <w:rsid w:val="002335E4"/>
    <w:rsid w:val="00233615"/>
    <w:rsid w:val="00233ADC"/>
    <w:rsid w:val="00234480"/>
    <w:rsid w:val="0023539E"/>
    <w:rsid w:val="002356CD"/>
    <w:rsid w:val="00236039"/>
    <w:rsid w:val="00236618"/>
    <w:rsid w:val="002366CB"/>
    <w:rsid w:val="00236DE0"/>
    <w:rsid w:val="002373D9"/>
    <w:rsid w:val="002379BD"/>
    <w:rsid w:val="002419B1"/>
    <w:rsid w:val="00241E09"/>
    <w:rsid w:val="002432B3"/>
    <w:rsid w:val="00243359"/>
    <w:rsid w:val="00243DFB"/>
    <w:rsid w:val="00244368"/>
    <w:rsid w:val="00245B94"/>
    <w:rsid w:val="00246249"/>
    <w:rsid w:val="00250505"/>
    <w:rsid w:val="00250A14"/>
    <w:rsid w:val="0025111A"/>
    <w:rsid w:val="0025111F"/>
    <w:rsid w:val="0025126D"/>
    <w:rsid w:val="002513D8"/>
    <w:rsid w:val="00251A4E"/>
    <w:rsid w:val="0025289B"/>
    <w:rsid w:val="002529E3"/>
    <w:rsid w:val="00252C47"/>
    <w:rsid w:val="0025372B"/>
    <w:rsid w:val="002539DC"/>
    <w:rsid w:val="00254073"/>
    <w:rsid w:val="00255EB1"/>
    <w:rsid w:val="00255FD6"/>
    <w:rsid w:val="00256644"/>
    <w:rsid w:val="00257928"/>
    <w:rsid w:val="0026070A"/>
    <w:rsid w:val="002608B6"/>
    <w:rsid w:val="00261067"/>
    <w:rsid w:val="0026194A"/>
    <w:rsid w:val="00262341"/>
    <w:rsid w:val="00262E98"/>
    <w:rsid w:val="00263BD9"/>
    <w:rsid w:val="00263EDD"/>
    <w:rsid w:val="00264C54"/>
    <w:rsid w:val="00265B04"/>
    <w:rsid w:val="00265C6D"/>
    <w:rsid w:val="00265EF4"/>
    <w:rsid w:val="00266873"/>
    <w:rsid w:val="0027062C"/>
    <w:rsid w:val="00270B48"/>
    <w:rsid w:val="00270B90"/>
    <w:rsid w:val="002713D4"/>
    <w:rsid w:val="00271838"/>
    <w:rsid w:val="00272DEF"/>
    <w:rsid w:val="00274187"/>
    <w:rsid w:val="0027476C"/>
    <w:rsid w:val="00274E81"/>
    <w:rsid w:val="002756D3"/>
    <w:rsid w:val="00276D07"/>
    <w:rsid w:val="00276E53"/>
    <w:rsid w:val="00277285"/>
    <w:rsid w:val="002779BF"/>
    <w:rsid w:val="00280533"/>
    <w:rsid w:val="00280DF9"/>
    <w:rsid w:val="002813E3"/>
    <w:rsid w:val="0028214D"/>
    <w:rsid w:val="00282F29"/>
    <w:rsid w:val="00283DB6"/>
    <w:rsid w:val="00283FDC"/>
    <w:rsid w:val="0028445F"/>
    <w:rsid w:val="00284694"/>
    <w:rsid w:val="0028790A"/>
    <w:rsid w:val="00290271"/>
    <w:rsid w:val="00290344"/>
    <w:rsid w:val="00290DF2"/>
    <w:rsid w:val="002938B8"/>
    <w:rsid w:val="00294DBE"/>
    <w:rsid w:val="00295B3E"/>
    <w:rsid w:val="00296F96"/>
    <w:rsid w:val="002A14F4"/>
    <w:rsid w:val="002A15A6"/>
    <w:rsid w:val="002A395D"/>
    <w:rsid w:val="002A4BDC"/>
    <w:rsid w:val="002A528B"/>
    <w:rsid w:val="002A566E"/>
    <w:rsid w:val="002A5AEF"/>
    <w:rsid w:val="002A5DEC"/>
    <w:rsid w:val="002A6468"/>
    <w:rsid w:val="002A679C"/>
    <w:rsid w:val="002A7F42"/>
    <w:rsid w:val="002B02A6"/>
    <w:rsid w:val="002B293B"/>
    <w:rsid w:val="002B41CA"/>
    <w:rsid w:val="002B7B2C"/>
    <w:rsid w:val="002B7EB4"/>
    <w:rsid w:val="002C0432"/>
    <w:rsid w:val="002C0E0C"/>
    <w:rsid w:val="002C1301"/>
    <w:rsid w:val="002C19F5"/>
    <w:rsid w:val="002C1A8C"/>
    <w:rsid w:val="002C3260"/>
    <w:rsid w:val="002C3BB3"/>
    <w:rsid w:val="002C4E80"/>
    <w:rsid w:val="002C6BD7"/>
    <w:rsid w:val="002C6D4C"/>
    <w:rsid w:val="002D0074"/>
    <w:rsid w:val="002D0223"/>
    <w:rsid w:val="002D0293"/>
    <w:rsid w:val="002D040A"/>
    <w:rsid w:val="002D079F"/>
    <w:rsid w:val="002D3169"/>
    <w:rsid w:val="002D4ED7"/>
    <w:rsid w:val="002D5C2F"/>
    <w:rsid w:val="002D5D9E"/>
    <w:rsid w:val="002D74DB"/>
    <w:rsid w:val="002D7E6C"/>
    <w:rsid w:val="002E06D2"/>
    <w:rsid w:val="002E122F"/>
    <w:rsid w:val="002E1233"/>
    <w:rsid w:val="002E3FD0"/>
    <w:rsid w:val="002E52D8"/>
    <w:rsid w:val="002E5F53"/>
    <w:rsid w:val="002E6BB1"/>
    <w:rsid w:val="002E6C32"/>
    <w:rsid w:val="002E6C77"/>
    <w:rsid w:val="002E6EE0"/>
    <w:rsid w:val="002E7F57"/>
    <w:rsid w:val="002F1FA8"/>
    <w:rsid w:val="002F2405"/>
    <w:rsid w:val="002F26E0"/>
    <w:rsid w:val="002F2903"/>
    <w:rsid w:val="002F4F86"/>
    <w:rsid w:val="002F61C8"/>
    <w:rsid w:val="002F63E7"/>
    <w:rsid w:val="002F7610"/>
    <w:rsid w:val="002F782E"/>
    <w:rsid w:val="0030066C"/>
    <w:rsid w:val="00300A08"/>
    <w:rsid w:val="0030145A"/>
    <w:rsid w:val="00301927"/>
    <w:rsid w:val="003033B5"/>
    <w:rsid w:val="00303496"/>
    <w:rsid w:val="00303607"/>
    <w:rsid w:val="00303675"/>
    <w:rsid w:val="00304A5F"/>
    <w:rsid w:val="00306408"/>
    <w:rsid w:val="00307BB5"/>
    <w:rsid w:val="00307D0F"/>
    <w:rsid w:val="00310570"/>
    <w:rsid w:val="00313479"/>
    <w:rsid w:val="0031445E"/>
    <w:rsid w:val="003201F3"/>
    <w:rsid w:val="00320259"/>
    <w:rsid w:val="003215AF"/>
    <w:rsid w:val="00323696"/>
    <w:rsid w:val="00325637"/>
    <w:rsid w:val="00326F30"/>
    <w:rsid w:val="00327D49"/>
    <w:rsid w:val="003301EF"/>
    <w:rsid w:val="00330A9A"/>
    <w:rsid w:val="0033150C"/>
    <w:rsid w:val="00332299"/>
    <w:rsid w:val="00332B18"/>
    <w:rsid w:val="00334133"/>
    <w:rsid w:val="003345A2"/>
    <w:rsid w:val="00334991"/>
    <w:rsid w:val="00334CBC"/>
    <w:rsid w:val="00334D05"/>
    <w:rsid w:val="00336338"/>
    <w:rsid w:val="00337498"/>
    <w:rsid w:val="00340184"/>
    <w:rsid w:val="00340847"/>
    <w:rsid w:val="003421D8"/>
    <w:rsid w:val="00342F40"/>
    <w:rsid w:val="003446D4"/>
    <w:rsid w:val="0034473F"/>
    <w:rsid w:val="00345ABF"/>
    <w:rsid w:val="00345C23"/>
    <w:rsid w:val="00345FDB"/>
    <w:rsid w:val="00346556"/>
    <w:rsid w:val="00346D7B"/>
    <w:rsid w:val="0034747C"/>
    <w:rsid w:val="00350114"/>
    <w:rsid w:val="003505E2"/>
    <w:rsid w:val="00352420"/>
    <w:rsid w:val="0035275D"/>
    <w:rsid w:val="00356915"/>
    <w:rsid w:val="00357A5A"/>
    <w:rsid w:val="00357A97"/>
    <w:rsid w:val="0036137E"/>
    <w:rsid w:val="00365488"/>
    <w:rsid w:val="003656B5"/>
    <w:rsid w:val="00366E7C"/>
    <w:rsid w:val="00367153"/>
    <w:rsid w:val="00367BE7"/>
    <w:rsid w:val="003703EE"/>
    <w:rsid w:val="00370C65"/>
    <w:rsid w:val="00370FE7"/>
    <w:rsid w:val="00371A12"/>
    <w:rsid w:val="00374252"/>
    <w:rsid w:val="00374B37"/>
    <w:rsid w:val="00375DA3"/>
    <w:rsid w:val="00377AFD"/>
    <w:rsid w:val="003806DA"/>
    <w:rsid w:val="00382A5D"/>
    <w:rsid w:val="00383769"/>
    <w:rsid w:val="003842C1"/>
    <w:rsid w:val="00385818"/>
    <w:rsid w:val="00385996"/>
    <w:rsid w:val="00386990"/>
    <w:rsid w:val="00386C75"/>
    <w:rsid w:val="00390E6F"/>
    <w:rsid w:val="0039322C"/>
    <w:rsid w:val="003933F0"/>
    <w:rsid w:val="00394FC5"/>
    <w:rsid w:val="00395582"/>
    <w:rsid w:val="00395913"/>
    <w:rsid w:val="00395A9E"/>
    <w:rsid w:val="00395B20"/>
    <w:rsid w:val="00395D76"/>
    <w:rsid w:val="00397A8D"/>
    <w:rsid w:val="003A10BF"/>
    <w:rsid w:val="003A1E97"/>
    <w:rsid w:val="003A2581"/>
    <w:rsid w:val="003A2C1A"/>
    <w:rsid w:val="003A347E"/>
    <w:rsid w:val="003A4688"/>
    <w:rsid w:val="003A5CE2"/>
    <w:rsid w:val="003A6291"/>
    <w:rsid w:val="003B1C7D"/>
    <w:rsid w:val="003B24B6"/>
    <w:rsid w:val="003B28D2"/>
    <w:rsid w:val="003B35F6"/>
    <w:rsid w:val="003B3FB0"/>
    <w:rsid w:val="003B61C8"/>
    <w:rsid w:val="003B6667"/>
    <w:rsid w:val="003B67F9"/>
    <w:rsid w:val="003B6ADF"/>
    <w:rsid w:val="003B7565"/>
    <w:rsid w:val="003B7FF0"/>
    <w:rsid w:val="003C0BEF"/>
    <w:rsid w:val="003C1775"/>
    <w:rsid w:val="003C1E77"/>
    <w:rsid w:val="003C2BF0"/>
    <w:rsid w:val="003C376E"/>
    <w:rsid w:val="003C37C9"/>
    <w:rsid w:val="003C44D8"/>
    <w:rsid w:val="003C4E20"/>
    <w:rsid w:val="003C4E2C"/>
    <w:rsid w:val="003C5384"/>
    <w:rsid w:val="003C6B8E"/>
    <w:rsid w:val="003C74CB"/>
    <w:rsid w:val="003C74D1"/>
    <w:rsid w:val="003C75AC"/>
    <w:rsid w:val="003C761D"/>
    <w:rsid w:val="003C794C"/>
    <w:rsid w:val="003D05CC"/>
    <w:rsid w:val="003D0CB4"/>
    <w:rsid w:val="003D1B1B"/>
    <w:rsid w:val="003D22B2"/>
    <w:rsid w:val="003D2960"/>
    <w:rsid w:val="003D4DF8"/>
    <w:rsid w:val="003D52EB"/>
    <w:rsid w:val="003D5342"/>
    <w:rsid w:val="003D5DC7"/>
    <w:rsid w:val="003D62C9"/>
    <w:rsid w:val="003D6DB8"/>
    <w:rsid w:val="003E035E"/>
    <w:rsid w:val="003E0572"/>
    <w:rsid w:val="003E1085"/>
    <w:rsid w:val="003E1417"/>
    <w:rsid w:val="003E1949"/>
    <w:rsid w:val="003E2885"/>
    <w:rsid w:val="003E4242"/>
    <w:rsid w:val="003E483C"/>
    <w:rsid w:val="003E4CE6"/>
    <w:rsid w:val="003E54AA"/>
    <w:rsid w:val="003E58E6"/>
    <w:rsid w:val="003E6CF4"/>
    <w:rsid w:val="003E7314"/>
    <w:rsid w:val="003F0929"/>
    <w:rsid w:val="003F0F68"/>
    <w:rsid w:val="003F182F"/>
    <w:rsid w:val="003F2308"/>
    <w:rsid w:val="003F28FE"/>
    <w:rsid w:val="003F2A87"/>
    <w:rsid w:val="003F30BC"/>
    <w:rsid w:val="003F418E"/>
    <w:rsid w:val="003F4640"/>
    <w:rsid w:val="003F6429"/>
    <w:rsid w:val="003F71F3"/>
    <w:rsid w:val="00400132"/>
    <w:rsid w:val="0040078B"/>
    <w:rsid w:val="00402646"/>
    <w:rsid w:val="00402E46"/>
    <w:rsid w:val="00404673"/>
    <w:rsid w:val="00404DD1"/>
    <w:rsid w:val="00405B4A"/>
    <w:rsid w:val="00406C60"/>
    <w:rsid w:val="0040704B"/>
    <w:rsid w:val="004101AD"/>
    <w:rsid w:val="004104B2"/>
    <w:rsid w:val="0041107D"/>
    <w:rsid w:val="004113D8"/>
    <w:rsid w:val="0041280C"/>
    <w:rsid w:val="00413A55"/>
    <w:rsid w:val="00414F2F"/>
    <w:rsid w:val="00415F9B"/>
    <w:rsid w:val="00416A2C"/>
    <w:rsid w:val="00417AFC"/>
    <w:rsid w:val="00420B02"/>
    <w:rsid w:val="00422327"/>
    <w:rsid w:val="0042295B"/>
    <w:rsid w:val="00422E04"/>
    <w:rsid w:val="00423B35"/>
    <w:rsid w:val="004242AA"/>
    <w:rsid w:val="0042457F"/>
    <w:rsid w:val="00426C19"/>
    <w:rsid w:val="00427AC0"/>
    <w:rsid w:val="004310D0"/>
    <w:rsid w:val="004356D5"/>
    <w:rsid w:val="00435FED"/>
    <w:rsid w:val="00436A28"/>
    <w:rsid w:val="00436FA7"/>
    <w:rsid w:val="00437EDD"/>
    <w:rsid w:val="00437F91"/>
    <w:rsid w:val="0044000C"/>
    <w:rsid w:val="00440525"/>
    <w:rsid w:val="00442290"/>
    <w:rsid w:val="00442AF3"/>
    <w:rsid w:val="00444C93"/>
    <w:rsid w:val="0044610C"/>
    <w:rsid w:val="0044614A"/>
    <w:rsid w:val="00446C44"/>
    <w:rsid w:val="00446F87"/>
    <w:rsid w:val="00447C6F"/>
    <w:rsid w:val="004503A2"/>
    <w:rsid w:val="004505FF"/>
    <w:rsid w:val="004522CD"/>
    <w:rsid w:val="0045535E"/>
    <w:rsid w:val="00455AF1"/>
    <w:rsid w:val="004575D8"/>
    <w:rsid w:val="004609CD"/>
    <w:rsid w:val="00460A43"/>
    <w:rsid w:val="004610F2"/>
    <w:rsid w:val="00461E82"/>
    <w:rsid w:val="00461F78"/>
    <w:rsid w:val="00462424"/>
    <w:rsid w:val="00462620"/>
    <w:rsid w:val="00462A2A"/>
    <w:rsid w:val="00463082"/>
    <w:rsid w:val="00463499"/>
    <w:rsid w:val="00464548"/>
    <w:rsid w:val="00464EE0"/>
    <w:rsid w:val="004668C6"/>
    <w:rsid w:val="0046768E"/>
    <w:rsid w:val="00467B60"/>
    <w:rsid w:val="00471D97"/>
    <w:rsid w:val="00472D8B"/>
    <w:rsid w:val="00472E3B"/>
    <w:rsid w:val="00473558"/>
    <w:rsid w:val="00473EE9"/>
    <w:rsid w:val="00474029"/>
    <w:rsid w:val="00476343"/>
    <w:rsid w:val="00476809"/>
    <w:rsid w:val="00477CC4"/>
    <w:rsid w:val="0048103E"/>
    <w:rsid w:val="0048578E"/>
    <w:rsid w:val="00486392"/>
    <w:rsid w:val="00487136"/>
    <w:rsid w:val="004878E8"/>
    <w:rsid w:val="00487A56"/>
    <w:rsid w:val="00487F54"/>
    <w:rsid w:val="00490784"/>
    <w:rsid w:val="004913AF"/>
    <w:rsid w:val="00491E69"/>
    <w:rsid w:val="004923D9"/>
    <w:rsid w:val="00492582"/>
    <w:rsid w:val="0049361C"/>
    <w:rsid w:val="00493D3F"/>
    <w:rsid w:val="004A0EB9"/>
    <w:rsid w:val="004A370D"/>
    <w:rsid w:val="004A3F78"/>
    <w:rsid w:val="004A4644"/>
    <w:rsid w:val="004A4910"/>
    <w:rsid w:val="004A522B"/>
    <w:rsid w:val="004A57EC"/>
    <w:rsid w:val="004A6038"/>
    <w:rsid w:val="004A6715"/>
    <w:rsid w:val="004A76E5"/>
    <w:rsid w:val="004B1537"/>
    <w:rsid w:val="004B2494"/>
    <w:rsid w:val="004B2D28"/>
    <w:rsid w:val="004B2DC9"/>
    <w:rsid w:val="004B3B86"/>
    <w:rsid w:val="004B3D64"/>
    <w:rsid w:val="004B4641"/>
    <w:rsid w:val="004B5009"/>
    <w:rsid w:val="004B6F23"/>
    <w:rsid w:val="004C00C2"/>
    <w:rsid w:val="004C04CA"/>
    <w:rsid w:val="004C2DE6"/>
    <w:rsid w:val="004C64DE"/>
    <w:rsid w:val="004D01A0"/>
    <w:rsid w:val="004D0502"/>
    <w:rsid w:val="004D0518"/>
    <w:rsid w:val="004D0C3D"/>
    <w:rsid w:val="004D2406"/>
    <w:rsid w:val="004D3368"/>
    <w:rsid w:val="004D39E0"/>
    <w:rsid w:val="004D39E8"/>
    <w:rsid w:val="004E1E5C"/>
    <w:rsid w:val="004E22C6"/>
    <w:rsid w:val="004E3C3C"/>
    <w:rsid w:val="004E450D"/>
    <w:rsid w:val="004E5173"/>
    <w:rsid w:val="004E6874"/>
    <w:rsid w:val="004F031B"/>
    <w:rsid w:val="004F079A"/>
    <w:rsid w:val="004F1445"/>
    <w:rsid w:val="004F2BE6"/>
    <w:rsid w:val="004F325E"/>
    <w:rsid w:val="004F3D7D"/>
    <w:rsid w:val="004F408D"/>
    <w:rsid w:val="004F4B03"/>
    <w:rsid w:val="004F4E8F"/>
    <w:rsid w:val="004F4FFA"/>
    <w:rsid w:val="004F58F0"/>
    <w:rsid w:val="004F5BF9"/>
    <w:rsid w:val="004F66C6"/>
    <w:rsid w:val="00500713"/>
    <w:rsid w:val="00500A8F"/>
    <w:rsid w:val="005013E3"/>
    <w:rsid w:val="0050256C"/>
    <w:rsid w:val="005028FC"/>
    <w:rsid w:val="00502B09"/>
    <w:rsid w:val="0050358A"/>
    <w:rsid w:val="00503B3B"/>
    <w:rsid w:val="00503E06"/>
    <w:rsid w:val="00503EE9"/>
    <w:rsid w:val="0050412C"/>
    <w:rsid w:val="005045FB"/>
    <w:rsid w:val="00504A93"/>
    <w:rsid w:val="00506553"/>
    <w:rsid w:val="0050691F"/>
    <w:rsid w:val="00507FCC"/>
    <w:rsid w:val="0051089D"/>
    <w:rsid w:val="00510A51"/>
    <w:rsid w:val="00512292"/>
    <w:rsid w:val="00512A9D"/>
    <w:rsid w:val="00512E8C"/>
    <w:rsid w:val="00513E04"/>
    <w:rsid w:val="00514E65"/>
    <w:rsid w:val="00515220"/>
    <w:rsid w:val="00516F2D"/>
    <w:rsid w:val="0051722E"/>
    <w:rsid w:val="00517669"/>
    <w:rsid w:val="00517ABD"/>
    <w:rsid w:val="00521960"/>
    <w:rsid w:val="00522501"/>
    <w:rsid w:val="00522ECD"/>
    <w:rsid w:val="00523946"/>
    <w:rsid w:val="00525243"/>
    <w:rsid w:val="005252A7"/>
    <w:rsid w:val="0052631F"/>
    <w:rsid w:val="00526B31"/>
    <w:rsid w:val="00532DA0"/>
    <w:rsid w:val="00532E2D"/>
    <w:rsid w:val="005334CD"/>
    <w:rsid w:val="005335D5"/>
    <w:rsid w:val="00535402"/>
    <w:rsid w:val="00535C7C"/>
    <w:rsid w:val="00535DFB"/>
    <w:rsid w:val="00540EDC"/>
    <w:rsid w:val="00540F54"/>
    <w:rsid w:val="00542A46"/>
    <w:rsid w:val="00543239"/>
    <w:rsid w:val="00543B8E"/>
    <w:rsid w:val="00544153"/>
    <w:rsid w:val="005453E2"/>
    <w:rsid w:val="0054584F"/>
    <w:rsid w:val="005462C5"/>
    <w:rsid w:val="005462CC"/>
    <w:rsid w:val="00546A4E"/>
    <w:rsid w:val="005477BB"/>
    <w:rsid w:val="0055130E"/>
    <w:rsid w:val="00551F62"/>
    <w:rsid w:val="0055225E"/>
    <w:rsid w:val="00552E97"/>
    <w:rsid w:val="00553CDD"/>
    <w:rsid w:val="00554D06"/>
    <w:rsid w:val="00555631"/>
    <w:rsid w:val="00555786"/>
    <w:rsid w:val="00556627"/>
    <w:rsid w:val="00560446"/>
    <w:rsid w:val="00560E56"/>
    <w:rsid w:val="0056236A"/>
    <w:rsid w:val="00562478"/>
    <w:rsid w:val="005627DE"/>
    <w:rsid w:val="00563901"/>
    <w:rsid w:val="00564F0C"/>
    <w:rsid w:val="005663F2"/>
    <w:rsid w:val="005664BE"/>
    <w:rsid w:val="0056683B"/>
    <w:rsid w:val="00566DB8"/>
    <w:rsid w:val="00567C69"/>
    <w:rsid w:val="00570BA8"/>
    <w:rsid w:val="00573245"/>
    <w:rsid w:val="00573697"/>
    <w:rsid w:val="00573999"/>
    <w:rsid w:val="00573A34"/>
    <w:rsid w:val="00573EAC"/>
    <w:rsid w:val="00575093"/>
    <w:rsid w:val="00575332"/>
    <w:rsid w:val="0057578D"/>
    <w:rsid w:val="00575FF9"/>
    <w:rsid w:val="005771E2"/>
    <w:rsid w:val="0057731D"/>
    <w:rsid w:val="005774E6"/>
    <w:rsid w:val="00580264"/>
    <w:rsid w:val="005809CF"/>
    <w:rsid w:val="00580F8D"/>
    <w:rsid w:val="00581B39"/>
    <w:rsid w:val="005823C7"/>
    <w:rsid w:val="005834A0"/>
    <w:rsid w:val="00583732"/>
    <w:rsid w:val="005842B8"/>
    <w:rsid w:val="005845E7"/>
    <w:rsid w:val="005858EE"/>
    <w:rsid w:val="005869FE"/>
    <w:rsid w:val="00586F29"/>
    <w:rsid w:val="00587058"/>
    <w:rsid w:val="00587314"/>
    <w:rsid w:val="00587657"/>
    <w:rsid w:val="00587B7F"/>
    <w:rsid w:val="00591C21"/>
    <w:rsid w:val="0059488B"/>
    <w:rsid w:val="00594BD9"/>
    <w:rsid w:val="00594EE0"/>
    <w:rsid w:val="005954CC"/>
    <w:rsid w:val="0059574D"/>
    <w:rsid w:val="00595D4D"/>
    <w:rsid w:val="005A22C6"/>
    <w:rsid w:val="005A2512"/>
    <w:rsid w:val="005A2A9B"/>
    <w:rsid w:val="005A3461"/>
    <w:rsid w:val="005A34F1"/>
    <w:rsid w:val="005A4265"/>
    <w:rsid w:val="005A4770"/>
    <w:rsid w:val="005A53F9"/>
    <w:rsid w:val="005A5821"/>
    <w:rsid w:val="005A71F7"/>
    <w:rsid w:val="005A77BB"/>
    <w:rsid w:val="005A7E3B"/>
    <w:rsid w:val="005B06DF"/>
    <w:rsid w:val="005B15CF"/>
    <w:rsid w:val="005B20C4"/>
    <w:rsid w:val="005B365C"/>
    <w:rsid w:val="005B3769"/>
    <w:rsid w:val="005B39BF"/>
    <w:rsid w:val="005B3C2D"/>
    <w:rsid w:val="005B3C50"/>
    <w:rsid w:val="005B3CA4"/>
    <w:rsid w:val="005B3EB8"/>
    <w:rsid w:val="005B3F7D"/>
    <w:rsid w:val="005B47A9"/>
    <w:rsid w:val="005B6D57"/>
    <w:rsid w:val="005B7277"/>
    <w:rsid w:val="005B7B1A"/>
    <w:rsid w:val="005B7D04"/>
    <w:rsid w:val="005C0245"/>
    <w:rsid w:val="005C0BEA"/>
    <w:rsid w:val="005C2EC6"/>
    <w:rsid w:val="005C427D"/>
    <w:rsid w:val="005C5C48"/>
    <w:rsid w:val="005C64A7"/>
    <w:rsid w:val="005C6A86"/>
    <w:rsid w:val="005D090C"/>
    <w:rsid w:val="005D1FFE"/>
    <w:rsid w:val="005D2C22"/>
    <w:rsid w:val="005D2DE9"/>
    <w:rsid w:val="005D2F04"/>
    <w:rsid w:val="005D3217"/>
    <w:rsid w:val="005E0C70"/>
    <w:rsid w:val="005E1B98"/>
    <w:rsid w:val="005E1C03"/>
    <w:rsid w:val="005E20E0"/>
    <w:rsid w:val="005E2494"/>
    <w:rsid w:val="005E378B"/>
    <w:rsid w:val="005E3B2E"/>
    <w:rsid w:val="005E479C"/>
    <w:rsid w:val="005E5507"/>
    <w:rsid w:val="005E5E5A"/>
    <w:rsid w:val="005E6D2C"/>
    <w:rsid w:val="005E6DC6"/>
    <w:rsid w:val="005F0031"/>
    <w:rsid w:val="005F027A"/>
    <w:rsid w:val="005F0C0A"/>
    <w:rsid w:val="005F0D25"/>
    <w:rsid w:val="005F0DC4"/>
    <w:rsid w:val="005F255A"/>
    <w:rsid w:val="005F319A"/>
    <w:rsid w:val="005F31CE"/>
    <w:rsid w:val="005F4642"/>
    <w:rsid w:val="005F665C"/>
    <w:rsid w:val="005F6F75"/>
    <w:rsid w:val="005F7525"/>
    <w:rsid w:val="00600922"/>
    <w:rsid w:val="0060152F"/>
    <w:rsid w:val="006016F1"/>
    <w:rsid w:val="006018AD"/>
    <w:rsid w:val="00601C62"/>
    <w:rsid w:val="00601D85"/>
    <w:rsid w:val="00602B4F"/>
    <w:rsid w:val="00603060"/>
    <w:rsid w:val="00603358"/>
    <w:rsid w:val="006036F9"/>
    <w:rsid w:val="00604C55"/>
    <w:rsid w:val="0060645B"/>
    <w:rsid w:val="00606F9A"/>
    <w:rsid w:val="0060741E"/>
    <w:rsid w:val="006079AB"/>
    <w:rsid w:val="00607ED9"/>
    <w:rsid w:val="0061262C"/>
    <w:rsid w:val="00612649"/>
    <w:rsid w:val="006126F5"/>
    <w:rsid w:val="00612722"/>
    <w:rsid w:val="00612D3A"/>
    <w:rsid w:val="00613A1E"/>
    <w:rsid w:val="006144AD"/>
    <w:rsid w:val="00615A7F"/>
    <w:rsid w:val="00616AD1"/>
    <w:rsid w:val="00620345"/>
    <w:rsid w:val="00620C56"/>
    <w:rsid w:val="00620CE7"/>
    <w:rsid w:val="006214FE"/>
    <w:rsid w:val="0062188F"/>
    <w:rsid w:val="00622356"/>
    <w:rsid w:val="006226B4"/>
    <w:rsid w:val="00623BF9"/>
    <w:rsid w:val="006241E8"/>
    <w:rsid w:val="00625537"/>
    <w:rsid w:val="00625F86"/>
    <w:rsid w:val="00626397"/>
    <w:rsid w:val="006274CC"/>
    <w:rsid w:val="00627F2C"/>
    <w:rsid w:val="0063306C"/>
    <w:rsid w:val="00634457"/>
    <w:rsid w:val="00635279"/>
    <w:rsid w:val="006366BC"/>
    <w:rsid w:val="00636F41"/>
    <w:rsid w:val="00637BCF"/>
    <w:rsid w:val="00640027"/>
    <w:rsid w:val="00640601"/>
    <w:rsid w:val="006407A2"/>
    <w:rsid w:val="00640C23"/>
    <w:rsid w:val="00640E56"/>
    <w:rsid w:val="0064148E"/>
    <w:rsid w:val="00641CFE"/>
    <w:rsid w:val="00641FB7"/>
    <w:rsid w:val="00643575"/>
    <w:rsid w:val="006439EF"/>
    <w:rsid w:val="006448F6"/>
    <w:rsid w:val="00644FFA"/>
    <w:rsid w:val="00645B18"/>
    <w:rsid w:val="006466DA"/>
    <w:rsid w:val="006522E0"/>
    <w:rsid w:val="006523D2"/>
    <w:rsid w:val="00653A6B"/>
    <w:rsid w:val="00654A12"/>
    <w:rsid w:val="00654CFD"/>
    <w:rsid w:val="00655063"/>
    <w:rsid w:val="00655310"/>
    <w:rsid w:val="006559BB"/>
    <w:rsid w:val="00655BDE"/>
    <w:rsid w:val="00655E0E"/>
    <w:rsid w:val="00657FB5"/>
    <w:rsid w:val="00660707"/>
    <w:rsid w:val="00661384"/>
    <w:rsid w:val="00661EA3"/>
    <w:rsid w:val="006622D7"/>
    <w:rsid w:val="00663015"/>
    <w:rsid w:val="00664A99"/>
    <w:rsid w:val="0066627B"/>
    <w:rsid w:val="00666865"/>
    <w:rsid w:val="00666CA2"/>
    <w:rsid w:val="00667103"/>
    <w:rsid w:val="00667AF4"/>
    <w:rsid w:val="00667D9F"/>
    <w:rsid w:val="00670EC6"/>
    <w:rsid w:val="00671290"/>
    <w:rsid w:val="0067186D"/>
    <w:rsid w:val="00672D6B"/>
    <w:rsid w:val="00673FF6"/>
    <w:rsid w:val="00674B77"/>
    <w:rsid w:val="0067511C"/>
    <w:rsid w:val="00675FEA"/>
    <w:rsid w:val="006763B6"/>
    <w:rsid w:val="0067713C"/>
    <w:rsid w:val="00677146"/>
    <w:rsid w:val="00677563"/>
    <w:rsid w:val="00677C16"/>
    <w:rsid w:val="006808B1"/>
    <w:rsid w:val="00680E27"/>
    <w:rsid w:val="00682FC8"/>
    <w:rsid w:val="006849F8"/>
    <w:rsid w:val="00685BEA"/>
    <w:rsid w:val="00685C2B"/>
    <w:rsid w:val="00685E43"/>
    <w:rsid w:val="00685F2D"/>
    <w:rsid w:val="00686503"/>
    <w:rsid w:val="006865A9"/>
    <w:rsid w:val="00686BDA"/>
    <w:rsid w:val="00691CD2"/>
    <w:rsid w:val="0069271C"/>
    <w:rsid w:val="00692823"/>
    <w:rsid w:val="00692E14"/>
    <w:rsid w:val="00693EF5"/>
    <w:rsid w:val="006960C1"/>
    <w:rsid w:val="00696DB5"/>
    <w:rsid w:val="0069745F"/>
    <w:rsid w:val="006977A9"/>
    <w:rsid w:val="00697AB6"/>
    <w:rsid w:val="006A1E40"/>
    <w:rsid w:val="006A2AAC"/>
    <w:rsid w:val="006A39EE"/>
    <w:rsid w:val="006A42AA"/>
    <w:rsid w:val="006A4553"/>
    <w:rsid w:val="006A5BE2"/>
    <w:rsid w:val="006A5DF8"/>
    <w:rsid w:val="006A5F0E"/>
    <w:rsid w:val="006A69F8"/>
    <w:rsid w:val="006A6C45"/>
    <w:rsid w:val="006A72AC"/>
    <w:rsid w:val="006A7DA8"/>
    <w:rsid w:val="006B01A0"/>
    <w:rsid w:val="006B04D7"/>
    <w:rsid w:val="006B20F7"/>
    <w:rsid w:val="006B2FC7"/>
    <w:rsid w:val="006B44EB"/>
    <w:rsid w:val="006B6045"/>
    <w:rsid w:val="006B709E"/>
    <w:rsid w:val="006B7E52"/>
    <w:rsid w:val="006C0EE2"/>
    <w:rsid w:val="006C1BB8"/>
    <w:rsid w:val="006C1DBF"/>
    <w:rsid w:val="006C532B"/>
    <w:rsid w:val="006C5674"/>
    <w:rsid w:val="006C5E7D"/>
    <w:rsid w:val="006C7617"/>
    <w:rsid w:val="006D0307"/>
    <w:rsid w:val="006D03ED"/>
    <w:rsid w:val="006D063A"/>
    <w:rsid w:val="006D10CD"/>
    <w:rsid w:val="006D11D4"/>
    <w:rsid w:val="006D36B2"/>
    <w:rsid w:val="006D5062"/>
    <w:rsid w:val="006D5FDD"/>
    <w:rsid w:val="006D62D1"/>
    <w:rsid w:val="006D6C1A"/>
    <w:rsid w:val="006D7C77"/>
    <w:rsid w:val="006D7D37"/>
    <w:rsid w:val="006E1697"/>
    <w:rsid w:val="006E254E"/>
    <w:rsid w:val="006E31AF"/>
    <w:rsid w:val="006E6395"/>
    <w:rsid w:val="006E6887"/>
    <w:rsid w:val="006E76C5"/>
    <w:rsid w:val="006E7B7E"/>
    <w:rsid w:val="006F0377"/>
    <w:rsid w:val="006F2308"/>
    <w:rsid w:val="006F30F6"/>
    <w:rsid w:val="006F3478"/>
    <w:rsid w:val="006F36AA"/>
    <w:rsid w:val="006F4200"/>
    <w:rsid w:val="006F5C15"/>
    <w:rsid w:val="006F6205"/>
    <w:rsid w:val="006F7C6C"/>
    <w:rsid w:val="007003CF"/>
    <w:rsid w:val="00700819"/>
    <w:rsid w:val="00700DB6"/>
    <w:rsid w:val="007014A5"/>
    <w:rsid w:val="00703375"/>
    <w:rsid w:val="00703C07"/>
    <w:rsid w:val="00703DF0"/>
    <w:rsid w:val="0070496D"/>
    <w:rsid w:val="00704B57"/>
    <w:rsid w:val="0070536C"/>
    <w:rsid w:val="0070542C"/>
    <w:rsid w:val="00705EDB"/>
    <w:rsid w:val="007060B3"/>
    <w:rsid w:val="0070667B"/>
    <w:rsid w:val="00707645"/>
    <w:rsid w:val="00707D3E"/>
    <w:rsid w:val="007111EB"/>
    <w:rsid w:val="00713292"/>
    <w:rsid w:val="00715A36"/>
    <w:rsid w:val="00717DF7"/>
    <w:rsid w:val="00717F88"/>
    <w:rsid w:val="007207E7"/>
    <w:rsid w:val="00721E3C"/>
    <w:rsid w:val="0072238A"/>
    <w:rsid w:val="00722845"/>
    <w:rsid w:val="007240FB"/>
    <w:rsid w:val="007244C3"/>
    <w:rsid w:val="007247F2"/>
    <w:rsid w:val="00724B2A"/>
    <w:rsid w:val="007252EE"/>
    <w:rsid w:val="0072661C"/>
    <w:rsid w:val="00727D98"/>
    <w:rsid w:val="00730605"/>
    <w:rsid w:val="00734BED"/>
    <w:rsid w:val="0073552E"/>
    <w:rsid w:val="007356B0"/>
    <w:rsid w:val="007358FE"/>
    <w:rsid w:val="00735E09"/>
    <w:rsid w:val="00736579"/>
    <w:rsid w:val="0073697E"/>
    <w:rsid w:val="00736CB0"/>
    <w:rsid w:val="00737675"/>
    <w:rsid w:val="007378D6"/>
    <w:rsid w:val="00740B89"/>
    <w:rsid w:val="007415AE"/>
    <w:rsid w:val="00742790"/>
    <w:rsid w:val="00744A9C"/>
    <w:rsid w:val="00744B45"/>
    <w:rsid w:val="00745C7D"/>
    <w:rsid w:val="0074704E"/>
    <w:rsid w:val="00747297"/>
    <w:rsid w:val="00750935"/>
    <w:rsid w:val="00750ED1"/>
    <w:rsid w:val="00751DAA"/>
    <w:rsid w:val="00752FF0"/>
    <w:rsid w:val="00754E76"/>
    <w:rsid w:val="007554F7"/>
    <w:rsid w:val="00756893"/>
    <w:rsid w:val="00756E86"/>
    <w:rsid w:val="00757414"/>
    <w:rsid w:val="007578BB"/>
    <w:rsid w:val="00760166"/>
    <w:rsid w:val="0076289D"/>
    <w:rsid w:val="0076318C"/>
    <w:rsid w:val="00763A12"/>
    <w:rsid w:val="00765266"/>
    <w:rsid w:val="00766058"/>
    <w:rsid w:val="0076605C"/>
    <w:rsid w:val="00767F55"/>
    <w:rsid w:val="00770710"/>
    <w:rsid w:val="00770FD2"/>
    <w:rsid w:val="0077137F"/>
    <w:rsid w:val="007713F6"/>
    <w:rsid w:val="00771A3B"/>
    <w:rsid w:val="00772A7B"/>
    <w:rsid w:val="007748C0"/>
    <w:rsid w:val="00775085"/>
    <w:rsid w:val="00775DD7"/>
    <w:rsid w:val="00777D8D"/>
    <w:rsid w:val="00780644"/>
    <w:rsid w:val="00781C2F"/>
    <w:rsid w:val="00782049"/>
    <w:rsid w:val="00782657"/>
    <w:rsid w:val="007828DB"/>
    <w:rsid w:val="00782C3A"/>
    <w:rsid w:val="00784098"/>
    <w:rsid w:val="007855E3"/>
    <w:rsid w:val="00785940"/>
    <w:rsid w:val="00786918"/>
    <w:rsid w:val="00787FC8"/>
    <w:rsid w:val="007905F7"/>
    <w:rsid w:val="007910C8"/>
    <w:rsid w:val="007920FE"/>
    <w:rsid w:val="00794AEB"/>
    <w:rsid w:val="007963B0"/>
    <w:rsid w:val="007967F6"/>
    <w:rsid w:val="00797E2D"/>
    <w:rsid w:val="007A1ACC"/>
    <w:rsid w:val="007A2275"/>
    <w:rsid w:val="007A4A3D"/>
    <w:rsid w:val="007A4ADD"/>
    <w:rsid w:val="007A5A6F"/>
    <w:rsid w:val="007A7415"/>
    <w:rsid w:val="007B3C85"/>
    <w:rsid w:val="007B4050"/>
    <w:rsid w:val="007B40EA"/>
    <w:rsid w:val="007B44D1"/>
    <w:rsid w:val="007B469E"/>
    <w:rsid w:val="007B4ACC"/>
    <w:rsid w:val="007B61C0"/>
    <w:rsid w:val="007B7DFC"/>
    <w:rsid w:val="007B7FA8"/>
    <w:rsid w:val="007C3B0D"/>
    <w:rsid w:val="007C5712"/>
    <w:rsid w:val="007C73C5"/>
    <w:rsid w:val="007C74F7"/>
    <w:rsid w:val="007D1792"/>
    <w:rsid w:val="007D3342"/>
    <w:rsid w:val="007D37AD"/>
    <w:rsid w:val="007D3989"/>
    <w:rsid w:val="007D3CC0"/>
    <w:rsid w:val="007D3E39"/>
    <w:rsid w:val="007D4964"/>
    <w:rsid w:val="007D5D5B"/>
    <w:rsid w:val="007D6594"/>
    <w:rsid w:val="007E1AE7"/>
    <w:rsid w:val="007E1DD5"/>
    <w:rsid w:val="007E39EC"/>
    <w:rsid w:val="007E6591"/>
    <w:rsid w:val="007E65CC"/>
    <w:rsid w:val="007E72AA"/>
    <w:rsid w:val="007F0419"/>
    <w:rsid w:val="007F0A1D"/>
    <w:rsid w:val="007F0DC4"/>
    <w:rsid w:val="007F0E49"/>
    <w:rsid w:val="007F1BB4"/>
    <w:rsid w:val="007F1C26"/>
    <w:rsid w:val="007F2315"/>
    <w:rsid w:val="007F4058"/>
    <w:rsid w:val="007F5FDC"/>
    <w:rsid w:val="007F6178"/>
    <w:rsid w:val="007F643E"/>
    <w:rsid w:val="007F7DE1"/>
    <w:rsid w:val="00800457"/>
    <w:rsid w:val="00800628"/>
    <w:rsid w:val="00800F85"/>
    <w:rsid w:val="00801677"/>
    <w:rsid w:val="00801AEB"/>
    <w:rsid w:val="00804DBC"/>
    <w:rsid w:val="0080534B"/>
    <w:rsid w:val="008071AF"/>
    <w:rsid w:val="008073D3"/>
    <w:rsid w:val="00807DE8"/>
    <w:rsid w:val="00810AB6"/>
    <w:rsid w:val="0081166E"/>
    <w:rsid w:val="00811A4C"/>
    <w:rsid w:val="008139B1"/>
    <w:rsid w:val="00814526"/>
    <w:rsid w:val="008150A7"/>
    <w:rsid w:val="00815850"/>
    <w:rsid w:val="00816AB0"/>
    <w:rsid w:val="00820293"/>
    <w:rsid w:val="00820A7E"/>
    <w:rsid w:val="00821356"/>
    <w:rsid w:val="0082196B"/>
    <w:rsid w:val="00822A9A"/>
    <w:rsid w:val="00822ADA"/>
    <w:rsid w:val="00823110"/>
    <w:rsid w:val="008245DB"/>
    <w:rsid w:val="008248A6"/>
    <w:rsid w:val="00825281"/>
    <w:rsid w:val="00825B87"/>
    <w:rsid w:val="00826FB5"/>
    <w:rsid w:val="008270C4"/>
    <w:rsid w:val="008271B8"/>
    <w:rsid w:val="008310A2"/>
    <w:rsid w:val="008315B3"/>
    <w:rsid w:val="00832634"/>
    <w:rsid w:val="00832829"/>
    <w:rsid w:val="00832911"/>
    <w:rsid w:val="00832AC0"/>
    <w:rsid w:val="008337C5"/>
    <w:rsid w:val="00833884"/>
    <w:rsid w:val="00833B51"/>
    <w:rsid w:val="008347B7"/>
    <w:rsid w:val="0083543F"/>
    <w:rsid w:val="00836894"/>
    <w:rsid w:val="00836EF4"/>
    <w:rsid w:val="008372B6"/>
    <w:rsid w:val="00837386"/>
    <w:rsid w:val="00837FD5"/>
    <w:rsid w:val="0084051E"/>
    <w:rsid w:val="00840990"/>
    <w:rsid w:val="00841490"/>
    <w:rsid w:val="00841952"/>
    <w:rsid w:val="00841E73"/>
    <w:rsid w:val="008428F0"/>
    <w:rsid w:val="0084596F"/>
    <w:rsid w:val="00846272"/>
    <w:rsid w:val="008469A2"/>
    <w:rsid w:val="00847342"/>
    <w:rsid w:val="00847A54"/>
    <w:rsid w:val="00851401"/>
    <w:rsid w:val="00851A3C"/>
    <w:rsid w:val="00851E9A"/>
    <w:rsid w:val="0085284E"/>
    <w:rsid w:val="00852E57"/>
    <w:rsid w:val="00853994"/>
    <w:rsid w:val="00853D18"/>
    <w:rsid w:val="00854A7B"/>
    <w:rsid w:val="008569A3"/>
    <w:rsid w:val="00857151"/>
    <w:rsid w:val="0086083C"/>
    <w:rsid w:val="0086084F"/>
    <w:rsid w:val="00860DF8"/>
    <w:rsid w:val="00860F79"/>
    <w:rsid w:val="00864879"/>
    <w:rsid w:val="008652C7"/>
    <w:rsid w:val="0086539C"/>
    <w:rsid w:val="00866278"/>
    <w:rsid w:val="0087045C"/>
    <w:rsid w:val="008706D7"/>
    <w:rsid w:val="00873AD1"/>
    <w:rsid w:val="00876A0D"/>
    <w:rsid w:val="00876E2E"/>
    <w:rsid w:val="00876F78"/>
    <w:rsid w:val="0087707B"/>
    <w:rsid w:val="00880115"/>
    <w:rsid w:val="00880B6C"/>
    <w:rsid w:val="00881E71"/>
    <w:rsid w:val="0088214A"/>
    <w:rsid w:val="00882575"/>
    <w:rsid w:val="00884602"/>
    <w:rsid w:val="0088473C"/>
    <w:rsid w:val="00885323"/>
    <w:rsid w:val="0088555C"/>
    <w:rsid w:val="0088712E"/>
    <w:rsid w:val="00890906"/>
    <w:rsid w:val="0089144A"/>
    <w:rsid w:val="0089284C"/>
    <w:rsid w:val="00894470"/>
    <w:rsid w:val="00894CC4"/>
    <w:rsid w:val="00895126"/>
    <w:rsid w:val="008957DC"/>
    <w:rsid w:val="00896B96"/>
    <w:rsid w:val="00897A81"/>
    <w:rsid w:val="008A0272"/>
    <w:rsid w:val="008A3283"/>
    <w:rsid w:val="008A4365"/>
    <w:rsid w:val="008A612C"/>
    <w:rsid w:val="008A6515"/>
    <w:rsid w:val="008A6A26"/>
    <w:rsid w:val="008A6EC2"/>
    <w:rsid w:val="008A74F2"/>
    <w:rsid w:val="008B3577"/>
    <w:rsid w:val="008B3DC5"/>
    <w:rsid w:val="008B47B3"/>
    <w:rsid w:val="008B5802"/>
    <w:rsid w:val="008B5D40"/>
    <w:rsid w:val="008B6102"/>
    <w:rsid w:val="008B6B1D"/>
    <w:rsid w:val="008B76E2"/>
    <w:rsid w:val="008C0FE5"/>
    <w:rsid w:val="008C1BAA"/>
    <w:rsid w:val="008C1EDA"/>
    <w:rsid w:val="008C21F3"/>
    <w:rsid w:val="008C22C1"/>
    <w:rsid w:val="008C25F0"/>
    <w:rsid w:val="008C2A3F"/>
    <w:rsid w:val="008C3539"/>
    <w:rsid w:val="008C3C53"/>
    <w:rsid w:val="008C3D72"/>
    <w:rsid w:val="008C4337"/>
    <w:rsid w:val="008C51EE"/>
    <w:rsid w:val="008C5486"/>
    <w:rsid w:val="008C5724"/>
    <w:rsid w:val="008C7145"/>
    <w:rsid w:val="008C7DDF"/>
    <w:rsid w:val="008D10EC"/>
    <w:rsid w:val="008D1AF1"/>
    <w:rsid w:val="008D1D9E"/>
    <w:rsid w:val="008D23CA"/>
    <w:rsid w:val="008D3403"/>
    <w:rsid w:val="008D40EA"/>
    <w:rsid w:val="008D43D7"/>
    <w:rsid w:val="008D48B5"/>
    <w:rsid w:val="008D4B8D"/>
    <w:rsid w:val="008D51B3"/>
    <w:rsid w:val="008D5A14"/>
    <w:rsid w:val="008D5ECD"/>
    <w:rsid w:val="008D7755"/>
    <w:rsid w:val="008E0114"/>
    <w:rsid w:val="008E07AA"/>
    <w:rsid w:val="008E102B"/>
    <w:rsid w:val="008E2235"/>
    <w:rsid w:val="008E391C"/>
    <w:rsid w:val="008E3F29"/>
    <w:rsid w:val="008E3FAC"/>
    <w:rsid w:val="008E5552"/>
    <w:rsid w:val="008E582D"/>
    <w:rsid w:val="008E5DEA"/>
    <w:rsid w:val="008E65E7"/>
    <w:rsid w:val="008E798E"/>
    <w:rsid w:val="008F0E0B"/>
    <w:rsid w:val="008F1145"/>
    <w:rsid w:val="008F1B16"/>
    <w:rsid w:val="008F27C0"/>
    <w:rsid w:val="008F2BC4"/>
    <w:rsid w:val="008F2D20"/>
    <w:rsid w:val="008F37E4"/>
    <w:rsid w:val="008F3A78"/>
    <w:rsid w:val="008F4691"/>
    <w:rsid w:val="008F4A3F"/>
    <w:rsid w:val="008F5259"/>
    <w:rsid w:val="008F5778"/>
    <w:rsid w:val="008F6679"/>
    <w:rsid w:val="008F6E90"/>
    <w:rsid w:val="008F7EBB"/>
    <w:rsid w:val="00900013"/>
    <w:rsid w:val="009010AD"/>
    <w:rsid w:val="00902335"/>
    <w:rsid w:val="0090349F"/>
    <w:rsid w:val="00903CF0"/>
    <w:rsid w:val="00903F3E"/>
    <w:rsid w:val="00903FA1"/>
    <w:rsid w:val="0090404C"/>
    <w:rsid w:val="009066CA"/>
    <w:rsid w:val="0090692A"/>
    <w:rsid w:val="00910DBC"/>
    <w:rsid w:val="009116A3"/>
    <w:rsid w:val="00912595"/>
    <w:rsid w:val="00912C46"/>
    <w:rsid w:val="00914275"/>
    <w:rsid w:val="00914EEB"/>
    <w:rsid w:val="00915806"/>
    <w:rsid w:val="0091629B"/>
    <w:rsid w:val="00920F77"/>
    <w:rsid w:val="009210E5"/>
    <w:rsid w:val="00921AA0"/>
    <w:rsid w:val="00921B3A"/>
    <w:rsid w:val="009224B0"/>
    <w:rsid w:val="00923FAD"/>
    <w:rsid w:val="00924C80"/>
    <w:rsid w:val="009258FE"/>
    <w:rsid w:val="009276D6"/>
    <w:rsid w:val="00930CC4"/>
    <w:rsid w:val="00931DAA"/>
    <w:rsid w:val="00932E8F"/>
    <w:rsid w:val="00933844"/>
    <w:rsid w:val="00935946"/>
    <w:rsid w:val="009369C9"/>
    <w:rsid w:val="00936ADE"/>
    <w:rsid w:val="0093765F"/>
    <w:rsid w:val="00940025"/>
    <w:rsid w:val="00940D78"/>
    <w:rsid w:val="0094187B"/>
    <w:rsid w:val="00943EC5"/>
    <w:rsid w:val="00945320"/>
    <w:rsid w:val="009454F2"/>
    <w:rsid w:val="00950627"/>
    <w:rsid w:val="00951CE5"/>
    <w:rsid w:val="00952034"/>
    <w:rsid w:val="009537E4"/>
    <w:rsid w:val="00953C36"/>
    <w:rsid w:val="00954404"/>
    <w:rsid w:val="00954761"/>
    <w:rsid w:val="00955DE5"/>
    <w:rsid w:val="00955FE2"/>
    <w:rsid w:val="009563E1"/>
    <w:rsid w:val="00956C4E"/>
    <w:rsid w:val="00960FB4"/>
    <w:rsid w:val="009618A8"/>
    <w:rsid w:val="00964BDD"/>
    <w:rsid w:val="00964E91"/>
    <w:rsid w:val="0096520E"/>
    <w:rsid w:val="00965DBD"/>
    <w:rsid w:val="009660DD"/>
    <w:rsid w:val="00966BAB"/>
    <w:rsid w:val="00967786"/>
    <w:rsid w:val="00967F56"/>
    <w:rsid w:val="00970268"/>
    <w:rsid w:val="00971AFB"/>
    <w:rsid w:val="009756ED"/>
    <w:rsid w:val="00975E67"/>
    <w:rsid w:val="009770C8"/>
    <w:rsid w:val="009778FF"/>
    <w:rsid w:val="00981BE4"/>
    <w:rsid w:val="009826F3"/>
    <w:rsid w:val="00982941"/>
    <w:rsid w:val="00982DD6"/>
    <w:rsid w:val="0099025E"/>
    <w:rsid w:val="0099083A"/>
    <w:rsid w:val="00991A3C"/>
    <w:rsid w:val="00992B1A"/>
    <w:rsid w:val="0099309C"/>
    <w:rsid w:val="00993649"/>
    <w:rsid w:val="0099596A"/>
    <w:rsid w:val="00995A6A"/>
    <w:rsid w:val="009960E5"/>
    <w:rsid w:val="00997079"/>
    <w:rsid w:val="009A07C3"/>
    <w:rsid w:val="009A107E"/>
    <w:rsid w:val="009A13F7"/>
    <w:rsid w:val="009A1B4E"/>
    <w:rsid w:val="009A1F9B"/>
    <w:rsid w:val="009A2089"/>
    <w:rsid w:val="009A24DB"/>
    <w:rsid w:val="009A280F"/>
    <w:rsid w:val="009A391E"/>
    <w:rsid w:val="009A483E"/>
    <w:rsid w:val="009A4B5C"/>
    <w:rsid w:val="009A4E26"/>
    <w:rsid w:val="009A5781"/>
    <w:rsid w:val="009A76D4"/>
    <w:rsid w:val="009A795E"/>
    <w:rsid w:val="009A7B03"/>
    <w:rsid w:val="009A7CEA"/>
    <w:rsid w:val="009B09BB"/>
    <w:rsid w:val="009B0C0D"/>
    <w:rsid w:val="009B0CED"/>
    <w:rsid w:val="009B0E1A"/>
    <w:rsid w:val="009B13C0"/>
    <w:rsid w:val="009B1FA3"/>
    <w:rsid w:val="009B3371"/>
    <w:rsid w:val="009B468C"/>
    <w:rsid w:val="009B53F1"/>
    <w:rsid w:val="009B5C0E"/>
    <w:rsid w:val="009B6C1D"/>
    <w:rsid w:val="009B717D"/>
    <w:rsid w:val="009C0090"/>
    <w:rsid w:val="009C01E9"/>
    <w:rsid w:val="009C03F7"/>
    <w:rsid w:val="009C053D"/>
    <w:rsid w:val="009C10E7"/>
    <w:rsid w:val="009C18DC"/>
    <w:rsid w:val="009C18DE"/>
    <w:rsid w:val="009C1BAB"/>
    <w:rsid w:val="009C29A2"/>
    <w:rsid w:val="009C5A59"/>
    <w:rsid w:val="009C7727"/>
    <w:rsid w:val="009D02B1"/>
    <w:rsid w:val="009D09DB"/>
    <w:rsid w:val="009D10C2"/>
    <w:rsid w:val="009D15B3"/>
    <w:rsid w:val="009D1C19"/>
    <w:rsid w:val="009D1ED8"/>
    <w:rsid w:val="009D22F4"/>
    <w:rsid w:val="009D2B27"/>
    <w:rsid w:val="009D339F"/>
    <w:rsid w:val="009D4FE1"/>
    <w:rsid w:val="009D564C"/>
    <w:rsid w:val="009D76FC"/>
    <w:rsid w:val="009D7C0B"/>
    <w:rsid w:val="009E070D"/>
    <w:rsid w:val="009E28F5"/>
    <w:rsid w:val="009E2A09"/>
    <w:rsid w:val="009E323E"/>
    <w:rsid w:val="009E405E"/>
    <w:rsid w:val="009E5B7C"/>
    <w:rsid w:val="009E5D9C"/>
    <w:rsid w:val="009E60BE"/>
    <w:rsid w:val="009E6333"/>
    <w:rsid w:val="009E730D"/>
    <w:rsid w:val="009F0B90"/>
    <w:rsid w:val="009F1A55"/>
    <w:rsid w:val="009F1AE3"/>
    <w:rsid w:val="009F423C"/>
    <w:rsid w:val="009F486F"/>
    <w:rsid w:val="009F49CC"/>
    <w:rsid w:val="009F7995"/>
    <w:rsid w:val="00A004B1"/>
    <w:rsid w:val="00A02E02"/>
    <w:rsid w:val="00A03218"/>
    <w:rsid w:val="00A0338B"/>
    <w:rsid w:val="00A03AB2"/>
    <w:rsid w:val="00A03DA1"/>
    <w:rsid w:val="00A03E5A"/>
    <w:rsid w:val="00A04BDC"/>
    <w:rsid w:val="00A04C81"/>
    <w:rsid w:val="00A05795"/>
    <w:rsid w:val="00A0640F"/>
    <w:rsid w:val="00A06636"/>
    <w:rsid w:val="00A06E76"/>
    <w:rsid w:val="00A07E41"/>
    <w:rsid w:val="00A11E2B"/>
    <w:rsid w:val="00A12741"/>
    <w:rsid w:val="00A13AAE"/>
    <w:rsid w:val="00A13ACA"/>
    <w:rsid w:val="00A13D40"/>
    <w:rsid w:val="00A14124"/>
    <w:rsid w:val="00A142BD"/>
    <w:rsid w:val="00A14567"/>
    <w:rsid w:val="00A14B80"/>
    <w:rsid w:val="00A151A0"/>
    <w:rsid w:val="00A15E6F"/>
    <w:rsid w:val="00A16090"/>
    <w:rsid w:val="00A172AD"/>
    <w:rsid w:val="00A20266"/>
    <w:rsid w:val="00A2329D"/>
    <w:rsid w:val="00A24325"/>
    <w:rsid w:val="00A24F1B"/>
    <w:rsid w:val="00A24FC5"/>
    <w:rsid w:val="00A255CB"/>
    <w:rsid w:val="00A25D33"/>
    <w:rsid w:val="00A260EC"/>
    <w:rsid w:val="00A2709F"/>
    <w:rsid w:val="00A270E9"/>
    <w:rsid w:val="00A27144"/>
    <w:rsid w:val="00A276F1"/>
    <w:rsid w:val="00A27C0F"/>
    <w:rsid w:val="00A319F3"/>
    <w:rsid w:val="00A32EC2"/>
    <w:rsid w:val="00A33D4A"/>
    <w:rsid w:val="00A35062"/>
    <w:rsid w:val="00A350B1"/>
    <w:rsid w:val="00A354B8"/>
    <w:rsid w:val="00A3694E"/>
    <w:rsid w:val="00A36AD8"/>
    <w:rsid w:val="00A3732E"/>
    <w:rsid w:val="00A40946"/>
    <w:rsid w:val="00A44A17"/>
    <w:rsid w:val="00A50839"/>
    <w:rsid w:val="00A5209C"/>
    <w:rsid w:val="00A520ED"/>
    <w:rsid w:val="00A521F5"/>
    <w:rsid w:val="00A5228D"/>
    <w:rsid w:val="00A52B74"/>
    <w:rsid w:val="00A533FE"/>
    <w:rsid w:val="00A53AE9"/>
    <w:rsid w:val="00A544EC"/>
    <w:rsid w:val="00A559E5"/>
    <w:rsid w:val="00A55FBD"/>
    <w:rsid w:val="00A56187"/>
    <w:rsid w:val="00A56815"/>
    <w:rsid w:val="00A57B01"/>
    <w:rsid w:val="00A57DE3"/>
    <w:rsid w:val="00A605C5"/>
    <w:rsid w:val="00A60A65"/>
    <w:rsid w:val="00A61B1C"/>
    <w:rsid w:val="00A62A4D"/>
    <w:rsid w:val="00A62D7B"/>
    <w:rsid w:val="00A62F5A"/>
    <w:rsid w:val="00A63FFA"/>
    <w:rsid w:val="00A64D89"/>
    <w:rsid w:val="00A653FA"/>
    <w:rsid w:val="00A65B96"/>
    <w:rsid w:val="00A65CDC"/>
    <w:rsid w:val="00A6623A"/>
    <w:rsid w:val="00A663A4"/>
    <w:rsid w:val="00A67E83"/>
    <w:rsid w:val="00A7052E"/>
    <w:rsid w:val="00A70904"/>
    <w:rsid w:val="00A7107A"/>
    <w:rsid w:val="00A714D9"/>
    <w:rsid w:val="00A71C43"/>
    <w:rsid w:val="00A729B8"/>
    <w:rsid w:val="00A7327E"/>
    <w:rsid w:val="00A7419F"/>
    <w:rsid w:val="00A74A6D"/>
    <w:rsid w:val="00A74CD4"/>
    <w:rsid w:val="00A77C29"/>
    <w:rsid w:val="00A804C1"/>
    <w:rsid w:val="00A8102B"/>
    <w:rsid w:val="00A81489"/>
    <w:rsid w:val="00A8351B"/>
    <w:rsid w:val="00A841C4"/>
    <w:rsid w:val="00A861E7"/>
    <w:rsid w:val="00A90B3A"/>
    <w:rsid w:val="00A919E7"/>
    <w:rsid w:val="00A92279"/>
    <w:rsid w:val="00A92443"/>
    <w:rsid w:val="00A92F42"/>
    <w:rsid w:val="00A9357F"/>
    <w:rsid w:val="00A935AB"/>
    <w:rsid w:val="00A939AF"/>
    <w:rsid w:val="00A93F72"/>
    <w:rsid w:val="00A94301"/>
    <w:rsid w:val="00A94C06"/>
    <w:rsid w:val="00A94F86"/>
    <w:rsid w:val="00A9558E"/>
    <w:rsid w:val="00A955A7"/>
    <w:rsid w:val="00A95DF5"/>
    <w:rsid w:val="00A96E23"/>
    <w:rsid w:val="00A97278"/>
    <w:rsid w:val="00A974F2"/>
    <w:rsid w:val="00AA04A3"/>
    <w:rsid w:val="00AA15B3"/>
    <w:rsid w:val="00AA175E"/>
    <w:rsid w:val="00AA33F2"/>
    <w:rsid w:val="00AA37D3"/>
    <w:rsid w:val="00AA3B20"/>
    <w:rsid w:val="00AA5E82"/>
    <w:rsid w:val="00AA7DFF"/>
    <w:rsid w:val="00AB024B"/>
    <w:rsid w:val="00AB06F6"/>
    <w:rsid w:val="00AB0846"/>
    <w:rsid w:val="00AB2379"/>
    <w:rsid w:val="00AB2E6F"/>
    <w:rsid w:val="00AB3503"/>
    <w:rsid w:val="00AB396F"/>
    <w:rsid w:val="00AB39F7"/>
    <w:rsid w:val="00AB3FA9"/>
    <w:rsid w:val="00AB4CCC"/>
    <w:rsid w:val="00AB515D"/>
    <w:rsid w:val="00AB51EC"/>
    <w:rsid w:val="00AB5366"/>
    <w:rsid w:val="00AB66E3"/>
    <w:rsid w:val="00AB6BF9"/>
    <w:rsid w:val="00AB79B4"/>
    <w:rsid w:val="00AB7D36"/>
    <w:rsid w:val="00AC0E9B"/>
    <w:rsid w:val="00AC222B"/>
    <w:rsid w:val="00AC2453"/>
    <w:rsid w:val="00AC251F"/>
    <w:rsid w:val="00AC2609"/>
    <w:rsid w:val="00AC4239"/>
    <w:rsid w:val="00AC4908"/>
    <w:rsid w:val="00AC4B4F"/>
    <w:rsid w:val="00AC5B05"/>
    <w:rsid w:val="00AC72B1"/>
    <w:rsid w:val="00AC763C"/>
    <w:rsid w:val="00AC7BA4"/>
    <w:rsid w:val="00AD0223"/>
    <w:rsid w:val="00AD19ED"/>
    <w:rsid w:val="00AD3621"/>
    <w:rsid w:val="00AD42DA"/>
    <w:rsid w:val="00AD4A24"/>
    <w:rsid w:val="00AD6358"/>
    <w:rsid w:val="00AD6B02"/>
    <w:rsid w:val="00AD73AE"/>
    <w:rsid w:val="00AD7A3F"/>
    <w:rsid w:val="00AE0007"/>
    <w:rsid w:val="00AE25BA"/>
    <w:rsid w:val="00AE3020"/>
    <w:rsid w:val="00AE4462"/>
    <w:rsid w:val="00AE471E"/>
    <w:rsid w:val="00AE5958"/>
    <w:rsid w:val="00AE5F24"/>
    <w:rsid w:val="00AF0309"/>
    <w:rsid w:val="00AF0E27"/>
    <w:rsid w:val="00B005EF"/>
    <w:rsid w:val="00B00640"/>
    <w:rsid w:val="00B02243"/>
    <w:rsid w:val="00B02D76"/>
    <w:rsid w:val="00B03F15"/>
    <w:rsid w:val="00B06510"/>
    <w:rsid w:val="00B07EFA"/>
    <w:rsid w:val="00B10680"/>
    <w:rsid w:val="00B12279"/>
    <w:rsid w:val="00B1263D"/>
    <w:rsid w:val="00B126AB"/>
    <w:rsid w:val="00B13232"/>
    <w:rsid w:val="00B1365F"/>
    <w:rsid w:val="00B14107"/>
    <w:rsid w:val="00B14375"/>
    <w:rsid w:val="00B166AA"/>
    <w:rsid w:val="00B1673D"/>
    <w:rsid w:val="00B168DC"/>
    <w:rsid w:val="00B16C8C"/>
    <w:rsid w:val="00B17B56"/>
    <w:rsid w:val="00B17BD1"/>
    <w:rsid w:val="00B17F36"/>
    <w:rsid w:val="00B17F76"/>
    <w:rsid w:val="00B20329"/>
    <w:rsid w:val="00B20D8B"/>
    <w:rsid w:val="00B210B6"/>
    <w:rsid w:val="00B228B5"/>
    <w:rsid w:val="00B23BDC"/>
    <w:rsid w:val="00B2415E"/>
    <w:rsid w:val="00B2523E"/>
    <w:rsid w:val="00B2592D"/>
    <w:rsid w:val="00B30084"/>
    <w:rsid w:val="00B31FDC"/>
    <w:rsid w:val="00B33C29"/>
    <w:rsid w:val="00B34A82"/>
    <w:rsid w:val="00B35088"/>
    <w:rsid w:val="00B35BC3"/>
    <w:rsid w:val="00B36228"/>
    <w:rsid w:val="00B3696B"/>
    <w:rsid w:val="00B36ABC"/>
    <w:rsid w:val="00B37894"/>
    <w:rsid w:val="00B37EA8"/>
    <w:rsid w:val="00B40496"/>
    <w:rsid w:val="00B418D2"/>
    <w:rsid w:val="00B44073"/>
    <w:rsid w:val="00B44624"/>
    <w:rsid w:val="00B44763"/>
    <w:rsid w:val="00B45E57"/>
    <w:rsid w:val="00B45FA9"/>
    <w:rsid w:val="00B45FD6"/>
    <w:rsid w:val="00B4654D"/>
    <w:rsid w:val="00B468A8"/>
    <w:rsid w:val="00B46AC5"/>
    <w:rsid w:val="00B47F3C"/>
    <w:rsid w:val="00B50475"/>
    <w:rsid w:val="00B51504"/>
    <w:rsid w:val="00B518CA"/>
    <w:rsid w:val="00B519E6"/>
    <w:rsid w:val="00B528E7"/>
    <w:rsid w:val="00B533BE"/>
    <w:rsid w:val="00B53870"/>
    <w:rsid w:val="00B57274"/>
    <w:rsid w:val="00B60081"/>
    <w:rsid w:val="00B604F3"/>
    <w:rsid w:val="00B60699"/>
    <w:rsid w:val="00B60F9A"/>
    <w:rsid w:val="00B61180"/>
    <w:rsid w:val="00B61445"/>
    <w:rsid w:val="00B61A02"/>
    <w:rsid w:val="00B63164"/>
    <w:rsid w:val="00B6322D"/>
    <w:rsid w:val="00B636A8"/>
    <w:rsid w:val="00B63751"/>
    <w:rsid w:val="00B6414E"/>
    <w:rsid w:val="00B64F77"/>
    <w:rsid w:val="00B661CD"/>
    <w:rsid w:val="00B66395"/>
    <w:rsid w:val="00B66802"/>
    <w:rsid w:val="00B70A0C"/>
    <w:rsid w:val="00B70CC1"/>
    <w:rsid w:val="00B733AE"/>
    <w:rsid w:val="00B74E55"/>
    <w:rsid w:val="00B76006"/>
    <w:rsid w:val="00B8079D"/>
    <w:rsid w:val="00B8179F"/>
    <w:rsid w:val="00B834B7"/>
    <w:rsid w:val="00B839A3"/>
    <w:rsid w:val="00B83ACB"/>
    <w:rsid w:val="00B83D66"/>
    <w:rsid w:val="00B83DB7"/>
    <w:rsid w:val="00B850D4"/>
    <w:rsid w:val="00B85F03"/>
    <w:rsid w:val="00B86D3A"/>
    <w:rsid w:val="00B87116"/>
    <w:rsid w:val="00B87C04"/>
    <w:rsid w:val="00B87F92"/>
    <w:rsid w:val="00B91184"/>
    <w:rsid w:val="00B91506"/>
    <w:rsid w:val="00B917A0"/>
    <w:rsid w:val="00B93543"/>
    <w:rsid w:val="00B935F5"/>
    <w:rsid w:val="00B93DE9"/>
    <w:rsid w:val="00B93EDD"/>
    <w:rsid w:val="00B94088"/>
    <w:rsid w:val="00B94D5C"/>
    <w:rsid w:val="00B95C6C"/>
    <w:rsid w:val="00B96B2D"/>
    <w:rsid w:val="00B96D2E"/>
    <w:rsid w:val="00B970F3"/>
    <w:rsid w:val="00BA0242"/>
    <w:rsid w:val="00BA03E0"/>
    <w:rsid w:val="00BA0725"/>
    <w:rsid w:val="00BA1953"/>
    <w:rsid w:val="00BA1C67"/>
    <w:rsid w:val="00BA1CE0"/>
    <w:rsid w:val="00BA1F4D"/>
    <w:rsid w:val="00BA2EFE"/>
    <w:rsid w:val="00BA35A0"/>
    <w:rsid w:val="00BA45B1"/>
    <w:rsid w:val="00BA4A31"/>
    <w:rsid w:val="00BA6AA2"/>
    <w:rsid w:val="00BA6B83"/>
    <w:rsid w:val="00BB1588"/>
    <w:rsid w:val="00BB1A49"/>
    <w:rsid w:val="00BB2B4B"/>
    <w:rsid w:val="00BB326F"/>
    <w:rsid w:val="00BB46D4"/>
    <w:rsid w:val="00BB5190"/>
    <w:rsid w:val="00BB52E3"/>
    <w:rsid w:val="00BB5B4F"/>
    <w:rsid w:val="00BB6FCE"/>
    <w:rsid w:val="00BC016B"/>
    <w:rsid w:val="00BC060E"/>
    <w:rsid w:val="00BC0979"/>
    <w:rsid w:val="00BC0EA6"/>
    <w:rsid w:val="00BC3D63"/>
    <w:rsid w:val="00BC408F"/>
    <w:rsid w:val="00BC4545"/>
    <w:rsid w:val="00BC5136"/>
    <w:rsid w:val="00BC6710"/>
    <w:rsid w:val="00BC68EE"/>
    <w:rsid w:val="00BD08AA"/>
    <w:rsid w:val="00BD195C"/>
    <w:rsid w:val="00BD2F12"/>
    <w:rsid w:val="00BD3E41"/>
    <w:rsid w:val="00BD43A2"/>
    <w:rsid w:val="00BD4629"/>
    <w:rsid w:val="00BD48B8"/>
    <w:rsid w:val="00BD4B00"/>
    <w:rsid w:val="00BD5B7F"/>
    <w:rsid w:val="00BD6ABC"/>
    <w:rsid w:val="00BD70A3"/>
    <w:rsid w:val="00BD7329"/>
    <w:rsid w:val="00BD7F65"/>
    <w:rsid w:val="00BE0176"/>
    <w:rsid w:val="00BE0BB9"/>
    <w:rsid w:val="00BE12A2"/>
    <w:rsid w:val="00BE1A1C"/>
    <w:rsid w:val="00BE1A9B"/>
    <w:rsid w:val="00BE2A03"/>
    <w:rsid w:val="00BE3490"/>
    <w:rsid w:val="00BE394A"/>
    <w:rsid w:val="00BE396E"/>
    <w:rsid w:val="00BE51E8"/>
    <w:rsid w:val="00BE53F1"/>
    <w:rsid w:val="00BE604C"/>
    <w:rsid w:val="00BE6BDE"/>
    <w:rsid w:val="00BE71DC"/>
    <w:rsid w:val="00BE7B51"/>
    <w:rsid w:val="00BF001C"/>
    <w:rsid w:val="00BF27C5"/>
    <w:rsid w:val="00BF30C1"/>
    <w:rsid w:val="00BF358B"/>
    <w:rsid w:val="00BF553E"/>
    <w:rsid w:val="00BF5669"/>
    <w:rsid w:val="00BF59CF"/>
    <w:rsid w:val="00BF5A60"/>
    <w:rsid w:val="00BF5A9D"/>
    <w:rsid w:val="00BF6578"/>
    <w:rsid w:val="00BF7506"/>
    <w:rsid w:val="00BF7D0B"/>
    <w:rsid w:val="00C0062C"/>
    <w:rsid w:val="00C00F19"/>
    <w:rsid w:val="00C016AB"/>
    <w:rsid w:val="00C02F48"/>
    <w:rsid w:val="00C03781"/>
    <w:rsid w:val="00C1178B"/>
    <w:rsid w:val="00C11B81"/>
    <w:rsid w:val="00C12168"/>
    <w:rsid w:val="00C1329D"/>
    <w:rsid w:val="00C1366D"/>
    <w:rsid w:val="00C1457E"/>
    <w:rsid w:val="00C14ADE"/>
    <w:rsid w:val="00C14B55"/>
    <w:rsid w:val="00C153F5"/>
    <w:rsid w:val="00C161A4"/>
    <w:rsid w:val="00C2056E"/>
    <w:rsid w:val="00C208C5"/>
    <w:rsid w:val="00C2190D"/>
    <w:rsid w:val="00C225FA"/>
    <w:rsid w:val="00C22764"/>
    <w:rsid w:val="00C22864"/>
    <w:rsid w:val="00C23949"/>
    <w:rsid w:val="00C23CDD"/>
    <w:rsid w:val="00C2401E"/>
    <w:rsid w:val="00C2503D"/>
    <w:rsid w:val="00C26820"/>
    <w:rsid w:val="00C27A67"/>
    <w:rsid w:val="00C30F04"/>
    <w:rsid w:val="00C315F6"/>
    <w:rsid w:val="00C32B7F"/>
    <w:rsid w:val="00C32C4E"/>
    <w:rsid w:val="00C32EF1"/>
    <w:rsid w:val="00C3311E"/>
    <w:rsid w:val="00C33DC8"/>
    <w:rsid w:val="00C34389"/>
    <w:rsid w:val="00C35314"/>
    <w:rsid w:val="00C37378"/>
    <w:rsid w:val="00C37CAD"/>
    <w:rsid w:val="00C40FCD"/>
    <w:rsid w:val="00C42339"/>
    <w:rsid w:val="00C42AE9"/>
    <w:rsid w:val="00C42F94"/>
    <w:rsid w:val="00C43102"/>
    <w:rsid w:val="00C4412F"/>
    <w:rsid w:val="00C44693"/>
    <w:rsid w:val="00C47789"/>
    <w:rsid w:val="00C505B7"/>
    <w:rsid w:val="00C51717"/>
    <w:rsid w:val="00C52E51"/>
    <w:rsid w:val="00C530DC"/>
    <w:rsid w:val="00C578DB"/>
    <w:rsid w:val="00C601E7"/>
    <w:rsid w:val="00C635B0"/>
    <w:rsid w:val="00C649D8"/>
    <w:rsid w:val="00C66852"/>
    <w:rsid w:val="00C66FA1"/>
    <w:rsid w:val="00C723CD"/>
    <w:rsid w:val="00C749B2"/>
    <w:rsid w:val="00C74C30"/>
    <w:rsid w:val="00C74F56"/>
    <w:rsid w:val="00C761AF"/>
    <w:rsid w:val="00C77406"/>
    <w:rsid w:val="00C779CA"/>
    <w:rsid w:val="00C80009"/>
    <w:rsid w:val="00C80202"/>
    <w:rsid w:val="00C818C2"/>
    <w:rsid w:val="00C8225E"/>
    <w:rsid w:val="00C82C44"/>
    <w:rsid w:val="00C84148"/>
    <w:rsid w:val="00C85F01"/>
    <w:rsid w:val="00C864E2"/>
    <w:rsid w:val="00C91EB2"/>
    <w:rsid w:val="00C93BCB"/>
    <w:rsid w:val="00C93F93"/>
    <w:rsid w:val="00C952F1"/>
    <w:rsid w:val="00C9670B"/>
    <w:rsid w:val="00C9709A"/>
    <w:rsid w:val="00C97131"/>
    <w:rsid w:val="00C97F25"/>
    <w:rsid w:val="00CA0A91"/>
    <w:rsid w:val="00CA1039"/>
    <w:rsid w:val="00CA26D4"/>
    <w:rsid w:val="00CA3482"/>
    <w:rsid w:val="00CA4D95"/>
    <w:rsid w:val="00CA58DF"/>
    <w:rsid w:val="00CA59F0"/>
    <w:rsid w:val="00CA6CB8"/>
    <w:rsid w:val="00CB02E7"/>
    <w:rsid w:val="00CB0737"/>
    <w:rsid w:val="00CB1476"/>
    <w:rsid w:val="00CB1590"/>
    <w:rsid w:val="00CB249B"/>
    <w:rsid w:val="00CB44D3"/>
    <w:rsid w:val="00CB49C0"/>
    <w:rsid w:val="00CB4B19"/>
    <w:rsid w:val="00CB6238"/>
    <w:rsid w:val="00CB69D1"/>
    <w:rsid w:val="00CB6DFB"/>
    <w:rsid w:val="00CB71C8"/>
    <w:rsid w:val="00CB77A7"/>
    <w:rsid w:val="00CB77C1"/>
    <w:rsid w:val="00CB7850"/>
    <w:rsid w:val="00CC044F"/>
    <w:rsid w:val="00CC0CBA"/>
    <w:rsid w:val="00CC16AE"/>
    <w:rsid w:val="00CC33C0"/>
    <w:rsid w:val="00CC6D54"/>
    <w:rsid w:val="00CC77E1"/>
    <w:rsid w:val="00CC7BCA"/>
    <w:rsid w:val="00CD25C9"/>
    <w:rsid w:val="00CD35C4"/>
    <w:rsid w:val="00CD3AE6"/>
    <w:rsid w:val="00CD417D"/>
    <w:rsid w:val="00CD4702"/>
    <w:rsid w:val="00CD738E"/>
    <w:rsid w:val="00CD753E"/>
    <w:rsid w:val="00CD7693"/>
    <w:rsid w:val="00CE0635"/>
    <w:rsid w:val="00CE0739"/>
    <w:rsid w:val="00CE0F79"/>
    <w:rsid w:val="00CE1070"/>
    <w:rsid w:val="00CE16AF"/>
    <w:rsid w:val="00CE35D5"/>
    <w:rsid w:val="00CE3F40"/>
    <w:rsid w:val="00CE4591"/>
    <w:rsid w:val="00CE5BEE"/>
    <w:rsid w:val="00CE60B0"/>
    <w:rsid w:val="00CE60CB"/>
    <w:rsid w:val="00CF0120"/>
    <w:rsid w:val="00CF01AB"/>
    <w:rsid w:val="00CF1D28"/>
    <w:rsid w:val="00CF2273"/>
    <w:rsid w:val="00CF3038"/>
    <w:rsid w:val="00CF3DBD"/>
    <w:rsid w:val="00CF3EBE"/>
    <w:rsid w:val="00CF47F0"/>
    <w:rsid w:val="00CF5085"/>
    <w:rsid w:val="00CF64AF"/>
    <w:rsid w:val="00CF6C1A"/>
    <w:rsid w:val="00D009B0"/>
    <w:rsid w:val="00D01907"/>
    <w:rsid w:val="00D01F5C"/>
    <w:rsid w:val="00D0210B"/>
    <w:rsid w:val="00D022A2"/>
    <w:rsid w:val="00D02FBB"/>
    <w:rsid w:val="00D044BE"/>
    <w:rsid w:val="00D0557C"/>
    <w:rsid w:val="00D05936"/>
    <w:rsid w:val="00D059E3"/>
    <w:rsid w:val="00D1042B"/>
    <w:rsid w:val="00D108A1"/>
    <w:rsid w:val="00D1101A"/>
    <w:rsid w:val="00D11630"/>
    <w:rsid w:val="00D120E8"/>
    <w:rsid w:val="00D1281F"/>
    <w:rsid w:val="00D1294E"/>
    <w:rsid w:val="00D13A1F"/>
    <w:rsid w:val="00D14AC2"/>
    <w:rsid w:val="00D1612C"/>
    <w:rsid w:val="00D162F1"/>
    <w:rsid w:val="00D17FE6"/>
    <w:rsid w:val="00D20349"/>
    <w:rsid w:val="00D20F1B"/>
    <w:rsid w:val="00D213E3"/>
    <w:rsid w:val="00D2460F"/>
    <w:rsid w:val="00D252C5"/>
    <w:rsid w:val="00D25705"/>
    <w:rsid w:val="00D2577C"/>
    <w:rsid w:val="00D31003"/>
    <w:rsid w:val="00D32678"/>
    <w:rsid w:val="00D32A43"/>
    <w:rsid w:val="00D32E2E"/>
    <w:rsid w:val="00D33C77"/>
    <w:rsid w:val="00D33D5A"/>
    <w:rsid w:val="00D35277"/>
    <w:rsid w:val="00D3664F"/>
    <w:rsid w:val="00D368BB"/>
    <w:rsid w:val="00D37047"/>
    <w:rsid w:val="00D406B3"/>
    <w:rsid w:val="00D414F2"/>
    <w:rsid w:val="00D41CE4"/>
    <w:rsid w:val="00D41EB7"/>
    <w:rsid w:val="00D42220"/>
    <w:rsid w:val="00D42333"/>
    <w:rsid w:val="00D4306E"/>
    <w:rsid w:val="00D4385E"/>
    <w:rsid w:val="00D44704"/>
    <w:rsid w:val="00D4546A"/>
    <w:rsid w:val="00D45933"/>
    <w:rsid w:val="00D467B7"/>
    <w:rsid w:val="00D4695F"/>
    <w:rsid w:val="00D47E61"/>
    <w:rsid w:val="00D47EA8"/>
    <w:rsid w:val="00D504A2"/>
    <w:rsid w:val="00D50AE1"/>
    <w:rsid w:val="00D50E4C"/>
    <w:rsid w:val="00D51118"/>
    <w:rsid w:val="00D51244"/>
    <w:rsid w:val="00D5192F"/>
    <w:rsid w:val="00D53B99"/>
    <w:rsid w:val="00D572E9"/>
    <w:rsid w:val="00D57927"/>
    <w:rsid w:val="00D60204"/>
    <w:rsid w:val="00D626E9"/>
    <w:rsid w:val="00D6277B"/>
    <w:rsid w:val="00D628C2"/>
    <w:rsid w:val="00D64303"/>
    <w:rsid w:val="00D649A9"/>
    <w:rsid w:val="00D64CF8"/>
    <w:rsid w:val="00D70241"/>
    <w:rsid w:val="00D70AA9"/>
    <w:rsid w:val="00D715F3"/>
    <w:rsid w:val="00D71F84"/>
    <w:rsid w:val="00D73450"/>
    <w:rsid w:val="00D737A4"/>
    <w:rsid w:val="00D73BBD"/>
    <w:rsid w:val="00D754F9"/>
    <w:rsid w:val="00D75B3E"/>
    <w:rsid w:val="00D773E9"/>
    <w:rsid w:val="00D803E0"/>
    <w:rsid w:val="00D851EE"/>
    <w:rsid w:val="00D85E98"/>
    <w:rsid w:val="00D877DE"/>
    <w:rsid w:val="00D90A51"/>
    <w:rsid w:val="00D92502"/>
    <w:rsid w:val="00D92B2E"/>
    <w:rsid w:val="00D95891"/>
    <w:rsid w:val="00D95BB4"/>
    <w:rsid w:val="00D973E1"/>
    <w:rsid w:val="00D979AF"/>
    <w:rsid w:val="00D97B1A"/>
    <w:rsid w:val="00D97B73"/>
    <w:rsid w:val="00D97D2A"/>
    <w:rsid w:val="00DA3FC5"/>
    <w:rsid w:val="00DA4E10"/>
    <w:rsid w:val="00DA540B"/>
    <w:rsid w:val="00DA7D4D"/>
    <w:rsid w:val="00DA7EF4"/>
    <w:rsid w:val="00DB03C4"/>
    <w:rsid w:val="00DB0571"/>
    <w:rsid w:val="00DB06C1"/>
    <w:rsid w:val="00DB09EE"/>
    <w:rsid w:val="00DB3D07"/>
    <w:rsid w:val="00DB6FA5"/>
    <w:rsid w:val="00DB7753"/>
    <w:rsid w:val="00DC0426"/>
    <w:rsid w:val="00DC0952"/>
    <w:rsid w:val="00DC0A09"/>
    <w:rsid w:val="00DC1179"/>
    <w:rsid w:val="00DC122F"/>
    <w:rsid w:val="00DC4171"/>
    <w:rsid w:val="00DC44CA"/>
    <w:rsid w:val="00DC4874"/>
    <w:rsid w:val="00DC655A"/>
    <w:rsid w:val="00DC6576"/>
    <w:rsid w:val="00DC6800"/>
    <w:rsid w:val="00DC723A"/>
    <w:rsid w:val="00DD1720"/>
    <w:rsid w:val="00DD37A5"/>
    <w:rsid w:val="00DD3850"/>
    <w:rsid w:val="00DD4AE9"/>
    <w:rsid w:val="00DD4B9B"/>
    <w:rsid w:val="00DD70F6"/>
    <w:rsid w:val="00DD7315"/>
    <w:rsid w:val="00DD77AF"/>
    <w:rsid w:val="00DD7B4A"/>
    <w:rsid w:val="00DE0097"/>
    <w:rsid w:val="00DE06D0"/>
    <w:rsid w:val="00DE10A6"/>
    <w:rsid w:val="00DE23E9"/>
    <w:rsid w:val="00DE34A1"/>
    <w:rsid w:val="00DE4B4B"/>
    <w:rsid w:val="00DE56EA"/>
    <w:rsid w:val="00DE59D3"/>
    <w:rsid w:val="00DF06EF"/>
    <w:rsid w:val="00DF0973"/>
    <w:rsid w:val="00DF0CEB"/>
    <w:rsid w:val="00DF1390"/>
    <w:rsid w:val="00DF14F7"/>
    <w:rsid w:val="00DF1635"/>
    <w:rsid w:val="00DF2E26"/>
    <w:rsid w:val="00DF3CCE"/>
    <w:rsid w:val="00DF4B9F"/>
    <w:rsid w:val="00DF5156"/>
    <w:rsid w:val="00DF7032"/>
    <w:rsid w:val="00E001CB"/>
    <w:rsid w:val="00E02709"/>
    <w:rsid w:val="00E028DD"/>
    <w:rsid w:val="00E0292D"/>
    <w:rsid w:val="00E02C63"/>
    <w:rsid w:val="00E05325"/>
    <w:rsid w:val="00E0649E"/>
    <w:rsid w:val="00E07EC7"/>
    <w:rsid w:val="00E10AA9"/>
    <w:rsid w:val="00E11AC0"/>
    <w:rsid w:val="00E12175"/>
    <w:rsid w:val="00E13B57"/>
    <w:rsid w:val="00E13E0F"/>
    <w:rsid w:val="00E14C21"/>
    <w:rsid w:val="00E1504D"/>
    <w:rsid w:val="00E177FC"/>
    <w:rsid w:val="00E208FC"/>
    <w:rsid w:val="00E21208"/>
    <w:rsid w:val="00E22766"/>
    <w:rsid w:val="00E241DC"/>
    <w:rsid w:val="00E24ADE"/>
    <w:rsid w:val="00E255C7"/>
    <w:rsid w:val="00E2598E"/>
    <w:rsid w:val="00E27211"/>
    <w:rsid w:val="00E3043B"/>
    <w:rsid w:val="00E307B6"/>
    <w:rsid w:val="00E30FD5"/>
    <w:rsid w:val="00E31952"/>
    <w:rsid w:val="00E31ECA"/>
    <w:rsid w:val="00E336ED"/>
    <w:rsid w:val="00E35A7F"/>
    <w:rsid w:val="00E365D4"/>
    <w:rsid w:val="00E36AC7"/>
    <w:rsid w:val="00E37175"/>
    <w:rsid w:val="00E421E2"/>
    <w:rsid w:val="00E426BB"/>
    <w:rsid w:val="00E42FA2"/>
    <w:rsid w:val="00E43E53"/>
    <w:rsid w:val="00E44649"/>
    <w:rsid w:val="00E46A0C"/>
    <w:rsid w:val="00E46D04"/>
    <w:rsid w:val="00E470F1"/>
    <w:rsid w:val="00E50319"/>
    <w:rsid w:val="00E511A3"/>
    <w:rsid w:val="00E52037"/>
    <w:rsid w:val="00E52843"/>
    <w:rsid w:val="00E53B1B"/>
    <w:rsid w:val="00E54997"/>
    <w:rsid w:val="00E55FF3"/>
    <w:rsid w:val="00E5643F"/>
    <w:rsid w:val="00E57201"/>
    <w:rsid w:val="00E57C4E"/>
    <w:rsid w:val="00E60127"/>
    <w:rsid w:val="00E6190C"/>
    <w:rsid w:val="00E6214F"/>
    <w:rsid w:val="00E627CD"/>
    <w:rsid w:val="00E62F20"/>
    <w:rsid w:val="00E63BF4"/>
    <w:rsid w:val="00E63ED6"/>
    <w:rsid w:val="00E63F5D"/>
    <w:rsid w:val="00E64A75"/>
    <w:rsid w:val="00E64D6F"/>
    <w:rsid w:val="00E65A8D"/>
    <w:rsid w:val="00E65D11"/>
    <w:rsid w:val="00E6691C"/>
    <w:rsid w:val="00E67E9F"/>
    <w:rsid w:val="00E7024B"/>
    <w:rsid w:val="00E70EBD"/>
    <w:rsid w:val="00E73C5C"/>
    <w:rsid w:val="00E73D7B"/>
    <w:rsid w:val="00E74897"/>
    <w:rsid w:val="00E760A2"/>
    <w:rsid w:val="00E77340"/>
    <w:rsid w:val="00E815F2"/>
    <w:rsid w:val="00E820F3"/>
    <w:rsid w:val="00E84361"/>
    <w:rsid w:val="00E87515"/>
    <w:rsid w:val="00E87E5F"/>
    <w:rsid w:val="00E9086D"/>
    <w:rsid w:val="00E90EC3"/>
    <w:rsid w:val="00E90FC4"/>
    <w:rsid w:val="00E918C3"/>
    <w:rsid w:val="00E91ECC"/>
    <w:rsid w:val="00E9384A"/>
    <w:rsid w:val="00E94C27"/>
    <w:rsid w:val="00E94D87"/>
    <w:rsid w:val="00E95238"/>
    <w:rsid w:val="00E96069"/>
    <w:rsid w:val="00EA0C11"/>
    <w:rsid w:val="00EA12B8"/>
    <w:rsid w:val="00EA3718"/>
    <w:rsid w:val="00EA3AD7"/>
    <w:rsid w:val="00EA517C"/>
    <w:rsid w:val="00EA54C7"/>
    <w:rsid w:val="00EA59EC"/>
    <w:rsid w:val="00EA61C4"/>
    <w:rsid w:val="00EA621F"/>
    <w:rsid w:val="00EA6FB7"/>
    <w:rsid w:val="00EA7E7B"/>
    <w:rsid w:val="00EA7E9E"/>
    <w:rsid w:val="00EB05BB"/>
    <w:rsid w:val="00EB322B"/>
    <w:rsid w:val="00EB3316"/>
    <w:rsid w:val="00EB6B10"/>
    <w:rsid w:val="00EB6DA5"/>
    <w:rsid w:val="00EC09A3"/>
    <w:rsid w:val="00EC2175"/>
    <w:rsid w:val="00EC508D"/>
    <w:rsid w:val="00EC6E9C"/>
    <w:rsid w:val="00EC6EB5"/>
    <w:rsid w:val="00ED20D9"/>
    <w:rsid w:val="00ED3E17"/>
    <w:rsid w:val="00ED772D"/>
    <w:rsid w:val="00ED776B"/>
    <w:rsid w:val="00ED7807"/>
    <w:rsid w:val="00EE00AC"/>
    <w:rsid w:val="00EE0E51"/>
    <w:rsid w:val="00EE0FDF"/>
    <w:rsid w:val="00EE29EF"/>
    <w:rsid w:val="00EE3086"/>
    <w:rsid w:val="00EE4E74"/>
    <w:rsid w:val="00EE508B"/>
    <w:rsid w:val="00EE50AD"/>
    <w:rsid w:val="00EE57FF"/>
    <w:rsid w:val="00EE588D"/>
    <w:rsid w:val="00EE6A81"/>
    <w:rsid w:val="00EE72D3"/>
    <w:rsid w:val="00EE742F"/>
    <w:rsid w:val="00EE7951"/>
    <w:rsid w:val="00EE7C54"/>
    <w:rsid w:val="00EF0BEC"/>
    <w:rsid w:val="00EF1115"/>
    <w:rsid w:val="00EF288B"/>
    <w:rsid w:val="00EF3694"/>
    <w:rsid w:val="00EF4247"/>
    <w:rsid w:val="00EF548D"/>
    <w:rsid w:val="00F0065B"/>
    <w:rsid w:val="00F011FD"/>
    <w:rsid w:val="00F02A06"/>
    <w:rsid w:val="00F0389F"/>
    <w:rsid w:val="00F03E5A"/>
    <w:rsid w:val="00F03E96"/>
    <w:rsid w:val="00F0419E"/>
    <w:rsid w:val="00F041EA"/>
    <w:rsid w:val="00F05B55"/>
    <w:rsid w:val="00F05C64"/>
    <w:rsid w:val="00F0694A"/>
    <w:rsid w:val="00F06EF7"/>
    <w:rsid w:val="00F10CD4"/>
    <w:rsid w:val="00F12226"/>
    <w:rsid w:val="00F1329F"/>
    <w:rsid w:val="00F1377B"/>
    <w:rsid w:val="00F14146"/>
    <w:rsid w:val="00F141D8"/>
    <w:rsid w:val="00F142E1"/>
    <w:rsid w:val="00F14716"/>
    <w:rsid w:val="00F16DC3"/>
    <w:rsid w:val="00F174EC"/>
    <w:rsid w:val="00F22A16"/>
    <w:rsid w:val="00F235F6"/>
    <w:rsid w:val="00F239F2"/>
    <w:rsid w:val="00F3101E"/>
    <w:rsid w:val="00F31059"/>
    <w:rsid w:val="00F32AAD"/>
    <w:rsid w:val="00F32B9A"/>
    <w:rsid w:val="00F330A2"/>
    <w:rsid w:val="00F34566"/>
    <w:rsid w:val="00F35207"/>
    <w:rsid w:val="00F36377"/>
    <w:rsid w:val="00F36643"/>
    <w:rsid w:val="00F366DE"/>
    <w:rsid w:val="00F3692B"/>
    <w:rsid w:val="00F36A69"/>
    <w:rsid w:val="00F37328"/>
    <w:rsid w:val="00F3743E"/>
    <w:rsid w:val="00F40256"/>
    <w:rsid w:val="00F40497"/>
    <w:rsid w:val="00F4137E"/>
    <w:rsid w:val="00F42CA6"/>
    <w:rsid w:val="00F43509"/>
    <w:rsid w:val="00F436B1"/>
    <w:rsid w:val="00F44473"/>
    <w:rsid w:val="00F4601B"/>
    <w:rsid w:val="00F4688B"/>
    <w:rsid w:val="00F46BAF"/>
    <w:rsid w:val="00F47730"/>
    <w:rsid w:val="00F51015"/>
    <w:rsid w:val="00F51083"/>
    <w:rsid w:val="00F518E3"/>
    <w:rsid w:val="00F522DA"/>
    <w:rsid w:val="00F52ADA"/>
    <w:rsid w:val="00F5356D"/>
    <w:rsid w:val="00F53A3E"/>
    <w:rsid w:val="00F53B83"/>
    <w:rsid w:val="00F540B6"/>
    <w:rsid w:val="00F54FC4"/>
    <w:rsid w:val="00F557FE"/>
    <w:rsid w:val="00F56E54"/>
    <w:rsid w:val="00F5775F"/>
    <w:rsid w:val="00F57843"/>
    <w:rsid w:val="00F60238"/>
    <w:rsid w:val="00F61459"/>
    <w:rsid w:val="00F637DF"/>
    <w:rsid w:val="00F6439E"/>
    <w:rsid w:val="00F65AEE"/>
    <w:rsid w:val="00F65C62"/>
    <w:rsid w:val="00F65F73"/>
    <w:rsid w:val="00F6677E"/>
    <w:rsid w:val="00F67749"/>
    <w:rsid w:val="00F702CB"/>
    <w:rsid w:val="00F7131C"/>
    <w:rsid w:val="00F726EE"/>
    <w:rsid w:val="00F72CD0"/>
    <w:rsid w:val="00F738B3"/>
    <w:rsid w:val="00F73DA9"/>
    <w:rsid w:val="00F73EC8"/>
    <w:rsid w:val="00F74F32"/>
    <w:rsid w:val="00F764AE"/>
    <w:rsid w:val="00F8038C"/>
    <w:rsid w:val="00F80C56"/>
    <w:rsid w:val="00F82502"/>
    <w:rsid w:val="00F83F8A"/>
    <w:rsid w:val="00F84A3D"/>
    <w:rsid w:val="00F85288"/>
    <w:rsid w:val="00F855B2"/>
    <w:rsid w:val="00F8665F"/>
    <w:rsid w:val="00F8686C"/>
    <w:rsid w:val="00F9016D"/>
    <w:rsid w:val="00F90261"/>
    <w:rsid w:val="00F905B4"/>
    <w:rsid w:val="00F91B29"/>
    <w:rsid w:val="00F91BFC"/>
    <w:rsid w:val="00F91C3F"/>
    <w:rsid w:val="00F93940"/>
    <w:rsid w:val="00F95681"/>
    <w:rsid w:val="00F9659A"/>
    <w:rsid w:val="00F9701A"/>
    <w:rsid w:val="00FA0396"/>
    <w:rsid w:val="00FA0D90"/>
    <w:rsid w:val="00FA144C"/>
    <w:rsid w:val="00FA15C3"/>
    <w:rsid w:val="00FA2E33"/>
    <w:rsid w:val="00FA43F9"/>
    <w:rsid w:val="00FA4951"/>
    <w:rsid w:val="00FA5E5A"/>
    <w:rsid w:val="00FA658C"/>
    <w:rsid w:val="00FA753C"/>
    <w:rsid w:val="00FA7A21"/>
    <w:rsid w:val="00FB032B"/>
    <w:rsid w:val="00FB0386"/>
    <w:rsid w:val="00FB06C3"/>
    <w:rsid w:val="00FB1533"/>
    <w:rsid w:val="00FB1D1A"/>
    <w:rsid w:val="00FB24EF"/>
    <w:rsid w:val="00FB29B9"/>
    <w:rsid w:val="00FB2A24"/>
    <w:rsid w:val="00FB4939"/>
    <w:rsid w:val="00FB6DC7"/>
    <w:rsid w:val="00FB7321"/>
    <w:rsid w:val="00FC1A09"/>
    <w:rsid w:val="00FC3B9A"/>
    <w:rsid w:val="00FC4008"/>
    <w:rsid w:val="00FC4A03"/>
    <w:rsid w:val="00FC5529"/>
    <w:rsid w:val="00FC639C"/>
    <w:rsid w:val="00FC707E"/>
    <w:rsid w:val="00FC7343"/>
    <w:rsid w:val="00FC7C49"/>
    <w:rsid w:val="00FD0150"/>
    <w:rsid w:val="00FD23EA"/>
    <w:rsid w:val="00FD2741"/>
    <w:rsid w:val="00FD3651"/>
    <w:rsid w:val="00FD3E88"/>
    <w:rsid w:val="00FD485B"/>
    <w:rsid w:val="00FD571F"/>
    <w:rsid w:val="00FD7212"/>
    <w:rsid w:val="00FD7502"/>
    <w:rsid w:val="00FD75D5"/>
    <w:rsid w:val="00FE1404"/>
    <w:rsid w:val="00FE213A"/>
    <w:rsid w:val="00FE26DE"/>
    <w:rsid w:val="00FE2EA7"/>
    <w:rsid w:val="00FE3B83"/>
    <w:rsid w:val="00FE4AE0"/>
    <w:rsid w:val="00FE4AF2"/>
    <w:rsid w:val="00FE6A4A"/>
    <w:rsid w:val="00FE6DB8"/>
    <w:rsid w:val="00FE7EFA"/>
    <w:rsid w:val="00FF011F"/>
    <w:rsid w:val="00FF1277"/>
    <w:rsid w:val="00FF20CA"/>
    <w:rsid w:val="00FF3264"/>
    <w:rsid w:val="00FF3278"/>
    <w:rsid w:val="00FF47D8"/>
    <w:rsid w:val="00FF684D"/>
    <w:rsid w:val="00FF76A1"/>
    <w:rsid w:val="00FF7B47"/>
    <w:rsid w:val="012D307D"/>
    <w:rsid w:val="013305F2"/>
    <w:rsid w:val="018F6A3E"/>
    <w:rsid w:val="0227136C"/>
    <w:rsid w:val="02385ABC"/>
    <w:rsid w:val="028F7330"/>
    <w:rsid w:val="03541CED"/>
    <w:rsid w:val="039A7DB6"/>
    <w:rsid w:val="03A03184"/>
    <w:rsid w:val="041E1E95"/>
    <w:rsid w:val="04356109"/>
    <w:rsid w:val="04BC3322"/>
    <w:rsid w:val="04CA38F5"/>
    <w:rsid w:val="06331F2B"/>
    <w:rsid w:val="067C3F20"/>
    <w:rsid w:val="06EC2FBC"/>
    <w:rsid w:val="08145EEF"/>
    <w:rsid w:val="081C4913"/>
    <w:rsid w:val="086C7AD9"/>
    <w:rsid w:val="08A13C26"/>
    <w:rsid w:val="08E46086"/>
    <w:rsid w:val="08F822C4"/>
    <w:rsid w:val="091F331A"/>
    <w:rsid w:val="09346E06"/>
    <w:rsid w:val="094D16B8"/>
    <w:rsid w:val="09673E86"/>
    <w:rsid w:val="097202E0"/>
    <w:rsid w:val="09907166"/>
    <w:rsid w:val="09A2166C"/>
    <w:rsid w:val="09F835E9"/>
    <w:rsid w:val="0A2721BA"/>
    <w:rsid w:val="0A4173AB"/>
    <w:rsid w:val="0AB47F4F"/>
    <w:rsid w:val="0AB639C1"/>
    <w:rsid w:val="0B090DA4"/>
    <w:rsid w:val="0B4B1C27"/>
    <w:rsid w:val="0C0640D8"/>
    <w:rsid w:val="0C690D99"/>
    <w:rsid w:val="0C9615C8"/>
    <w:rsid w:val="0D3F092E"/>
    <w:rsid w:val="0D417786"/>
    <w:rsid w:val="0EE97FAA"/>
    <w:rsid w:val="0EFA35F9"/>
    <w:rsid w:val="0F2E7896"/>
    <w:rsid w:val="0F6B0B12"/>
    <w:rsid w:val="0F822606"/>
    <w:rsid w:val="0FB00BF3"/>
    <w:rsid w:val="10134CDE"/>
    <w:rsid w:val="10373E6A"/>
    <w:rsid w:val="1111121D"/>
    <w:rsid w:val="11E132E5"/>
    <w:rsid w:val="122B0930"/>
    <w:rsid w:val="125E4EE4"/>
    <w:rsid w:val="1286585F"/>
    <w:rsid w:val="1294457F"/>
    <w:rsid w:val="12CD3B64"/>
    <w:rsid w:val="138228A6"/>
    <w:rsid w:val="14180BB8"/>
    <w:rsid w:val="147348F5"/>
    <w:rsid w:val="14877923"/>
    <w:rsid w:val="152B752F"/>
    <w:rsid w:val="153233D9"/>
    <w:rsid w:val="15357613"/>
    <w:rsid w:val="1566789D"/>
    <w:rsid w:val="1594066F"/>
    <w:rsid w:val="15A13AF3"/>
    <w:rsid w:val="15A563D8"/>
    <w:rsid w:val="16AD4750"/>
    <w:rsid w:val="16ED1CB1"/>
    <w:rsid w:val="173E3D8A"/>
    <w:rsid w:val="17E214DD"/>
    <w:rsid w:val="17E65696"/>
    <w:rsid w:val="181C09C7"/>
    <w:rsid w:val="1835022E"/>
    <w:rsid w:val="1892089D"/>
    <w:rsid w:val="19185D28"/>
    <w:rsid w:val="19681976"/>
    <w:rsid w:val="19CF1C75"/>
    <w:rsid w:val="19D91AA4"/>
    <w:rsid w:val="1A475CB0"/>
    <w:rsid w:val="1A9F789A"/>
    <w:rsid w:val="1AAD645B"/>
    <w:rsid w:val="1AE6371B"/>
    <w:rsid w:val="1B3D10B5"/>
    <w:rsid w:val="1C1F3D3A"/>
    <w:rsid w:val="1C3D6BC9"/>
    <w:rsid w:val="1C913B5A"/>
    <w:rsid w:val="1D1E19B2"/>
    <w:rsid w:val="1D377EC7"/>
    <w:rsid w:val="1D644DCB"/>
    <w:rsid w:val="1D6E1975"/>
    <w:rsid w:val="1DA90A2F"/>
    <w:rsid w:val="1DAD117E"/>
    <w:rsid w:val="1E175276"/>
    <w:rsid w:val="1E4C2F0A"/>
    <w:rsid w:val="1E8859E2"/>
    <w:rsid w:val="1E9F5731"/>
    <w:rsid w:val="1ED94A38"/>
    <w:rsid w:val="1EE740E1"/>
    <w:rsid w:val="1F330EF8"/>
    <w:rsid w:val="1FAE057F"/>
    <w:rsid w:val="2049019E"/>
    <w:rsid w:val="20506E01"/>
    <w:rsid w:val="20AC7A4A"/>
    <w:rsid w:val="20E73286"/>
    <w:rsid w:val="20E9129D"/>
    <w:rsid w:val="21D36C58"/>
    <w:rsid w:val="22552F34"/>
    <w:rsid w:val="2296105E"/>
    <w:rsid w:val="229A0B2A"/>
    <w:rsid w:val="233E694C"/>
    <w:rsid w:val="2374352E"/>
    <w:rsid w:val="23F2060F"/>
    <w:rsid w:val="245E2574"/>
    <w:rsid w:val="24AF1021"/>
    <w:rsid w:val="24CD7F23"/>
    <w:rsid w:val="24D23A23"/>
    <w:rsid w:val="25135385"/>
    <w:rsid w:val="261753F7"/>
    <w:rsid w:val="26A85D28"/>
    <w:rsid w:val="26D50FCD"/>
    <w:rsid w:val="270B364D"/>
    <w:rsid w:val="27267580"/>
    <w:rsid w:val="27717D06"/>
    <w:rsid w:val="279044C1"/>
    <w:rsid w:val="27BB051C"/>
    <w:rsid w:val="28394F3F"/>
    <w:rsid w:val="28F317BA"/>
    <w:rsid w:val="29297525"/>
    <w:rsid w:val="29B520D4"/>
    <w:rsid w:val="29B84BC6"/>
    <w:rsid w:val="2AF578DD"/>
    <w:rsid w:val="2B065713"/>
    <w:rsid w:val="2B373B1E"/>
    <w:rsid w:val="2B3C521A"/>
    <w:rsid w:val="2BCE0ABF"/>
    <w:rsid w:val="2BFA2A68"/>
    <w:rsid w:val="2CE64319"/>
    <w:rsid w:val="2D0F26AC"/>
    <w:rsid w:val="2D7660F3"/>
    <w:rsid w:val="2DEA7A6B"/>
    <w:rsid w:val="2E324AB0"/>
    <w:rsid w:val="2E450300"/>
    <w:rsid w:val="2EF266DA"/>
    <w:rsid w:val="2F51081E"/>
    <w:rsid w:val="2FBC2096"/>
    <w:rsid w:val="312863E3"/>
    <w:rsid w:val="31927D00"/>
    <w:rsid w:val="32A01FA9"/>
    <w:rsid w:val="32AB409E"/>
    <w:rsid w:val="32BF4B25"/>
    <w:rsid w:val="330400C5"/>
    <w:rsid w:val="33064502"/>
    <w:rsid w:val="3338022C"/>
    <w:rsid w:val="335209DD"/>
    <w:rsid w:val="335E2ABA"/>
    <w:rsid w:val="33A54FB7"/>
    <w:rsid w:val="342137A7"/>
    <w:rsid w:val="34441F14"/>
    <w:rsid w:val="3471471B"/>
    <w:rsid w:val="349C0E7B"/>
    <w:rsid w:val="34B24A91"/>
    <w:rsid w:val="34EC697D"/>
    <w:rsid w:val="352A70CB"/>
    <w:rsid w:val="354653F2"/>
    <w:rsid w:val="363A0B87"/>
    <w:rsid w:val="36517B2E"/>
    <w:rsid w:val="366F0897"/>
    <w:rsid w:val="36806811"/>
    <w:rsid w:val="36B72699"/>
    <w:rsid w:val="37A63746"/>
    <w:rsid w:val="380F2DDF"/>
    <w:rsid w:val="38887767"/>
    <w:rsid w:val="389510E4"/>
    <w:rsid w:val="38ED2037"/>
    <w:rsid w:val="38FE5445"/>
    <w:rsid w:val="3973476B"/>
    <w:rsid w:val="399B6882"/>
    <w:rsid w:val="3A3D2D97"/>
    <w:rsid w:val="3A8D6FC7"/>
    <w:rsid w:val="3B2C7D89"/>
    <w:rsid w:val="3B69348E"/>
    <w:rsid w:val="3B7346FF"/>
    <w:rsid w:val="3B8F6E75"/>
    <w:rsid w:val="3B9A3B61"/>
    <w:rsid w:val="3BB77062"/>
    <w:rsid w:val="3C1C4D96"/>
    <w:rsid w:val="3C410359"/>
    <w:rsid w:val="3C5540AC"/>
    <w:rsid w:val="3C7F3694"/>
    <w:rsid w:val="3CC316B6"/>
    <w:rsid w:val="3CD016DD"/>
    <w:rsid w:val="3D613F10"/>
    <w:rsid w:val="3DA678B1"/>
    <w:rsid w:val="3E1C117F"/>
    <w:rsid w:val="3E286BC8"/>
    <w:rsid w:val="3EA7530C"/>
    <w:rsid w:val="3EFF0104"/>
    <w:rsid w:val="3FB26998"/>
    <w:rsid w:val="402036FE"/>
    <w:rsid w:val="40472C9E"/>
    <w:rsid w:val="407D3A09"/>
    <w:rsid w:val="40A71315"/>
    <w:rsid w:val="40B97058"/>
    <w:rsid w:val="41097F2B"/>
    <w:rsid w:val="414A7CB0"/>
    <w:rsid w:val="41753708"/>
    <w:rsid w:val="41BA2959"/>
    <w:rsid w:val="420A113F"/>
    <w:rsid w:val="42306491"/>
    <w:rsid w:val="425378AF"/>
    <w:rsid w:val="42B53B1B"/>
    <w:rsid w:val="42CD1B2F"/>
    <w:rsid w:val="43FD4807"/>
    <w:rsid w:val="44780FD8"/>
    <w:rsid w:val="44E4666D"/>
    <w:rsid w:val="44EB3558"/>
    <w:rsid w:val="45E73B34"/>
    <w:rsid w:val="460E227E"/>
    <w:rsid w:val="46707BA3"/>
    <w:rsid w:val="473C17C0"/>
    <w:rsid w:val="4744155B"/>
    <w:rsid w:val="47610928"/>
    <w:rsid w:val="47AE4339"/>
    <w:rsid w:val="47C666DA"/>
    <w:rsid w:val="47D311CE"/>
    <w:rsid w:val="488566A6"/>
    <w:rsid w:val="48D22DA8"/>
    <w:rsid w:val="4901159C"/>
    <w:rsid w:val="491634D4"/>
    <w:rsid w:val="49BF4F87"/>
    <w:rsid w:val="49BF4FB3"/>
    <w:rsid w:val="4ABE2EC5"/>
    <w:rsid w:val="4B206D53"/>
    <w:rsid w:val="4BE646BB"/>
    <w:rsid w:val="4C2E32A1"/>
    <w:rsid w:val="4C712E42"/>
    <w:rsid w:val="4D152158"/>
    <w:rsid w:val="4D362788"/>
    <w:rsid w:val="4D7645D6"/>
    <w:rsid w:val="4DF15E38"/>
    <w:rsid w:val="4E3F057F"/>
    <w:rsid w:val="4E4769A2"/>
    <w:rsid w:val="4EC56BC8"/>
    <w:rsid w:val="4EEC05F8"/>
    <w:rsid w:val="4F87638D"/>
    <w:rsid w:val="4FEE214E"/>
    <w:rsid w:val="500B2D00"/>
    <w:rsid w:val="509A337D"/>
    <w:rsid w:val="50ED79FC"/>
    <w:rsid w:val="513419B6"/>
    <w:rsid w:val="5176064D"/>
    <w:rsid w:val="52D66A38"/>
    <w:rsid w:val="52FA11A6"/>
    <w:rsid w:val="532C7F6D"/>
    <w:rsid w:val="53620E89"/>
    <w:rsid w:val="538F31FA"/>
    <w:rsid w:val="541D251B"/>
    <w:rsid w:val="54766E6F"/>
    <w:rsid w:val="550E1608"/>
    <w:rsid w:val="55915A56"/>
    <w:rsid w:val="55A90FF1"/>
    <w:rsid w:val="55F96B0D"/>
    <w:rsid w:val="55FE00AA"/>
    <w:rsid w:val="56031A8A"/>
    <w:rsid w:val="563B747D"/>
    <w:rsid w:val="56E6532A"/>
    <w:rsid w:val="56FE536D"/>
    <w:rsid w:val="570A1B43"/>
    <w:rsid w:val="57BA5AD4"/>
    <w:rsid w:val="57CE2F91"/>
    <w:rsid w:val="57FF6A2A"/>
    <w:rsid w:val="58670353"/>
    <w:rsid w:val="58A3441E"/>
    <w:rsid w:val="591D5A0F"/>
    <w:rsid w:val="59453534"/>
    <w:rsid w:val="5AB05584"/>
    <w:rsid w:val="5B195A0A"/>
    <w:rsid w:val="5B5D6CB7"/>
    <w:rsid w:val="5C17756B"/>
    <w:rsid w:val="5C276D2F"/>
    <w:rsid w:val="5C294C3A"/>
    <w:rsid w:val="5C537F09"/>
    <w:rsid w:val="5C765276"/>
    <w:rsid w:val="5C7C7378"/>
    <w:rsid w:val="5CF05A1F"/>
    <w:rsid w:val="5CF82EF2"/>
    <w:rsid w:val="5D136D89"/>
    <w:rsid w:val="5DA717B8"/>
    <w:rsid w:val="5DCA7D57"/>
    <w:rsid w:val="5DEC1382"/>
    <w:rsid w:val="5EBF42A5"/>
    <w:rsid w:val="5ED8140E"/>
    <w:rsid w:val="5F5145CF"/>
    <w:rsid w:val="5F6C627A"/>
    <w:rsid w:val="5FCD7FD2"/>
    <w:rsid w:val="5FFE63DD"/>
    <w:rsid w:val="602D666F"/>
    <w:rsid w:val="60343BAD"/>
    <w:rsid w:val="60805A49"/>
    <w:rsid w:val="61936854"/>
    <w:rsid w:val="61B61B6E"/>
    <w:rsid w:val="61C910DF"/>
    <w:rsid w:val="62775FD3"/>
    <w:rsid w:val="6323058D"/>
    <w:rsid w:val="63926B24"/>
    <w:rsid w:val="639E1469"/>
    <w:rsid w:val="63D626B9"/>
    <w:rsid w:val="63E12705"/>
    <w:rsid w:val="65C23A09"/>
    <w:rsid w:val="65D108DF"/>
    <w:rsid w:val="666F3EB2"/>
    <w:rsid w:val="667C658D"/>
    <w:rsid w:val="669E7FD2"/>
    <w:rsid w:val="66B71EC0"/>
    <w:rsid w:val="66EF6159"/>
    <w:rsid w:val="66FE2B14"/>
    <w:rsid w:val="67185CA3"/>
    <w:rsid w:val="67492634"/>
    <w:rsid w:val="684F2AAF"/>
    <w:rsid w:val="687E6184"/>
    <w:rsid w:val="68BC7F4B"/>
    <w:rsid w:val="68E1064A"/>
    <w:rsid w:val="68EA74FF"/>
    <w:rsid w:val="69E10D87"/>
    <w:rsid w:val="6AA8602B"/>
    <w:rsid w:val="6AB44268"/>
    <w:rsid w:val="6AE90ABE"/>
    <w:rsid w:val="6B5E41D4"/>
    <w:rsid w:val="6BA22313"/>
    <w:rsid w:val="6BD36970"/>
    <w:rsid w:val="6C5E6516"/>
    <w:rsid w:val="6CD45A02"/>
    <w:rsid w:val="6D8244B7"/>
    <w:rsid w:val="6EBE1686"/>
    <w:rsid w:val="6F5A30A2"/>
    <w:rsid w:val="6F7A7103"/>
    <w:rsid w:val="6FF54761"/>
    <w:rsid w:val="70736AC7"/>
    <w:rsid w:val="707D69EB"/>
    <w:rsid w:val="709818C4"/>
    <w:rsid w:val="70EA3FA7"/>
    <w:rsid w:val="715E6CDC"/>
    <w:rsid w:val="71A9789C"/>
    <w:rsid w:val="71E5167D"/>
    <w:rsid w:val="71FC02A3"/>
    <w:rsid w:val="723D1ACB"/>
    <w:rsid w:val="724328D7"/>
    <w:rsid w:val="72757CBD"/>
    <w:rsid w:val="72EB73D9"/>
    <w:rsid w:val="730269FB"/>
    <w:rsid w:val="736D2431"/>
    <w:rsid w:val="73A55905"/>
    <w:rsid w:val="73CD424E"/>
    <w:rsid w:val="7425394E"/>
    <w:rsid w:val="7426269B"/>
    <w:rsid w:val="74343D24"/>
    <w:rsid w:val="743C1D69"/>
    <w:rsid w:val="747B7BA5"/>
    <w:rsid w:val="7513602F"/>
    <w:rsid w:val="75194C1F"/>
    <w:rsid w:val="753164B5"/>
    <w:rsid w:val="762F20B9"/>
    <w:rsid w:val="76A74632"/>
    <w:rsid w:val="76B70EF9"/>
    <w:rsid w:val="76CD60B2"/>
    <w:rsid w:val="76D10E1C"/>
    <w:rsid w:val="7746721F"/>
    <w:rsid w:val="77A67EA0"/>
    <w:rsid w:val="77B37656"/>
    <w:rsid w:val="77D0645A"/>
    <w:rsid w:val="77F739E6"/>
    <w:rsid w:val="77FC2AE5"/>
    <w:rsid w:val="78044EE2"/>
    <w:rsid w:val="7832319B"/>
    <w:rsid w:val="78E24696"/>
    <w:rsid w:val="792C5E5B"/>
    <w:rsid w:val="7942376F"/>
    <w:rsid w:val="79454B6C"/>
    <w:rsid w:val="79F155E8"/>
    <w:rsid w:val="7A3C7DD6"/>
    <w:rsid w:val="7A6766D3"/>
    <w:rsid w:val="7B44716B"/>
    <w:rsid w:val="7C087EE9"/>
    <w:rsid w:val="7C445208"/>
    <w:rsid w:val="7CF72961"/>
    <w:rsid w:val="7D2665B1"/>
    <w:rsid w:val="7D67446B"/>
    <w:rsid w:val="7DFE1CF5"/>
    <w:rsid w:val="7E1013FA"/>
    <w:rsid w:val="7E181F69"/>
    <w:rsid w:val="7E834226"/>
    <w:rsid w:val="7E8D1C0F"/>
    <w:rsid w:val="7EA1168E"/>
    <w:rsid w:val="7EAB552B"/>
    <w:rsid w:val="7EC27AAF"/>
    <w:rsid w:val="7ED57409"/>
    <w:rsid w:val="7EE04E09"/>
    <w:rsid w:val="7F195352"/>
    <w:rsid w:val="7F991937"/>
    <w:rsid w:val="7FB923B7"/>
    <w:rsid w:val="7FDA0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autoRedefine/>
    <w:qFormat/>
    <w:uiPriority w:val="9"/>
    <w:pPr>
      <w:keepNext/>
      <w:spacing w:line="360" w:lineRule="auto"/>
      <w:textAlignment w:val="center"/>
      <w:outlineLvl w:val="0"/>
    </w:pPr>
    <w:rPr>
      <w:rFonts w:ascii="黑体" w:hAnsi="黑体" w:eastAsia="黑体"/>
      <w:bCs/>
      <w:sz w:val="24"/>
    </w:rPr>
  </w:style>
  <w:style w:type="paragraph" w:styleId="3">
    <w:name w:val="heading 2"/>
    <w:basedOn w:val="1"/>
    <w:next w:val="1"/>
    <w:link w:val="56"/>
    <w:autoRedefine/>
    <w:qFormat/>
    <w:uiPriority w:val="9"/>
    <w:pPr>
      <w:keepNext/>
      <w:ind w:firstLine="640" w:firstLineChars="200"/>
      <w:jc w:val="center"/>
      <w:outlineLvl w:val="1"/>
    </w:pPr>
    <w:rPr>
      <w:rFonts w:ascii="黑体" w:eastAsia="黑体"/>
      <w:sz w:val="32"/>
    </w:rPr>
  </w:style>
  <w:style w:type="paragraph" w:styleId="4">
    <w:name w:val="heading 3"/>
    <w:basedOn w:val="1"/>
    <w:next w:val="1"/>
    <w:autoRedefine/>
    <w:qFormat/>
    <w:uiPriority w:val="0"/>
    <w:pPr>
      <w:keepNext/>
      <w:jc w:val="center"/>
      <w:outlineLvl w:val="2"/>
    </w:pPr>
    <w:rPr>
      <w:sz w:val="32"/>
    </w:rPr>
  </w:style>
  <w:style w:type="paragraph" w:styleId="5">
    <w:name w:val="heading 4"/>
    <w:basedOn w:val="1"/>
    <w:next w:val="1"/>
    <w:link w:val="55"/>
    <w:autoRedefine/>
    <w:qFormat/>
    <w:uiPriority w:val="9"/>
    <w:pPr>
      <w:keepNext/>
      <w:spacing w:beforeLines="100" w:line="640" w:lineRule="exact"/>
      <w:ind w:left="97" w:leftChars="46" w:right="153" w:rightChars="73" w:firstLine="992" w:firstLineChars="280"/>
      <w:outlineLvl w:val="3"/>
    </w:pPr>
    <w:rPr>
      <w:rFonts w:ascii="黑体"/>
      <w:b/>
      <w:bCs/>
      <w:sz w:val="36"/>
    </w:rPr>
  </w:style>
  <w:style w:type="paragraph" w:styleId="6">
    <w:name w:val="heading 7"/>
    <w:basedOn w:val="1"/>
    <w:next w:val="1"/>
    <w:autoRedefine/>
    <w:qFormat/>
    <w:uiPriority w:val="0"/>
    <w:pPr>
      <w:keepNext/>
      <w:keepLines/>
      <w:spacing w:before="240" w:after="64" w:line="320" w:lineRule="auto"/>
      <w:outlineLvl w:val="6"/>
    </w:pPr>
    <w:rPr>
      <w:b/>
      <w:bCs/>
      <w:sz w:val="24"/>
    </w:rPr>
  </w:style>
  <w:style w:type="character" w:default="1" w:styleId="27">
    <w:name w:val="Default Paragraph Font"/>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99"/>
    <w:pPr>
      <w:autoSpaceDE w:val="0"/>
      <w:autoSpaceDN w:val="0"/>
      <w:adjustRightInd w:val="0"/>
      <w:ind w:firstLine="420"/>
      <w:textAlignment w:val="baseline"/>
    </w:pPr>
    <w:rPr>
      <w:rFonts w:ascii="Calibri" w:hAnsi="Calibri"/>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autoRedefine/>
    <w:qFormat/>
    <w:uiPriority w:val="0"/>
    <w:pPr>
      <w:shd w:val="clear" w:color="auto" w:fill="000080"/>
    </w:pPr>
  </w:style>
  <w:style w:type="paragraph" w:styleId="10">
    <w:name w:val="annotation text"/>
    <w:basedOn w:val="1"/>
    <w:link w:val="51"/>
    <w:autoRedefine/>
    <w:qFormat/>
    <w:uiPriority w:val="99"/>
    <w:pPr>
      <w:jc w:val="left"/>
    </w:pPr>
  </w:style>
  <w:style w:type="paragraph" w:styleId="11">
    <w:name w:val="Body Text"/>
    <w:basedOn w:val="1"/>
    <w:link w:val="82"/>
    <w:autoRedefine/>
    <w:qFormat/>
    <w:uiPriority w:val="99"/>
    <w:pPr>
      <w:spacing w:before="171" w:after="120" w:line="400" w:lineRule="exact"/>
      <w:jc w:val="left"/>
    </w:pPr>
    <w:rPr>
      <w:rFonts w:ascii="CESI宋体-GB2312" w:hAnsi="CESI宋体-GB2312" w:eastAsia="CESI宋体-GB2312" w:cs="CESI宋体-GB2312"/>
      <w:spacing w:val="-21"/>
      <w:sz w:val="24"/>
    </w:rPr>
  </w:style>
  <w:style w:type="paragraph" w:styleId="12">
    <w:name w:val="Body Text Indent"/>
    <w:basedOn w:val="1"/>
    <w:link w:val="57"/>
    <w:autoRedefine/>
    <w:qFormat/>
    <w:uiPriority w:val="99"/>
    <w:pPr>
      <w:spacing w:line="480" w:lineRule="auto"/>
      <w:ind w:left="357" w:leftChars="1" w:hanging="355" w:hangingChars="148"/>
    </w:pPr>
    <w:rPr>
      <w:rFonts w:ascii="黑体" w:hAnsi="黑体" w:eastAsia="黑体"/>
      <w:sz w:val="24"/>
    </w:rPr>
  </w:style>
  <w:style w:type="paragraph" w:styleId="13">
    <w:name w:val="toc 3"/>
    <w:basedOn w:val="1"/>
    <w:next w:val="1"/>
    <w:autoRedefine/>
    <w:qFormat/>
    <w:uiPriority w:val="0"/>
    <w:pPr>
      <w:tabs>
        <w:tab w:val="right" w:leader="dot" w:pos="9060"/>
      </w:tabs>
      <w:snapToGrid w:val="0"/>
      <w:spacing w:line="360" w:lineRule="auto"/>
    </w:pPr>
  </w:style>
  <w:style w:type="paragraph" w:styleId="14">
    <w:name w:val="Plain Text"/>
    <w:basedOn w:val="1"/>
    <w:link w:val="90"/>
    <w:autoRedefine/>
    <w:qFormat/>
    <w:uiPriority w:val="0"/>
    <w:pPr>
      <w:tabs>
        <w:tab w:val="left" w:pos="765"/>
        <w:tab w:val="left" w:pos="930"/>
      </w:tabs>
      <w:adjustRightInd w:val="0"/>
      <w:snapToGrid w:val="0"/>
      <w:ind w:right="11"/>
      <w:jc w:val="center"/>
      <w:textAlignment w:val="center"/>
    </w:pPr>
    <w:rPr>
      <w:rFonts w:ascii="宋体" w:hAnsi="Courier New"/>
      <w:szCs w:val="20"/>
    </w:rPr>
  </w:style>
  <w:style w:type="paragraph" w:styleId="15">
    <w:name w:val="Date"/>
    <w:basedOn w:val="1"/>
    <w:next w:val="1"/>
    <w:link w:val="52"/>
    <w:autoRedefine/>
    <w:qFormat/>
    <w:uiPriority w:val="99"/>
    <w:pPr>
      <w:ind w:left="100" w:leftChars="2500"/>
    </w:pPr>
    <w:rPr>
      <w:rFonts w:ascii="宋体" w:hAnsi="宋体"/>
      <w:sz w:val="28"/>
    </w:rPr>
  </w:style>
  <w:style w:type="paragraph" w:styleId="16">
    <w:name w:val="Body Text Indent 2"/>
    <w:basedOn w:val="1"/>
    <w:link w:val="48"/>
    <w:autoRedefine/>
    <w:qFormat/>
    <w:uiPriority w:val="99"/>
    <w:pPr>
      <w:spacing w:after="120" w:line="480" w:lineRule="auto"/>
      <w:ind w:left="420" w:leftChars="200"/>
    </w:pPr>
  </w:style>
  <w:style w:type="paragraph" w:styleId="17">
    <w:name w:val="Balloon Text"/>
    <w:basedOn w:val="1"/>
    <w:link w:val="49"/>
    <w:autoRedefine/>
    <w:qFormat/>
    <w:uiPriority w:val="99"/>
    <w:rPr>
      <w:sz w:val="18"/>
      <w:szCs w:val="18"/>
    </w:rPr>
  </w:style>
  <w:style w:type="paragraph" w:styleId="18">
    <w:name w:val="footer"/>
    <w:basedOn w:val="1"/>
    <w:link w:val="58"/>
    <w:autoRedefine/>
    <w:qFormat/>
    <w:uiPriority w:val="99"/>
    <w:pPr>
      <w:tabs>
        <w:tab w:val="center" w:pos="4153"/>
        <w:tab w:val="right" w:pos="8306"/>
      </w:tabs>
      <w:snapToGrid w:val="0"/>
      <w:jc w:val="left"/>
    </w:pPr>
    <w:rPr>
      <w:sz w:val="18"/>
      <w:szCs w:val="18"/>
    </w:rPr>
  </w:style>
  <w:style w:type="paragraph" w:styleId="19">
    <w:name w:val="header"/>
    <w:basedOn w:val="1"/>
    <w:link w:val="53"/>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left" w:pos="420"/>
        <w:tab w:val="right" w:leader="dot" w:pos="9072"/>
      </w:tabs>
      <w:spacing w:before="120" w:after="120" w:line="180" w:lineRule="atLeast"/>
      <w:jc w:val="left"/>
    </w:pPr>
    <w:rPr>
      <w:rFonts w:ascii="宋体" w:hAnsi="宋体"/>
      <w:bCs/>
      <w:caps/>
      <w:color w:val="000000" w:themeColor="text1"/>
      <w:sz w:val="24"/>
      <w14:textFill>
        <w14:solidFill>
          <w14:schemeClr w14:val="tx1"/>
        </w14:solidFill>
      </w14:textFill>
    </w:rPr>
  </w:style>
  <w:style w:type="paragraph" w:styleId="21">
    <w:name w:val="toc 2"/>
    <w:basedOn w:val="1"/>
    <w:next w:val="1"/>
    <w:autoRedefine/>
    <w:qFormat/>
    <w:uiPriority w:val="39"/>
    <w:pPr>
      <w:tabs>
        <w:tab w:val="right" w:leader="dot" w:pos="9060"/>
      </w:tabs>
    </w:pPr>
  </w:style>
  <w:style w:type="paragraph" w:styleId="22">
    <w:name w:val="HTML Preformatted"/>
    <w:basedOn w:val="1"/>
    <w:link w:val="4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4">
    <w:name w:val="annotation subject"/>
    <w:basedOn w:val="10"/>
    <w:next w:val="10"/>
    <w:link w:val="50"/>
    <w:autoRedefine/>
    <w:qFormat/>
    <w:uiPriority w:val="99"/>
    <w:rPr>
      <w:b/>
      <w:bCs/>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22"/>
    <w:rPr>
      <w:rFonts w:ascii="Times New Roman" w:hAnsi="Times New Roman" w:eastAsia="宋体" w:cs="Times New Roman"/>
      <w:b/>
      <w:bCs/>
    </w:rPr>
  </w:style>
  <w:style w:type="character" w:styleId="29">
    <w:name w:val="page number"/>
    <w:basedOn w:val="27"/>
    <w:autoRedefine/>
    <w:qFormat/>
    <w:uiPriority w:val="99"/>
    <w:rPr>
      <w:rFonts w:ascii="Times New Roman" w:hAnsi="Times New Roman" w:eastAsia="宋体" w:cs="Times New Roman"/>
    </w:rPr>
  </w:style>
  <w:style w:type="character" w:styleId="30">
    <w:name w:val="Hyperlink"/>
    <w:autoRedefine/>
    <w:qFormat/>
    <w:uiPriority w:val="99"/>
    <w:rPr>
      <w:rFonts w:ascii="Times New Roman" w:hAnsi="Times New Roman" w:eastAsia="宋体" w:cs="Times New Roman"/>
      <w:color w:val="0000FF"/>
      <w:u w:val="single"/>
    </w:rPr>
  </w:style>
  <w:style w:type="character" w:styleId="31">
    <w:name w:val="annotation reference"/>
    <w:autoRedefine/>
    <w:qFormat/>
    <w:uiPriority w:val="99"/>
    <w:rPr>
      <w:rFonts w:ascii="Times New Roman" w:hAnsi="Times New Roman" w:eastAsia="宋体" w:cs="Times New Roman"/>
      <w:sz w:val="21"/>
      <w:szCs w:val="21"/>
    </w:rPr>
  </w:style>
  <w:style w:type="character" w:styleId="32">
    <w:name w:val="HTML Cite"/>
    <w:autoRedefine/>
    <w:qFormat/>
    <w:uiPriority w:val="0"/>
    <w:rPr>
      <w:rFonts w:ascii="Times New Roman" w:hAnsi="Times New Roman" w:eastAsia="宋体" w:cs="Times New Roman"/>
      <w:i/>
      <w:iCs/>
    </w:rPr>
  </w:style>
  <w:style w:type="character" w:customStyle="1" w:styleId="33">
    <w:name w:val="t141"/>
    <w:autoRedefine/>
    <w:qFormat/>
    <w:uiPriority w:val="0"/>
    <w:rPr>
      <w:rFonts w:ascii="Times New Roman" w:hAnsi="Times New Roman" w:eastAsia="宋体" w:cs="Times New Roman"/>
      <w:sz w:val="21"/>
      <w:szCs w:val="21"/>
    </w:rPr>
  </w:style>
  <w:style w:type="character" w:customStyle="1" w:styleId="34">
    <w:name w:val="NormalCharacter"/>
    <w:autoRedefine/>
    <w:qFormat/>
    <w:uiPriority w:val="0"/>
    <w:rPr>
      <w:rFonts w:ascii="Times New Roman" w:hAnsi="Times New Roman" w:eastAsia="宋体" w:cs="Times New Roman"/>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Char Char Char Char Char Char1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styleId="37">
    <w:name w:val="List Paragraph"/>
    <w:basedOn w:val="1"/>
    <w:autoRedefine/>
    <w:qFormat/>
    <w:uiPriority w:val="99"/>
    <w:pPr>
      <w:ind w:left="1097" w:hanging="601"/>
    </w:pPr>
    <w:rPr>
      <w:rFonts w:ascii="宋体" w:hAnsi="宋体" w:cs="宋体"/>
      <w:lang w:eastAsia="en-US" w:bidi="en-US"/>
    </w:rPr>
  </w:style>
  <w:style w:type="paragraph" w:customStyle="1" w:styleId="38">
    <w:name w:val="Char"/>
    <w:basedOn w:val="1"/>
    <w:autoRedefine/>
    <w:qFormat/>
    <w:uiPriority w:val="0"/>
    <w:pPr>
      <w:numPr>
        <w:ilvl w:val="0"/>
        <w:numId w:val="1"/>
      </w:numPr>
    </w:pPr>
  </w:style>
  <w:style w:type="paragraph" w:customStyle="1" w:styleId="39">
    <w:name w:val="Table Paragraph"/>
    <w:basedOn w:val="1"/>
    <w:autoRedefine/>
    <w:qFormat/>
    <w:uiPriority w:val="0"/>
    <w:rPr>
      <w:rFonts w:ascii="宋体" w:hAnsi="宋体" w:cs="宋体"/>
      <w:lang w:eastAsia="en-US" w:bidi="en-US"/>
    </w:rPr>
  </w:style>
  <w:style w:type="paragraph" w:customStyle="1" w:styleId="40">
    <w:name w:val="Heading1"/>
    <w:basedOn w:val="1"/>
    <w:next w:val="1"/>
    <w:autoRedefine/>
    <w:qFormat/>
    <w:uiPriority w:val="0"/>
    <w:pPr>
      <w:keepNext/>
      <w:keepLines/>
      <w:widowControl/>
      <w:tabs>
        <w:tab w:val="left" w:pos="1080"/>
      </w:tabs>
      <w:spacing w:beforeLines="150" w:after="330" w:line="579" w:lineRule="auto"/>
      <w:jc w:val="center"/>
      <w:textAlignment w:val="center"/>
      <w:outlineLvl w:val="0"/>
    </w:pPr>
    <w:rPr>
      <w:rFonts w:eastAsia="黑体"/>
      <w:bCs/>
      <w:kern w:val="0"/>
      <w:sz w:val="44"/>
      <w:szCs w:val="44"/>
    </w:rPr>
  </w:style>
  <w:style w:type="paragraph" w:customStyle="1" w:styleId="41">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Char Char Char Char Char Char1 Char 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table" w:customStyle="1" w:styleId="43">
    <w:name w:val="Table Normal"/>
    <w:autoRedefine/>
    <w:semiHidden/>
    <w:unhideWhenUsed/>
    <w:qFormat/>
    <w:uiPriority w:val="0"/>
    <w:tblPr>
      <w:tblCellMar>
        <w:top w:w="0" w:type="dxa"/>
        <w:left w:w="0" w:type="dxa"/>
        <w:bottom w:w="0" w:type="dxa"/>
        <w:right w:w="0" w:type="dxa"/>
      </w:tblCellMar>
    </w:tblPr>
  </w:style>
  <w:style w:type="character" w:customStyle="1" w:styleId="44">
    <w:name w:val="段 Char"/>
    <w:basedOn w:val="27"/>
    <w:link w:val="45"/>
    <w:autoRedefine/>
    <w:qFormat/>
    <w:locked/>
    <w:uiPriority w:val="0"/>
    <w:rPr>
      <w:rFonts w:asciiTheme="minorEastAsia" w:hAnsiTheme="minorEastAsia" w:eastAsiaTheme="minorEastAsia"/>
      <w:kern w:val="2"/>
      <w:sz w:val="24"/>
      <w:szCs w:val="24"/>
    </w:rPr>
  </w:style>
  <w:style w:type="paragraph" w:customStyle="1" w:styleId="45">
    <w:name w:val="段"/>
    <w:link w:val="44"/>
    <w:autoRedefine/>
    <w:qFormat/>
    <w:uiPriority w:val="0"/>
    <w:pPr>
      <w:tabs>
        <w:tab w:val="center" w:pos="4201"/>
        <w:tab w:val="right" w:leader="dot" w:pos="9298"/>
      </w:tabs>
      <w:autoSpaceDE w:val="0"/>
      <w:autoSpaceDN w:val="0"/>
      <w:spacing w:line="360" w:lineRule="auto"/>
      <w:ind w:firstLine="480" w:firstLineChars="200"/>
      <w:jc w:val="both"/>
    </w:pPr>
    <w:rPr>
      <w:rFonts w:cs="Times New Roman" w:asciiTheme="minorEastAsia" w:hAnsiTheme="minorEastAsia" w:eastAsiaTheme="minorEastAsia"/>
      <w:kern w:val="2"/>
      <w:sz w:val="24"/>
      <w:szCs w:val="24"/>
      <w:lang w:val="en-US" w:eastAsia="zh-CN" w:bidi="ar-SA"/>
    </w:rPr>
  </w:style>
  <w:style w:type="character" w:customStyle="1" w:styleId="46">
    <w:name w:val="HTML 预设格式 Char"/>
    <w:basedOn w:val="27"/>
    <w:link w:val="22"/>
    <w:autoRedefine/>
    <w:qFormat/>
    <w:uiPriority w:val="99"/>
    <w:rPr>
      <w:rFonts w:ascii="宋体" w:hAnsi="宋体"/>
      <w:sz w:val="24"/>
      <w:szCs w:val="24"/>
    </w:rPr>
  </w:style>
  <w:style w:type="character" w:customStyle="1" w:styleId="47">
    <w:name w:val="font71"/>
    <w:basedOn w:val="27"/>
    <w:autoRedefine/>
    <w:qFormat/>
    <w:uiPriority w:val="0"/>
    <w:rPr>
      <w:rFonts w:ascii="宋体" w:hAnsi="宋体" w:eastAsia="宋体" w:cs="宋体"/>
      <w:color w:val="000000"/>
      <w:sz w:val="22"/>
      <w:szCs w:val="22"/>
      <w:u w:val="none"/>
    </w:rPr>
  </w:style>
  <w:style w:type="character" w:customStyle="1" w:styleId="48">
    <w:name w:val="正文文本缩进 2 Char"/>
    <w:basedOn w:val="27"/>
    <w:link w:val="16"/>
    <w:autoRedefine/>
    <w:qFormat/>
    <w:locked/>
    <w:uiPriority w:val="99"/>
    <w:rPr>
      <w:kern w:val="2"/>
      <w:sz w:val="21"/>
      <w:szCs w:val="24"/>
    </w:rPr>
  </w:style>
  <w:style w:type="character" w:customStyle="1" w:styleId="49">
    <w:name w:val="批注框文本 Char"/>
    <w:basedOn w:val="27"/>
    <w:link w:val="17"/>
    <w:autoRedefine/>
    <w:qFormat/>
    <w:locked/>
    <w:uiPriority w:val="99"/>
    <w:rPr>
      <w:kern w:val="2"/>
      <w:sz w:val="18"/>
      <w:szCs w:val="18"/>
    </w:rPr>
  </w:style>
  <w:style w:type="character" w:customStyle="1" w:styleId="50">
    <w:name w:val="批注主题 Char"/>
    <w:basedOn w:val="51"/>
    <w:link w:val="24"/>
    <w:autoRedefine/>
    <w:qFormat/>
    <w:locked/>
    <w:uiPriority w:val="99"/>
    <w:rPr>
      <w:b/>
      <w:bCs/>
      <w:kern w:val="2"/>
      <w:sz w:val="21"/>
      <w:szCs w:val="24"/>
    </w:rPr>
  </w:style>
  <w:style w:type="character" w:customStyle="1" w:styleId="51">
    <w:name w:val="批注文字 Char"/>
    <w:basedOn w:val="27"/>
    <w:link w:val="10"/>
    <w:autoRedefine/>
    <w:qFormat/>
    <w:locked/>
    <w:uiPriority w:val="99"/>
    <w:rPr>
      <w:kern w:val="2"/>
      <w:sz w:val="21"/>
      <w:szCs w:val="24"/>
    </w:rPr>
  </w:style>
  <w:style w:type="character" w:customStyle="1" w:styleId="52">
    <w:name w:val="日期 Char"/>
    <w:basedOn w:val="27"/>
    <w:link w:val="15"/>
    <w:autoRedefine/>
    <w:qFormat/>
    <w:uiPriority w:val="99"/>
    <w:rPr>
      <w:rFonts w:ascii="宋体" w:hAnsi="宋体"/>
      <w:kern w:val="2"/>
      <w:sz w:val="28"/>
      <w:szCs w:val="24"/>
    </w:rPr>
  </w:style>
  <w:style w:type="character" w:customStyle="1" w:styleId="53">
    <w:name w:val="页眉 Char"/>
    <w:basedOn w:val="27"/>
    <w:link w:val="19"/>
    <w:autoRedefine/>
    <w:qFormat/>
    <w:uiPriority w:val="99"/>
    <w:rPr>
      <w:kern w:val="2"/>
      <w:sz w:val="18"/>
      <w:szCs w:val="18"/>
    </w:rPr>
  </w:style>
  <w:style w:type="character" w:customStyle="1" w:styleId="54">
    <w:name w:val="标题 1 Char"/>
    <w:basedOn w:val="27"/>
    <w:link w:val="2"/>
    <w:autoRedefine/>
    <w:qFormat/>
    <w:uiPriority w:val="9"/>
    <w:rPr>
      <w:rFonts w:ascii="黑体" w:hAnsi="黑体" w:eastAsia="黑体"/>
      <w:bCs/>
      <w:kern w:val="2"/>
      <w:sz w:val="24"/>
      <w:szCs w:val="24"/>
    </w:rPr>
  </w:style>
  <w:style w:type="character" w:customStyle="1" w:styleId="55">
    <w:name w:val="标题 4 Char"/>
    <w:basedOn w:val="27"/>
    <w:link w:val="5"/>
    <w:autoRedefine/>
    <w:qFormat/>
    <w:uiPriority w:val="9"/>
    <w:rPr>
      <w:rFonts w:ascii="黑体"/>
      <w:b/>
      <w:bCs/>
      <w:kern w:val="2"/>
      <w:sz w:val="36"/>
      <w:szCs w:val="24"/>
    </w:rPr>
  </w:style>
  <w:style w:type="character" w:customStyle="1" w:styleId="56">
    <w:name w:val="标题 2 Char"/>
    <w:basedOn w:val="27"/>
    <w:link w:val="3"/>
    <w:autoRedefine/>
    <w:qFormat/>
    <w:uiPriority w:val="9"/>
    <w:rPr>
      <w:rFonts w:ascii="黑体" w:eastAsia="黑体"/>
      <w:kern w:val="2"/>
      <w:sz w:val="32"/>
      <w:szCs w:val="24"/>
    </w:rPr>
  </w:style>
  <w:style w:type="character" w:customStyle="1" w:styleId="57">
    <w:name w:val="正文文本缩进 Char"/>
    <w:basedOn w:val="27"/>
    <w:link w:val="12"/>
    <w:autoRedefine/>
    <w:qFormat/>
    <w:uiPriority w:val="99"/>
    <w:rPr>
      <w:rFonts w:ascii="黑体" w:hAnsi="黑体" w:eastAsia="黑体"/>
      <w:kern w:val="2"/>
      <w:sz w:val="24"/>
      <w:szCs w:val="24"/>
    </w:rPr>
  </w:style>
  <w:style w:type="character" w:customStyle="1" w:styleId="58">
    <w:name w:val="页脚 Char"/>
    <w:basedOn w:val="27"/>
    <w:link w:val="18"/>
    <w:autoRedefine/>
    <w:qFormat/>
    <w:uiPriority w:val="99"/>
    <w:rPr>
      <w:kern w:val="2"/>
      <w:sz w:val="18"/>
      <w:szCs w:val="18"/>
    </w:rPr>
  </w:style>
  <w:style w:type="character" w:customStyle="1" w:styleId="59">
    <w:name w:val="font51"/>
    <w:basedOn w:val="27"/>
    <w:autoRedefine/>
    <w:qFormat/>
    <w:uiPriority w:val="0"/>
    <w:rPr>
      <w:rFonts w:ascii="宋体" w:hAnsi="宋体" w:eastAsia="宋体" w:cs="宋体"/>
      <w:color w:val="000000"/>
      <w:sz w:val="22"/>
      <w:szCs w:val="22"/>
      <w:u w:val="none"/>
    </w:rPr>
  </w:style>
  <w:style w:type="paragraph" w:customStyle="1" w:styleId="60">
    <w:name w:val="二级条标题"/>
    <w:basedOn w:val="61"/>
    <w:next w:val="45"/>
    <w:autoRedefine/>
    <w:qFormat/>
    <w:uiPriority w:val="0"/>
    <w:pPr>
      <w:spacing w:before="50" w:after="50"/>
      <w:ind w:left="945"/>
      <w:outlineLvl w:val="3"/>
    </w:pPr>
  </w:style>
  <w:style w:type="paragraph" w:customStyle="1" w:styleId="61">
    <w:name w:val="一级条标题"/>
    <w:next w:val="45"/>
    <w:autoRedefine/>
    <w:qFormat/>
    <w:uiPriority w:val="0"/>
    <w:pPr>
      <w:spacing w:beforeLines="50" w:afterLines="50"/>
      <w:ind w:left="105"/>
      <w:outlineLvl w:val="2"/>
    </w:pPr>
    <w:rPr>
      <w:rFonts w:ascii="黑体" w:hAnsi="Calibri" w:eastAsia="黑体" w:cs="Times New Roman"/>
      <w:sz w:val="21"/>
      <w:szCs w:val="21"/>
      <w:lang w:val="en-US" w:eastAsia="zh-CN" w:bidi="ar-SA"/>
    </w:rPr>
  </w:style>
  <w:style w:type="paragraph" w:customStyle="1" w:styleId="62">
    <w:name w:val="修订1"/>
    <w:autoRedefine/>
    <w:unhideWhenUsed/>
    <w:qFormat/>
    <w:uiPriority w:val="99"/>
    <w:rPr>
      <w:rFonts w:ascii="Calibri" w:hAnsi="Calibri" w:eastAsia="宋体" w:cs="Times New Roman"/>
      <w:kern w:val="2"/>
      <w:sz w:val="21"/>
      <w:szCs w:val="24"/>
      <w:lang w:val="en-US" w:eastAsia="zh-CN" w:bidi="ar-SA"/>
    </w:rPr>
  </w:style>
  <w:style w:type="paragraph" w:customStyle="1" w:styleId="63">
    <w:name w:val="章标题"/>
    <w:next w:val="45"/>
    <w:autoRedefine/>
    <w:qFormat/>
    <w:uiPriority w:val="0"/>
    <w:pPr>
      <w:spacing w:beforeLines="100" w:afterLines="100"/>
      <w:jc w:val="both"/>
      <w:outlineLvl w:val="1"/>
    </w:pPr>
    <w:rPr>
      <w:rFonts w:ascii="黑体" w:hAnsi="Calibri" w:eastAsia="黑体" w:cs="Times New Roman"/>
      <w:sz w:val="21"/>
      <w:lang w:val="en-US" w:eastAsia="zh-CN" w:bidi="ar-SA"/>
    </w:rPr>
  </w:style>
  <w:style w:type="paragraph" w:customStyle="1" w:styleId="64">
    <w:name w:val="五级条标题"/>
    <w:basedOn w:val="65"/>
    <w:next w:val="45"/>
    <w:autoRedefine/>
    <w:qFormat/>
    <w:uiPriority w:val="0"/>
    <w:pPr>
      <w:outlineLvl w:val="6"/>
    </w:pPr>
  </w:style>
  <w:style w:type="paragraph" w:customStyle="1" w:styleId="65">
    <w:name w:val="四级条标题"/>
    <w:basedOn w:val="1"/>
    <w:next w:val="45"/>
    <w:autoRedefine/>
    <w:qFormat/>
    <w:uiPriority w:val="0"/>
    <w:pPr>
      <w:widowControl/>
      <w:spacing w:beforeLines="50" w:afterLines="50"/>
      <w:jc w:val="left"/>
      <w:outlineLvl w:val="5"/>
    </w:pPr>
    <w:rPr>
      <w:rFonts w:ascii="黑体" w:hAnsi="Calibri" w:eastAsia="黑体"/>
      <w:kern w:val="0"/>
      <w:szCs w:val="21"/>
    </w:rPr>
  </w:style>
  <w:style w:type="paragraph" w:customStyle="1" w:styleId="66">
    <w:name w:val="Normal_1"/>
    <w:autoRedefine/>
    <w:qFormat/>
    <w:uiPriority w:val="0"/>
    <w:pPr>
      <w:spacing w:before="120" w:after="240"/>
      <w:jc w:val="both"/>
    </w:pPr>
    <w:rPr>
      <w:rFonts w:ascii="Calibri" w:hAnsi="Calibri" w:eastAsia="Times New Roman" w:cs="Times New Roman"/>
      <w:sz w:val="22"/>
      <w:szCs w:val="22"/>
      <w:lang w:val="ru-RU" w:eastAsia="en-US" w:bidi="ar-SA"/>
    </w:rPr>
  </w:style>
  <w:style w:type="paragraph" w:customStyle="1" w:styleId="67">
    <w:name w:val="注×："/>
    <w:autoRedefine/>
    <w:qFormat/>
    <w:uiPriority w:val="0"/>
    <w:pPr>
      <w:widowControl w:val="0"/>
      <w:autoSpaceDE w:val="0"/>
      <w:autoSpaceDN w:val="0"/>
      <w:ind w:left="811" w:hanging="448"/>
      <w:jc w:val="both"/>
    </w:pPr>
    <w:rPr>
      <w:rFonts w:ascii="宋体" w:hAnsi="Calibri" w:eastAsia="宋体" w:cs="Times New Roman"/>
      <w:sz w:val="18"/>
      <w:szCs w:val="18"/>
      <w:lang w:val="en-US" w:eastAsia="zh-CN" w:bidi="ar-SA"/>
    </w:rPr>
  </w:style>
  <w:style w:type="paragraph" w:customStyle="1" w:styleId="68">
    <w:name w:val="正文图标题"/>
    <w:next w:val="45"/>
    <w:autoRedefine/>
    <w:qFormat/>
    <w:uiPriority w:val="0"/>
    <w:pPr>
      <w:spacing w:beforeLines="50" w:afterLines="50"/>
      <w:jc w:val="center"/>
    </w:pPr>
    <w:rPr>
      <w:rFonts w:ascii="黑体" w:hAnsi="Calibri" w:eastAsia="黑体" w:cs="Times New Roman"/>
      <w:sz w:val="21"/>
      <w:lang w:val="en-US" w:eastAsia="zh-CN" w:bidi="ar-SA"/>
    </w:rPr>
  </w:style>
  <w:style w:type="paragraph" w:customStyle="1" w:styleId="69">
    <w:name w:val="注×：（正文）"/>
    <w:autoRedefine/>
    <w:qFormat/>
    <w:uiPriority w:val="0"/>
    <w:pPr>
      <w:ind w:left="811" w:hanging="448"/>
      <w:jc w:val="both"/>
    </w:pPr>
    <w:rPr>
      <w:rFonts w:ascii="宋体" w:hAnsi="Calibri" w:eastAsia="宋体" w:cs="Times New Roman"/>
      <w:sz w:val="18"/>
      <w:szCs w:val="18"/>
      <w:lang w:val="en-US" w:eastAsia="zh-CN" w:bidi="ar-SA"/>
    </w:rPr>
  </w:style>
  <w:style w:type="paragraph" w:customStyle="1" w:styleId="70">
    <w:name w:val="正文表标题"/>
    <w:next w:val="45"/>
    <w:autoRedefine/>
    <w:qFormat/>
    <w:uiPriority w:val="0"/>
    <w:pPr>
      <w:tabs>
        <w:tab w:val="left" w:pos="360"/>
      </w:tabs>
      <w:spacing w:beforeLines="50" w:afterLines="50"/>
      <w:ind w:left="3420"/>
      <w:jc w:val="center"/>
    </w:pPr>
    <w:rPr>
      <w:rFonts w:ascii="黑体" w:hAnsi="Calibri" w:eastAsia="黑体" w:cs="Times New Roman"/>
      <w:sz w:val="21"/>
      <w:lang w:val="en-US" w:eastAsia="zh-CN" w:bidi="ar-SA"/>
    </w:rPr>
  </w:style>
  <w:style w:type="paragraph" w:customStyle="1" w:styleId="71">
    <w:name w:val="样式1"/>
    <w:basedOn w:val="19"/>
    <w:link w:val="73"/>
    <w:autoRedefine/>
    <w:qFormat/>
    <w:uiPriority w:val="0"/>
    <w:pPr>
      <w:pBdr>
        <w:bottom w:val="none" w:color="auto" w:sz="0" w:space="0"/>
      </w:pBdr>
      <w:tabs>
        <w:tab w:val="center" w:pos="4439"/>
        <w:tab w:val="right" w:pos="8879"/>
      </w:tabs>
    </w:pPr>
    <w:rPr>
      <w:rFonts w:ascii="黑体" w:hAnsi="黑体" w:eastAsia="黑体" w:cs="黑体"/>
      <w:spacing w:val="20"/>
      <w:sz w:val="21"/>
    </w:rPr>
  </w:style>
  <w:style w:type="paragraph" w:customStyle="1" w:styleId="72">
    <w:name w:val="样式2"/>
    <w:basedOn w:val="19"/>
    <w:link w:val="75"/>
    <w:autoRedefine/>
    <w:qFormat/>
    <w:uiPriority w:val="0"/>
    <w:pPr>
      <w:pBdr>
        <w:bottom w:val="none" w:color="auto" w:sz="0" w:space="0"/>
      </w:pBdr>
      <w:tabs>
        <w:tab w:val="center" w:pos="4439"/>
        <w:tab w:val="right" w:pos="8879"/>
      </w:tabs>
      <w:spacing w:afterLines="50"/>
      <w:jc w:val="left"/>
    </w:pPr>
    <w:rPr>
      <w:rFonts w:ascii="Calibri" w:hAnsi="Calibri" w:eastAsia="仿宋_GB2312"/>
      <w:sz w:val="21"/>
    </w:rPr>
  </w:style>
  <w:style w:type="character" w:customStyle="1" w:styleId="73">
    <w:name w:val="样式1 Char"/>
    <w:basedOn w:val="53"/>
    <w:link w:val="71"/>
    <w:autoRedefine/>
    <w:qFormat/>
    <w:uiPriority w:val="0"/>
    <w:rPr>
      <w:rFonts w:ascii="黑体" w:hAnsi="黑体" w:eastAsia="黑体" w:cs="黑体"/>
      <w:spacing w:val="20"/>
      <w:kern w:val="2"/>
      <w:sz w:val="21"/>
      <w:szCs w:val="18"/>
    </w:rPr>
  </w:style>
  <w:style w:type="paragraph" w:customStyle="1" w:styleId="74">
    <w:name w:val="样式3"/>
    <w:basedOn w:val="19"/>
    <w:link w:val="76"/>
    <w:autoRedefine/>
    <w:qFormat/>
    <w:uiPriority w:val="0"/>
    <w:pPr>
      <w:pBdr>
        <w:bottom w:val="none" w:color="auto" w:sz="0" w:space="0"/>
      </w:pBdr>
    </w:pPr>
    <w:rPr>
      <w:rFonts w:ascii="Calibri" w:hAnsi="Calibri"/>
    </w:rPr>
  </w:style>
  <w:style w:type="character" w:customStyle="1" w:styleId="75">
    <w:name w:val="样式2 Char"/>
    <w:basedOn w:val="53"/>
    <w:link w:val="72"/>
    <w:autoRedefine/>
    <w:qFormat/>
    <w:uiPriority w:val="0"/>
    <w:rPr>
      <w:rFonts w:ascii="Calibri" w:hAnsi="Calibri" w:eastAsia="仿宋_GB2312"/>
      <w:kern w:val="2"/>
      <w:sz w:val="21"/>
      <w:szCs w:val="18"/>
    </w:rPr>
  </w:style>
  <w:style w:type="character" w:customStyle="1" w:styleId="76">
    <w:name w:val="样式3 Char"/>
    <w:basedOn w:val="53"/>
    <w:link w:val="74"/>
    <w:autoRedefine/>
    <w:qFormat/>
    <w:uiPriority w:val="0"/>
    <w:rPr>
      <w:rFonts w:ascii="Calibri" w:hAnsi="Calibri"/>
      <w:kern w:val="2"/>
      <w:sz w:val="18"/>
      <w:szCs w:val="18"/>
    </w:rPr>
  </w:style>
  <w:style w:type="paragraph" w:customStyle="1" w:styleId="77">
    <w:name w:val="Body text|2"/>
    <w:basedOn w:val="1"/>
    <w:link w:val="78"/>
    <w:autoRedefine/>
    <w:qFormat/>
    <w:uiPriority w:val="0"/>
    <w:pPr>
      <w:spacing w:line="374" w:lineRule="exact"/>
      <w:ind w:firstLine="480" w:firstLineChars="200"/>
      <w:jc w:val="left"/>
    </w:pPr>
    <w:rPr>
      <w:sz w:val="22"/>
      <w:szCs w:val="22"/>
    </w:rPr>
  </w:style>
  <w:style w:type="character" w:customStyle="1" w:styleId="78">
    <w:name w:val="Body text|2_"/>
    <w:basedOn w:val="27"/>
    <w:link w:val="77"/>
    <w:autoRedefine/>
    <w:qFormat/>
    <w:uiPriority w:val="0"/>
    <w:rPr>
      <w:kern w:val="2"/>
      <w:sz w:val="22"/>
      <w:szCs w:val="22"/>
    </w:rPr>
  </w:style>
  <w:style w:type="paragraph" w:customStyle="1" w:styleId="79">
    <w:name w:val="Heading #5|1"/>
    <w:basedOn w:val="1"/>
    <w:autoRedefine/>
    <w:qFormat/>
    <w:uiPriority w:val="0"/>
    <w:pPr>
      <w:spacing w:after="130" w:line="600" w:lineRule="exact"/>
      <w:ind w:firstLine="480" w:firstLineChars="200"/>
      <w:jc w:val="center"/>
      <w:outlineLvl w:val="4"/>
    </w:pPr>
    <w:rPr>
      <w:rFonts w:eastAsia="Times New Roman"/>
      <w:i/>
      <w:iCs/>
      <w:color w:val="000000"/>
      <w:kern w:val="0"/>
      <w:sz w:val="28"/>
      <w:szCs w:val="28"/>
      <w:lang w:eastAsia="en-US" w:bidi="en-US"/>
    </w:rPr>
  </w:style>
  <w:style w:type="paragraph" w:customStyle="1" w:styleId="80">
    <w:name w:val="Body text|1"/>
    <w:basedOn w:val="1"/>
    <w:link w:val="81"/>
    <w:autoRedefine/>
    <w:qFormat/>
    <w:uiPriority w:val="0"/>
    <w:pPr>
      <w:spacing w:after="160" w:line="396" w:lineRule="auto"/>
      <w:ind w:firstLine="400" w:firstLineChars="200"/>
      <w:jc w:val="left"/>
    </w:pPr>
    <w:rPr>
      <w:rFonts w:ascii="宋体" w:hAnsi="宋体" w:cs="宋体"/>
      <w:sz w:val="22"/>
      <w:szCs w:val="22"/>
      <w:lang w:val="zh-TW" w:eastAsia="zh-TW" w:bidi="zh-TW"/>
    </w:rPr>
  </w:style>
  <w:style w:type="character" w:customStyle="1" w:styleId="81">
    <w:name w:val="Body text|1_"/>
    <w:basedOn w:val="27"/>
    <w:link w:val="80"/>
    <w:autoRedefine/>
    <w:qFormat/>
    <w:uiPriority w:val="0"/>
    <w:rPr>
      <w:rFonts w:ascii="宋体" w:hAnsi="宋体" w:cs="宋体"/>
      <w:kern w:val="2"/>
      <w:sz w:val="22"/>
      <w:szCs w:val="22"/>
      <w:lang w:val="zh-TW" w:eastAsia="zh-TW" w:bidi="zh-TW"/>
    </w:rPr>
  </w:style>
  <w:style w:type="character" w:customStyle="1" w:styleId="82">
    <w:name w:val="正文文本 Char"/>
    <w:basedOn w:val="27"/>
    <w:link w:val="11"/>
    <w:autoRedefine/>
    <w:qFormat/>
    <w:uiPriority w:val="99"/>
    <w:rPr>
      <w:rFonts w:ascii="CESI宋体-GB2312" w:hAnsi="CESI宋体-GB2312" w:eastAsia="CESI宋体-GB2312" w:cs="CESI宋体-GB2312"/>
      <w:spacing w:val="-21"/>
      <w:kern w:val="2"/>
      <w:sz w:val="24"/>
      <w:szCs w:val="24"/>
    </w:rPr>
  </w:style>
  <w:style w:type="table" w:customStyle="1" w:styleId="83">
    <w:name w:val="网格型1"/>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
    <w:name w:val="网格型2"/>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5">
    <w:name w:val="Placeholder Text"/>
    <w:basedOn w:val="27"/>
    <w:autoRedefine/>
    <w:unhideWhenUsed/>
    <w:qFormat/>
    <w:uiPriority w:val="99"/>
    <w:rPr>
      <w:color w:val="808080"/>
    </w:rPr>
  </w:style>
  <w:style w:type="paragraph" w:customStyle="1" w:styleId="86">
    <w:name w:val="标准文件_二级条标题"/>
    <w:basedOn w:val="1"/>
    <w:next w:val="1"/>
    <w:autoRedefine/>
    <w:qFormat/>
    <w:uiPriority w:val="0"/>
    <w:pPr>
      <w:widowControl/>
      <w:tabs>
        <w:tab w:val="left" w:pos="360"/>
      </w:tabs>
      <w:ind w:left="360" w:right="-50" w:rightChars="-50" w:hanging="360" w:hangingChars="200"/>
      <w:outlineLvl w:val="3"/>
    </w:pPr>
    <w:rPr>
      <w:rFonts w:ascii="黑体" w:eastAsia="黑体"/>
      <w:spacing w:val="2"/>
      <w:kern w:val="0"/>
      <w:szCs w:val="20"/>
    </w:rPr>
  </w:style>
  <w:style w:type="paragraph" w:customStyle="1" w:styleId="87">
    <w:name w:val="标准文件_段"/>
    <w:autoRedefine/>
    <w:qFormat/>
    <w:uiPriority w:val="0"/>
    <w:pPr>
      <w:widowControl w:val="0"/>
      <w:autoSpaceDE w:val="0"/>
      <w:autoSpaceDN w:val="0"/>
      <w:adjustRightInd w:val="0"/>
      <w:snapToGrid w:val="0"/>
      <w:spacing w:line="276" w:lineRule="auto"/>
      <w:jc w:val="both"/>
    </w:pPr>
    <w:rPr>
      <w:rFonts w:ascii="宋体" w:hAnsi="宋体" w:eastAsia="宋体" w:cs="Times New Roman"/>
      <w:spacing w:val="2"/>
      <w:sz w:val="21"/>
      <w:szCs w:val="21"/>
      <w:lang w:val="en-US" w:eastAsia="zh-CN" w:bidi="ar-SA"/>
    </w:rPr>
  </w:style>
  <w:style w:type="paragraph" w:customStyle="1" w:styleId="88">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89">
    <w:name w:val="List Paragraph1"/>
    <w:basedOn w:val="1"/>
    <w:autoRedefine/>
    <w:qFormat/>
    <w:uiPriority w:val="0"/>
    <w:pPr>
      <w:autoSpaceDE w:val="0"/>
      <w:autoSpaceDN w:val="0"/>
      <w:ind w:left="638" w:hanging="361"/>
      <w:jc w:val="left"/>
    </w:pPr>
    <w:rPr>
      <w:rFonts w:hint="eastAsia" w:ascii="宋体" w:hAnsi="宋体"/>
      <w:kern w:val="0"/>
      <w:sz w:val="22"/>
      <w:szCs w:val="22"/>
    </w:rPr>
  </w:style>
  <w:style w:type="character" w:customStyle="1" w:styleId="90">
    <w:name w:val="纯文本 Char"/>
    <w:basedOn w:val="27"/>
    <w:link w:val="14"/>
    <w:autoRedefine/>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oleObject" Target="embeddings/oleObject44.bin"/><Relationship Id="rId97" Type="http://schemas.openxmlformats.org/officeDocument/2006/relationships/oleObject" Target="embeddings/oleObject43.bin"/><Relationship Id="rId96" Type="http://schemas.openxmlformats.org/officeDocument/2006/relationships/oleObject" Target="embeddings/oleObject42.bin"/><Relationship Id="rId95" Type="http://schemas.openxmlformats.org/officeDocument/2006/relationships/oleObject" Target="embeddings/oleObject41.bin"/><Relationship Id="rId94" Type="http://schemas.openxmlformats.org/officeDocument/2006/relationships/image" Target="media/image38.wmf"/><Relationship Id="rId93" Type="http://schemas.openxmlformats.org/officeDocument/2006/relationships/image" Target="media/image37.wmf"/><Relationship Id="rId92" Type="http://schemas.openxmlformats.org/officeDocument/2006/relationships/oleObject" Target="embeddings/oleObject40.bin"/><Relationship Id="rId91" Type="http://schemas.openxmlformats.org/officeDocument/2006/relationships/oleObject" Target="embeddings/oleObject39.bin"/><Relationship Id="rId90" Type="http://schemas.openxmlformats.org/officeDocument/2006/relationships/oleObject" Target="embeddings/oleObject38.bin"/><Relationship Id="rId9" Type="http://schemas.openxmlformats.org/officeDocument/2006/relationships/footer" Target="footer2.xml"/><Relationship Id="rId89" Type="http://schemas.openxmlformats.org/officeDocument/2006/relationships/image" Target="media/image36.wmf"/><Relationship Id="rId88" Type="http://schemas.openxmlformats.org/officeDocument/2006/relationships/oleObject" Target="embeddings/oleObject37.bin"/><Relationship Id="rId87" Type="http://schemas.openxmlformats.org/officeDocument/2006/relationships/oleObject" Target="embeddings/oleObject36.bin"/><Relationship Id="rId86" Type="http://schemas.openxmlformats.org/officeDocument/2006/relationships/oleObject" Target="embeddings/oleObject35.bin"/><Relationship Id="rId85" Type="http://schemas.openxmlformats.org/officeDocument/2006/relationships/oleObject" Target="embeddings/oleObject34.bin"/><Relationship Id="rId84" Type="http://schemas.openxmlformats.org/officeDocument/2006/relationships/image" Target="media/image35.wmf"/><Relationship Id="rId83" Type="http://schemas.openxmlformats.org/officeDocument/2006/relationships/oleObject" Target="embeddings/oleObject33.bin"/><Relationship Id="rId82" Type="http://schemas.openxmlformats.org/officeDocument/2006/relationships/image" Target="media/image34.jpeg"/><Relationship Id="rId81" Type="http://schemas.openxmlformats.org/officeDocument/2006/relationships/oleObject" Target="embeddings/oleObject32.bin"/><Relationship Id="rId80" Type="http://schemas.openxmlformats.org/officeDocument/2006/relationships/image" Target="media/image33.wmf"/><Relationship Id="rId8" Type="http://schemas.openxmlformats.org/officeDocument/2006/relationships/footer" Target="footer1.xml"/><Relationship Id="rId79" Type="http://schemas.openxmlformats.org/officeDocument/2006/relationships/oleObject" Target="embeddings/oleObject31.bin"/><Relationship Id="rId78" Type="http://schemas.openxmlformats.org/officeDocument/2006/relationships/oleObject" Target="embeddings/oleObject30.bin"/><Relationship Id="rId77" Type="http://schemas.openxmlformats.org/officeDocument/2006/relationships/image" Target="media/image32.wmf"/><Relationship Id="rId76" Type="http://schemas.openxmlformats.org/officeDocument/2006/relationships/oleObject" Target="embeddings/oleObject29.bin"/><Relationship Id="rId75" Type="http://schemas.openxmlformats.org/officeDocument/2006/relationships/oleObject" Target="embeddings/oleObject28.bin"/><Relationship Id="rId74" Type="http://schemas.openxmlformats.org/officeDocument/2006/relationships/oleObject" Target="embeddings/oleObject27.bin"/><Relationship Id="rId73" Type="http://schemas.openxmlformats.org/officeDocument/2006/relationships/image" Target="media/image31.wmf"/><Relationship Id="rId72" Type="http://schemas.openxmlformats.org/officeDocument/2006/relationships/oleObject" Target="embeddings/oleObject26.bin"/><Relationship Id="rId71" Type="http://schemas.openxmlformats.org/officeDocument/2006/relationships/image" Target="media/image30.wmf"/><Relationship Id="rId70" Type="http://schemas.openxmlformats.org/officeDocument/2006/relationships/oleObject" Target="embeddings/oleObject25.bin"/><Relationship Id="rId7" Type="http://schemas.openxmlformats.org/officeDocument/2006/relationships/header" Target="header5.xml"/><Relationship Id="rId69" Type="http://schemas.openxmlformats.org/officeDocument/2006/relationships/image" Target="media/image29.wmf"/><Relationship Id="rId68" Type="http://schemas.openxmlformats.org/officeDocument/2006/relationships/oleObject" Target="embeddings/oleObject24.bin"/><Relationship Id="rId67" Type="http://schemas.openxmlformats.org/officeDocument/2006/relationships/image" Target="media/image28.wmf"/><Relationship Id="rId66" Type="http://schemas.openxmlformats.org/officeDocument/2006/relationships/oleObject" Target="embeddings/oleObject23.bin"/><Relationship Id="rId65" Type="http://schemas.openxmlformats.org/officeDocument/2006/relationships/image" Target="media/image27.wmf"/><Relationship Id="rId64" Type="http://schemas.openxmlformats.org/officeDocument/2006/relationships/oleObject" Target="embeddings/oleObject22.bin"/><Relationship Id="rId63" Type="http://schemas.openxmlformats.org/officeDocument/2006/relationships/image" Target="media/image26.wmf"/><Relationship Id="rId62" Type="http://schemas.openxmlformats.org/officeDocument/2006/relationships/oleObject" Target="embeddings/oleObject21.bin"/><Relationship Id="rId61" Type="http://schemas.openxmlformats.org/officeDocument/2006/relationships/image" Target="media/image25.wmf"/><Relationship Id="rId60" Type="http://schemas.openxmlformats.org/officeDocument/2006/relationships/oleObject" Target="embeddings/oleObject20.bin"/><Relationship Id="rId6" Type="http://schemas.openxmlformats.org/officeDocument/2006/relationships/header" Target="header4.xml"/><Relationship Id="rId59" Type="http://schemas.openxmlformats.org/officeDocument/2006/relationships/image" Target="media/image24.wmf"/><Relationship Id="rId58" Type="http://schemas.openxmlformats.org/officeDocument/2006/relationships/oleObject" Target="embeddings/oleObject19.bin"/><Relationship Id="rId57" Type="http://schemas.openxmlformats.org/officeDocument/2006/relationships/image" Target="media/image23.wmf"/><Relationship Id="rId56" Type="http://schemas.openxmlformats.org/officeDocument/2006/relationships/oleObject" Target="embeddings/oleObject18.bin"/><Relationship Id="rId55" Type="http://schemas.openxmlformats.org/officeDocument/2006/relationships/image" Target="media/image22.wmf"/><Relationship Id="rId54" Type="http://schemas.openxmlformats.org/officeDocument/2006/relationships/oleObject" Target="embeddings/oleObject17.bin"/><Relationship Id="rId53" Type="http://schemas.openxmlformats.org/officeDocument/2006/relationships/image" Target="media/image21.wmf"/><Relationship Id="rId52" Type="http://schemas.openxmlformats.org/officeDocument/2006/relationships/oleObject" Target="embeddings/oleObject16.bin"/><Relationship Id="rId51" Type="http://schemas.openxmlformats.org/officeDocument/2006/relationships/image" Target="media/image20.wmf"/><Relationship Id="rId50" Type="http://schemas.openxmlformats.org/officeDocument/2006/relationships/oleObject" Target="embeddings/oleObject15.bin"/><Relationship Id="rId5" Type="http://schemas.openxmlformats.org/officeDocument/2006/relationships/header" Target="header3.xml"/><Relationship Id="rId49" Type="http://schemas.openxmlformats.org/officeDocument/2006/relationships/image" Target="media/image19.wmf"/><Relationship Id="rId48" Type="http://schemas.openxmlformats.org/officeDocument/2006/relationships/oleObject" Target="embeddings/oleObject14.bin"/><Relationship Id="rId47" Type="http://schemas.openxmlformats.org/officeDocument/2006/relationships/image" Target="media/image18.wmf"/><Relationship Id="rId46" Type="http://schemas.openxmlformats.org/officeDocument/2006/relationships/oleObject" Target="embeddings/oleObject13.bin"/><Relationship Id="rId45" Type="http://schemas.openxmlformats.org/officeDocument/2006/relationships/image" Target="media/image17.wmf"/><Relationship Id="rId44" Type="http://schemas.openxmlformats.org/officeDocument/2006/relationships/oleObject" Target="embeddings/oleObject12.bin"/><Relationship Id="rId43" Type="http://schemas.openxmlformats.org/officeDocument/2006/relationships/image" Target="media/image16.wmf"/><Relationship Id="rId42" Type="http://schemas.openxmlformats.org/officeDocument/2006/relationships/oleObject" Target="embeddings/oleObject11.bin"/><Relationship Id="rId41" Type="http://schemas.openxmlformats.org/officeDocument/2006/relationships/image" Target="media/image15.wmf"/><Relationship Id="rId40" Type="http://schemas.openxmlformats.org/officeDocument/2006/relationships/oleObject" Target="embeddings/oleObject10.bin"/><Relationship Id="rId4" Type="http://schemas.openxmlformats.org/officeDocument/2006/relationships/header" Target="header2.xml"/><Relationship Id="rId39" Type="http://schemas.openxmlformats.org/officeDocument/2006/relationships/image" Target="media/image14.wmf"/><Relationship Id="rId38" Type="http://schemas.openxmlformats.org/officeDocument/2006/relationships/oleObject" Target="embeddings/oleObject9.bin"/><Relationship Id="rId37" Type="http://schemas.openxmlformats.org/officeDocument/2006/relationships/image" Target="media/image13.wmf"/><Relationship Id="rId36" Type="http://schemas.openxmlformats.org/officeDocument/2006/relationships/oleObject" Target="embeddings/oleObject8.bin"/><Relationship Id="rId35" Type="http://schemas.openxmlformats.org/officeDocument/2006/relationships/image" Target="media/image12.wmf"/><Relationship Id="rId34" Type="http://schemas.openxmlformats.org/officeDocument/2006/relationships/oleObject" Target="embeddings/oleObject7.bin"/><Relationship Id="rId33" Type="http://schemas.openxmlformats.org/officeDocument/2006/relationships/image" Target="media/image11.wmf"/><Relationship Id="rId32" Type="http://schemas.openxmlformats.org/officeDocument/2006/relationships/oleObject" Target="embeddings/oleObject6.bin"/><Relationship Id="rId31" Type="http://schemas.openxmlformats.org/officeDocument/2006/relationships/image" Target="media/image10.wmf"/><Relationship Id="rId30" Type="http://schemas.openxmlformats.org/officeDocument/2006/relationships/oleObject" Target="embeddings/oleObject5.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4.bin"/><Relationship Id="rId27" Type="http://schemas.openxmlformats.org/officeDocument/2006/relationships/image" Target="media/image8.wmf"/><Relationship Id="rId26" Type="http://schemas.openxmlformats.org/officeDocument/2006/relationships/oleObject" Target="embeddings/oleObject3.bin"/><Relationship Id="rId25" Type="http://schemas.openxmlformats.org/officeDocument/2006/relationships/image" Target="media/image7.wmf"/><Relationship Id="rId24" Type="http://schemas.openxmlformats.org/officeDocument/2006/relationships/oleObject" Target="embeddings/oleObject2.bin"/><Relationship Id="rId23" Type="http://schemas.openxmlformats.org/officeDocument/2006/relationships/image" Target="media/image6.wmf"/><Relationship Id="rId22" Type="http://schemas.openxmlformats.org/officeDocument/2006/relationships/oleObject" Target="embeddings/oleObject1.bin"/><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png"/><Relationship Id="rId17" Type="http://schemas.openxmlformats.org/officeDocument/2006/relationships/image" Target="media/image1.png"/><Relationship Id="rId166" Type="http://schemas.openxmlformats.org/officeDocument/2006/relationships/fontTable" Target="fontTable.xml"/><Relationship Id="rId165" Type="http://schemas.openxmlformats.org/officeDocument/2006/relationships/customXml" Target="../customXml/item2.xml"/><Relationship Id="rId164" Type="http://schemas.openxmlformats.org/officeDocument/2006/relationships/numbering" Target="numbering.xml"/><Relationship Id="rId163" Type="http://schemas.openxmlformats.org/officeDocument/2006/relationships/customXml" Target="../customXml/item1.xml"/><Relationship Id="rId162" Type="http://schemas.openxmlformats.org/officeDocument/2006/relationships/image" Target="media/image70.wmf"/><Relationship Id="rId161" Type="http://schemas.openxmlformats.org/officeDocument/2006/relationships/oleObject" Target="embeddings/oleObject76.bin"/><Relationship Id="rId160" Type="http://schemas.openxmlformats.org/officeDocument/2006/relationships/image" Target="media/image69.wmf"/><Relationship Id="rId16" Type="http://schemas.openxmlformats.org/officeDocument/2006/relationships/theme" Target="theme/theme1.xml"/><Relationship Id="rId159" Type="http://schemas.openxmlformats.org/officeDocument/2006/relationships/oleObject" Target="embeddings/oleObject75.bin"/><Relationship Id="rId158" Type="http://schemas.openxmlformats.org/officeDocument/2006/relationships/image" Target="media/image68.wmf"/><Relationship Id="rId157" Type="http://schemas.openxmlformats.org/officeDocument/2006/relationships/oleObject" Target="embeddings/oleObject74.bin"/><Relationship Id="rId156" Type="http://schemas.openxmlformats.org/officeDocument/2006/relationships/image" Target="media/image67.wmf"/><Relationship Id="rId155" Type="http://schemas.openxmlformats.org/officeDocument/2006/relationships/oleObject" Target="embeddings/oleObject73.bin"/><Relationship Id="rId154" Type="http://schemas.openxmlformats.org/officeDocument/2006/relationships/image" Target="media/image66.wmf"/><Relationship Id="rId153" Type="http://schemas.openxmlformats.org/officeDocument/2006/relationships/oleObject" Target="embeddings/oleObject72.bin"/><Relationship Id="rId152" Type="http://schemas.openxmlformats.org/officeDocument/2006/relationships/image" Target="media/image65.wmf"/><Relationship Id="rId151" Type="http://schemas.openxmlformats.org/officeDocument/2006/relationships/oleObject" Target="embeddings/oleObject71.bin"/><Relationship Id="rId150" Type="http://schemas.openxmlformats.org/officeDocument/2006/relationships/image" Target="media/image64.wmf"/><Relationship Id="rId15" Type="http://schemas.openxmlformats.org/officeDocument/2006/relationships/footer" Target="footer7.xml"/><Relationship Id="rId149" Type="http://schemas.openxmlformats.org/officeDocument/2006/relationships/oleObject" Target="embeddings/oleObject70.bin"/><Relationship Id="rId148" Type="http://schemas.openxmlformats.org/officeDocument/2006/relationships/image" Target="media/image63.wmf"/><Relationship Id="rId147" Type="http://schemas.openxmlformats.org/officeDocument/2006/relationships/oleObject" Target="embeddings/oleObject69.bin"/><Relationship Id="rId146" Type="http://schemas.openxmlformats.org/officeDocument/2006/relationships/image" Target="media/image62.wmf"/><Relationship Id="rId145" Type="http://schemas.openxmlformats.org/officeDocument/2006/relationships/oleObject" Target="embeddings/oleObject68.bin"/><Relationship Id="rId144" Type="http://schemas.openxmlformats.org/officeDocument/2006/relationships/image" Target="media/image61.wmf"/><Relationship Id="rId143" Type="http://schemas.openxmlformats.org/officeDocument/2006/relationships/oleObject" Target="embeddings/oleObject67.bin"/><Relationship Id="rId142" Type="http://schemas.openxmlformats.org/officeDocument/2006/relationships/image" Target="media/image60.wmf"/><Relationship Id="rId141" Type="http://schemas.openxmlformats.org/officeDocument/2006/relationships/oleObject" Target="embeddings/oleObject66.bin"/><Relationship Id="rId140" Type="http://schemas.openxmlformats.org/officeDocument/2006/relationships/image" Target="media/image59.wmf"/><Relationship Id="rId14" Type="http://schemas.openxmlformats.org/officeDocument/2006/relationships/header" Target="header6.xml"/><Relationship Id="rId139" Type="http://schemas.openxmlformats.org/officeDocument/2006/relationships/oleObject" Target="embeddings/oleObject65.bin"/><Relationship Id="rId138" Type="http://schemas.openxmlformats.org/officeDocument/2006/relationships/image" Target="media/image58.wmf"/><Relationship Id="rId137" Type="http://schemas.openxmlformats.org/officeDocument/2006/relationships/oleObject" Target="embeddings/oleObject64.bin"/><Relationship Id="rId136" Type="http://schemas.openxmlformats.org/officeDocument/2006/relationships/image" Target="media/image57.wmf"/><Relationship Id="rId135" Type="http://schemas.openxmlformats.org/officeDocument/2006/relationships/oleObject" Target="embeddings/oleObject63.bin"/><Relationship Id="rId134" Type="http://schemas.openxmlformats.org/officeDocument/2006/relationships/image" Target="media/image56.wmf"/><Relationship Id="rId133" Type="http://schemas.openxmlformats.org/officeDocument/2006/relationships/oleObject" Target="embeddings/oleObject62.bin"/><Relationship Id="rId132" Type="http://schemas.openxmlformats.org/officeDocument/2006/relationships/image" Target="media/image55.wmf"/><Relationship Id="rId131" Type="http://schemas.openxmlformats.org/officeDocument/2006/relationships/oleObject" Target="embeddings/oleObject61.bin"/><Relationship Id="rId130" Type="http://schemas.openxmlformats.org/officeDocument/2006/relationships/image" Target="media/image54.wmf"/><Relationship Id="rId13" Type="http://schemas.openxmlformats.org/officeDocument/2006/relationships/footer" Target="footer6.xml"/><Relationship Id="rId129" Type="http://schemas.openxmlformats.org/officeDocument/2006/relationships/oleObject" Target="embeddings/oleObject60.bin"/><Relationship Id="rId128" Type="http://schemas.openxmlformats.org/officeDocument/2006/relationships/image" Target="media/image53.wmf"/><Relationship Id="rId127" Type="http://schemas.openxmlformats.org/officeDocument/2006/relationships/oleObject" Target="embeddings/oleObject59.bin"/><Relationship Id="rId126" Type="http://schemas.openxmlformats.org/officeDocument/2006/relationships/image" Target="media/image52.wmf"/><Relationship Id="rId125" Type="http://schemas.openxmlformats.org/officeDocument/2006/relationships/oleObject" Target="embeddings/oleObject58.bin"/><Relationship Id="rId124" Type="http://schemas.openxmlformats.org/officeDocument/2006/relationships/image" Target="media/image51.wmf"/><Relationship Id="rId123" Type="http://schemas.openxmlformats.org/officeDocument/2006/relationships/oleObject" Target="embeddings/oleObject57.bin"/><Relationship Id="rId122" Type="http://schemas.openxmlformats.org/officeDocument/2006/relationships/image" Target="media/image50.wmf"/><Relationship Id="rId121" Type="http://schemas.openxmlformats.org/officeDocument/2006/relationships/oleObject" Target="embeddings/oleObject56.bin"/><Relationship Id="rId120" Type="http://schemas.openxmlformats.org/officeDocument/2006/relationships/image" Target="media/image49.wmf"/><Relationship Id="rId12" Type="http://schemas.openxmlformats.org/officeDocument/2006/relationships/footer" Target="footer5.xml"/><Relationship Id="rId119" Type="http://schemas.openxmlformats.org/officeDocument/2006/relationships/oleObject" Target="embeddings/oleObject55.bin"/><Relationship Id="rId118" Type="http://schemas.openxmlformats.org/officeDocument/2006/relationships/image" Target="media/image48.wmf"/><Relationship Id="rId117" Type="http://schemas.openxmlformats.org/officeDocument/2006/relationships/oleObject" Target="embeddings/oleObject54.bin"/><Relationship Id="rId116" Type="http://schemas.openxmlformats.org/officeDocument/2006/relationships/image" Target="media/image47.wmf"/><Relationship Id="rId115" Type="http://schemas.openxmlformats.org/officeDocument/2006/relationships/oleObject" Target="embeddings/oleObject53.bin"/><Relationship Id="rId114" Type="http://schemas.openxmlformats.org/officeDocument/2006/relationships/image" Target="media/image46.wmf"/><Relationship Id="rId113" Type="http://schemas.openxmlformats.org/officeDocument/2006/relationships/oleObject" Target="embeddings/oleObject52.bin"/><Relationship Id="rId112" Type="http://schemas.openxmlformats.org/officeDocument/2006/relationships/image" Target="media/image45.wmf"/><Relationship Id="rId111" Type="http://schemas.openxmlformats.org/officeDocument/2006/relationships/oleObject" Target="embeddings/oleObject51.bin"/><Relationship Id="rId110" Type="http://schemas.openxmlformats.org/officeDocument/2006/relationships/image" Target="media/image44.jpeg"/><Relationship Id="rId11" Type="http://schemas.openxmlformats.org/officeDocument/2006/relationships/footer" Target="footer4.xml"/><Relationship Id="rId109" Type="http://schemas.openxmlformats.org/officeDocument/2006/relationships/image" Target="media/image43.wmf"/><Relationship Id="rId108" Type="http://schemas.openxmlformats.org/officeDocument/2006/relationships/oleObject" Target="embeddings/oleObject50.bin"/><Relationship Id="rId107" Type="http://schemas.openxmlformats.org/officeDocument/2006/relationships/image" Target="media/image42.wmf"/><Relationship Id="rId106" Type="http://schemas.openxmlformats.org/officeDocument/2006/relationships/oleObject" Target="embeddings/oleObject49.bin"/><Relationship Id="rId105" Type="http://schemas.openxmlformats.org/officeDocument/2006/relationships/image" Target="media/image41.wmf"/><Relationship Id="rId104" Type="http://schemas.openxmlformats.org/officeDocument/2006/relationships/oleObject" Target="embeddings/oleObject48.bin"/><Relationship Id="rId103" Type="http://schemas.openxmlformats.org/officeDocument/2006/relationships/image" Target="media/image40.wmf"/><Relationship Id="rId102" Type="http://schemas.openxmlformats.org/officeDocument/2006/relationships/oleObject" Target="embeddings/oleObject47.bin"/><Relationship Id="rId101" Type="http://schemas.openxmlformats.org/officeDocument/2006/relationships/image" Target="media/image39.wmf"/><Relationship Id="rId100" Type="http://schemas.openxmlformats.org/officeDocument/2006/relationships/oleObject" Target="embeddings/oleObject46.bin"/><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E1049-FFFA-4EB7-B02D-1A2EF5DBAB2B}">
  <ds:schemaRefs/>
</ds:datastoreItem>
</file>

<file path=docProps/app.xml><?xml version="1.0" encoding="utf-8"?>
<Properties xmlns="http://schemas.openxmlformats.org/officeDocument/2006/extended-properties" xmlns:vt="http://schemas.openxmlformats.org/officeDocument/2006/docPropsVTypes">
  <Template>Normal.dotm</Template>
  <Company>振玲分部</Company>
  <Pages>21</Pages>
  <Words>5273</Words>
  <Characters>6173</Characters>
  <Lines>77</Lines>
  <Paragraphs>21</Paragraphs>
  <TotalTime>0</TotalTime>
  <ScaleCrop>false</ScaleCrop>
  <LinksUpToDate>false</LinksUpToDate>
  <CharactersWithSpaces>7731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2024-04-23T07:34:00Z</dcterms:created>
  <dc:creator>jimjim</dc:creator>
  <cp:lastModifiedBy>铁丝</cp:lastModifiedBy>
  <cp:lastPrinted>2024-04-17T11:12:00Z</cp:lastPrinted>
  <dcterms:modified xsi:type="dcterms:W3CDTF">2024-05-22T09:02:09Z</dcterms:modified>
  <dc:title>光滑极限量规检定规程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B34F75BF5AAD499FA1473978A944ED22_13</vt:lpwstr>
  </property>
</Properties>
</file>