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5AC7F">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022F25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第</w:t>
      </w:r>
      <w:r>
        <w:rPr>
          <w:rFonts w:hint="eastAsia" w:ascii="方正小标宋简体" w:hAnsi="宋体" w:eastAsia="方正小标宋简体"/>
          <w:sz w:val="44"/>
          <w:szCs w:val="44"/>
          <w:lang w:eastAsia="zh-CN"/>
        </w:rPr>
        <w:t>二</w:t>
      </w:r>
      <w:r>
        <w:rPr>
          <w:rFonts w:hint="eastAsia" w:ascii="方正小标宋简体" w:hAnsi="宋体" w:eastAsia="方正小标宋简体"/>
          <w:sz w:val="44"/>
          <w:szCs w:val="44"/>
        </w:rPr>
        <w:t>届黑龙江省</w:t>
      </w:r>
      <w:r>
        <w:rPr>
          <w:rFonts w:hint="eastAsia" w:ascii="方正小标宋简体" w:hAnsi="宋体" w:eastAsia="方正小标宋简体"/>
          <w:sz w:val="44"/>
          <w:szCs w:val="44"/>
          <w:lang w:eastAsia="zh-CN"/>
        </w:rPr>
        <w:t>交通运输</w:t>
      </w:r>
      <w:r>
        <w:rPr>
          <w:rFonts w:hint="eastAsia" w:ascii="方正小标宋简体" w:hAnsi="宋体" w:eastAsia="方正小标宋简体"/>
          <w:sz w:val="44"/>
          <w:szCs w:val="44"/>
        </w:rPr>
        <w:t>标准化</w:t>
      </w:r>
    </w:p>
    <w:p w14:paraId="1F9C03A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rPr>
        <w:t>技术委员会</w:t>
      </w:r>
      <w:r>
        <w:rPr>
          <w:rFonts w:hint="eastAsia" w:ascii="方正小标宋简体" w:hAnsi="宋体" w:eastAsia="方正小标宋简体"/>
          <w:sz w:val="44"/>
          <w:szCs w:val="44"/>
          <w:lang w:eastAsia="zh-CN"/>
        </w:rPr>
        <w:t>组成方案</w:t>
      </w:r>
    </w:p>
    <w:p w14:paraId="4C6719DB">
      <w:pPr>
        <w:pStyle w:val="2"/>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eastAsia" w:ascii="仿宋" w:hAnsi="仿宋" w:eastAsia="仿宋" w:cs="仿宋"/>
          <w:sz w:val="32"/>
          <w:szCs w:val="32"/>
        </w:rPr>
      </w:pPr>
    </w:p>
    <w:p w14:paraId="6D71F109">
      <w:pPr>
        <w:pStyle w:val="2"/>
        <w:keepNext w:val="0"/>
        <w:keepLines w:val="0"/>
        <w:pageBreakBefore w:val="0"/>
        <w:widowControl w:val="0"/>
        <w:kinsoku/>
        <w:wordWrap/>
        <w:overflowPunct/>
        <w:topLinePunct w:val="0"/>
        <w:autoSpaceDE/>
        <w:autoSpaceDN/>
        <w:bidi w:val="0"/>
        <w:adjustRightInd/>
        <w:snapToGrid/>
        <w:spacing w:after="313" w:afterLines="100" w:line="580" w:lineRule="exact"/>
        <w:ind w:firstLine="614"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黑龙江省交通运输标准化技术委员会主要负责交通运输领域地方标准起草和技术审查等标准化工作，由黑龙江省交通运输厅负责日常管理和业务指导。第二届黑龙江省交通运输标准化技术委员会由41名委员组成（委员名单见</w:t>
      </w:r>
      <w:r>
        <w:rPr>
          <w:rFonts w:hint="eastAsia" w:ascii="仿宋" w:hAnsi="仿宋" w:eastAsia="仿宋" w:cs="仿宋"/>
          <w:sz w:val="32"/>
          <w:szCs w:val="32"/>
          <w:lang w:val="en-US" w:eastAsia="zh-CN"/>
        </w:rPr>
        <w:t>下表</w:t>
      </w:r>
      <w:r>
        <w:rPr>
          <w:rFonts w:hint="default" w:ascii="仿宋" w:hAnsi="仿宋" w:eastAsia="仿宋" w:cs="仿宋"/>
          <w:sz w:val="32"/>
          <w:szCs w:val="32"/>
          <w:lang w:val="en-US" w:eastAsia="zh-CN"/>
        </w:rPr>
        <w:t>），赵勇刚任主任委员，樊笑宇、李鹏飞、陈柯、董泽蛟任副主任委员，曾明鸣任委员兼秘书长，秘书处由黑龙江省交通运输信息和科学研究中心承担。</w:t>
      </w:r>
    </w:p>
    <w:p w14:paraId="359D9C52">
      <w:pPr>
        <w:jc w:val="center"/>
        <w:rPr>
          <w:rFonts w:hint="eastAsia" w:ascii="楷体" w:hAnsi="楷体" w:eastAsia="楷体" w:cs="楷体"/>
          <w:b/>
          <w:bCs/>
          <w:lang w:val="en-US" w:eastAsia="zh-CN"/>
        </w:rPr>
      </w:pPr>
      <w:r>
        <w:rPr>
          <w:rFonts w:hint="eastAsia" w:ascii="楷体" w:hAnsi="楷体" w:eastAsia="楷体" w:cs="楷体"/>
          <w:b/>
          <w:bCs/>
          <w:sz w:val="32"/>
          <w:szCs w:val="32"/>
        </w:rPr>
        <w:t>第</w:t>
      </w:r>
      <w:r>
        <w:rPr>
          <w:rFonts w:hint="eastAsia" w:ascii="楷体" w:hAnsi="楷体" w:eastAsia="楷体" w:cs="楷体"/>
          <w:b/>
          <w:bCs/>
          <w:sz w:val="32"/>
          <w:szCs w:val="32"/>
          <w:lang w:eastAsia="zh-CN"/>
        </w:rPr>
        <w:t>二</w:t>
      </w:r>
      <w:r>
        <w:rPr>
          <w:rFonts w:hint="eastAsia" w:ascii="楷体" w:hAnsi="楷体" w:eastAsia="楷体" w:cs="楷体"/>
          <w:b/>
          <w:bCs/>
          <w:sz w:val="32"/>
          <w:szCs w:val="32"/>
        </w:rPr>
        <w:t>届黑龙江省</w:t>
      </w:r>
      <w:r>
        <w:rPr>
          <w:rFonts w:hint="eastAsia" w:ascii="楷体" w:hAnsi="楷体" w:eastAsia="楷体" w:cs="楷体"/>
          <w:b/>
          <w:bCs/>
          <w:sz w:val="32"/>
          <w:szCs w:val="32"/>
          <w:lang w:eastAsia="zh-CN"/>
        </w:rPr>
        <w:t>交通运输</w:t>
      </w:r>
      <w:r>
        <w:rPr>
          <w:rFonts w:hint="eastAsia" w:ascii="楷体" w:hAnsi="楷体" w:eastAsia="楷体" w:cs="楷体"/>
          <w:b/>
          <w:bCs/>
          <w:sz w:val="32"/>
          <w:szCs w:val="32"/>
        </w:rPr>
        <w:t>标准化技术委员</w:t>
      </w:r>
      <w:r>
        <w:rPr>
          <w:rFonts w:hint="eastAsia" w:ascii="楷体" w:hAnsi="楷体" w:eastAsia="楷体" w:cs="楷体"/>
          <w:b/>
          <w:bCs/>
          <w:sz w:val="32"/>
          <w:szCs w:val="32"/>
          <w:lang w:eastAsia="zh-CN"/>
        </w:rPr>
        <w:t>会委员组成名单</w:t>
      </w:r>
    </w:p>
    <w:tbl>
      <w:tblPr>
        <w:tblStyle w:val="6"/>
        <w:tblW w:w="54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621"/>
        <w:gridCol w:w="1223"/>
        <w:gridCol w:w="4281"/>
        <w:gridCol w:w="1988"/>
      </w:tblGrid>
      <w:tr w14:paraId="3191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3" w:hRule="exact"/>
          <w:tblHeader/>
          <w:jc w:val="center"/>
        </w:trPr>
        <w:tc>
          <w:tcPr>
            <w:tcW w:w="399" w:type="pct"/>
            <w:noWrap w:val="0"/>
            <w:vAlign w:val="center"/>
          </w:tcPr>
          <w:p w14:paraId="3C4FCCD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序号</w:t>
            </w:r>
          </w:p>
        </w:tc>
        <w:tc>
          <w:tcPr>
            <w:tcW w:w="818" w:type="pct"/>
            <w:noWrap w:val="0"/>
            <w:vAlign w:val="center"/>
          </w:tcPr>
          <w:p w14:paraId="1E1DE10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本会职务</w:t>
            </w:r>
          </w:p>
        </w:tc>
        <w:tc>
          <w:tcPr>
            <w:tcW w:w="617" w:type="pct"/>
            <w:noWrap w:val="0"/>
            <w:vAlign w:val="center"/>
          </w:tcPr>
          <w:p w14:paraId="0C608E9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姓名</w:t>
            </w:r>
          </w:p>
        </w:tc>
        <w:tc>
          <w:tcPr>
            <w:tcW w:w="2160" w:type="pct"/>
            <w:noWrap w:val="0"/>
            <w:vAlign w:val="center"/>
          </w:tcPr>
          <w:p w14:paraId="662B4A7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工作单位</w:t>
            </w:r>
          </w:p>
        </w:tc>
        <w:tc>
          <w:tcPr>
            <w:tcW w:w="1003" w:type="pct"/>
            <w:noWrap w:val="0"/>
            <w:vAlign w:val="center"/>
          </w:tcPr>
          <w:p w14:paraId="39A5F6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职务/职称</w:t>
            </w:r>
          </w:p>
        </w:tc>
      </w:tr>
      <w:tr w14:paraId="228E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1477A7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w:t>
            </w:r>
          </w:p>
        </w:tc>
        <w:tc>
          <w:tcPr>
            <w:tcW w:w="818" w:type="pct"/>
            <w:noWrap w:val="0"/>
            <w:vAlign w:val="center"/>
          </w:tcPr>
          <w:p w14:paraId="018E510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主任委员</w:t>
            </w:r>
          </w:p>
        </w:tc>
        <w:tc>
          <w:tcPr>
            <w:tcW w:w="617" w:type="pct"/>
            <w:noWrap w:val="0"/>
            <w:vAlign w:val="center"/>
          </w:tcPr>
          <w:p w14:paraId="5D41D3B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赵勇刚</w:t>
            </w:r>
          </w:p>
        </w:tc>
        <w:tc>
          <w:tcPr>
            <w:tcW w:w="2160" w:type="pct"/>
            <w:noWrap w:val="0"/>
            <w:vAlign w:val="center"/>
          </w:tcPr>
          <w:p w14:paraId="46B7A0A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黑龙江省交通运输厅</w:t>
            </w:r>
          </w:p>
        </w:tc>
        <w:tc>
          <w:tcPr>
            <w:tcW w:w="1003" w:type="pct"/>
            <w:noWrap w:val="0"/>
            <w:vAlign w:val="center"/>
          </w:tcPr>
          <w:p w14:paraId="060807F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一级巡视员</w:t>
            </w:r>
          </w:p>
        </w:tc>
      </w:tr>
      <w:tr w14:paraId="2147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01596C0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w:t>
            </w:r>
          </w:p>
        </w:tc>
        <w:tc>
          <w:tcPr>
            <w:tcW w:w="818" w:type="pct"/>
            <w:noWrap w:val="0"/>
            <w:vAlign w:val="center"/>
          </w:tcPr>
          <w:p w14:paraId="3640D1D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副主任委员</w:t>
            </w:r>
          </w:p>
        </w:tc>
        <w:tc>
          <w:tcPr>
            <w:tcW w:w="617" w:type="pct"/>
            <w:noWrap w:val="0"/>
            <w:vAlign w:val="center"/>
          </w:tcPr>
          <w:p w14:paraId="0E95BF8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樊笑宇</w:t>
            </w:r>
          </w:p>
        </w:tc>
        <w:tc>
          <w:tcPr>
            <w:tcW w:w="2160" w:type="pct"/>
            <w:noWrap w:val="0"/>
            <w:vAlign w:val="center"/>
          </w:tcPr>
          <w:p w14:paraId="00D9EC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黑龙江省交通运输信息和科学研究中心</w:t>
            </w:r>
          </w:p>
        </w:tc>
        <w:tc>
          <w:tcPr>
            <w:tcW w:w="1003" w:type="pct"/>
            <w:noWrap w:val="0"/>
            <w:vAlign w:val="center"/>
          </w:tcPr>
          <w:p w14:paraId="4B73D5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6A16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399" w:type="pct"/>
            <w:noWrap w:val="0"/>
            <w:vAlign w:val="center"/>
          </w:tcPr>
          <w:p w14:paraId="6A705F8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w:t>
            </w:r>
          </w:p>
        </w:tc>
        <w:tc>
          <w:tcPr>
            <w:tcW w:w="818" w:type="pct"/>
            <w:noWrap w:val="0"/>
            <w:vAlign w:val="center"/>
          </w:tcPr>
          <w:p w14:paraId="29F9DB4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副主任委员</w:t>
            </w:r>
          </w:p>
        </w:tc>
        <w:tc>
          <w:tcPr>
            <w:tcW w:w="617" w:type="pct"/>
            <w:noWrap w:val="0"/>
            <w:vAlign w:val="center"/>
          </w:tcPr>
          <w:p w14:paraId="1925EB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李鹏飞</w:t>
            </w:r>
          </w:p>
        </w:tc>
        <w:tc>
          <w:tcPr>
            <w:tcW w:w="2160" w:type="pct"/>
            <w:noWrap w:val="0"/>
            <w:vAlign w:val="center"/>
          </w:tcPr>
          <w:p w14:paraId="656314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黑龙江省公路工程造价站</w:t>
            </w:r>
          </w:p>
        </w:tc>
        <w:tc>
          <w:tcPr>
            <w:tcW w:w="1003" w:type="pct"/>
            <w:noWrap w:val="0"/>
            <w:vAlign w:val="center"/>
          </w:tcPr>
          <w:p w14:paraId="3DA405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61F0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D7E1E8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w:t>
            </w:r>
          </w:p>
        </w:tc>
        <w:tc>
          <w:tcPr>
            <w:tcW w:w="818" w:type="pct"/>
            <w:noWrap w:val="0"/>
            <w:vAlign w:val="center"/>
          </w:tcPr>
          <w:p w14:paraId="485AA48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副主任委员</w:t>
            </w:r>
          </w:p>
        </w:tc>
        <w:tc>
          <w:tcPr>
            <w:tcW w:w="617" w:type="pct"/>
            <w:noWrap w:val="0"/>
            <w:vAlign w:val="center"/>
          </w:tcPr>
          <w:p w14:paraId="410E16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陈  柯</w:t>
            </w:r>
          </w:p>
        </w:tc>
        <w:tc>
          <w:tcPr>
            <w:tcW w:w="2160" w:type="pct"/>
            <w:noWrap w:val="0"/>
            <w:vAlign w:val="center"/>
          </w:tcPr>
          <w:p w14:paraId="726AD00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黑龙江省交通投资集团有限公司</w:t>
            </w:r>
          </w:p>
        </w:tc>
        <w:tc>
          <w:tcPr>
            <w:tcW w:w="1003" w:type="pct"/>
            <w:noWrap w:val="0"/>
            <w:vAlign w:val="center"/>
          </w:tcPr>
          <w:p w14:paraId="4BA465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0BFF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29704F5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5</w:t>
            </w:r>
          </w:p>
        </w:tc>
        <w:tc>
          <w:tcPr>
            <w:tcW w:w="818" w:type="pct"/>
            <w:noWrap w:val="0"/>
            <w:vAlign w:val="center"/>
          </w:tcPr>
          <w:p w14:paraId="4FFFFD0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副主任委员</w:t>
            </w:r>
          </w:p>
        </w:tc>
        <w:tc>
          <w:tcPr>
            <w:tcW w:w="617" w:type="pct"/>
            <w:noWrap w:val="0"/>
            <w:vAlign w:val="center"/>
          </w:tcPr>
          <w:p w14:paraId="48670DD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董泽蛟</w:t>
            </w:r>
          </w:p>
        </w:tc>
        <w:tc>
          <w:tcPr>
            <w:tcW w:w="2160" w:type="pct"/>
            <w:noWrap w:val="0"/>
            <w:vAlign w:val="center"/>
          </w:tcPr>
          <w:p w14:paraId="776FD95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哈尔滨工业大学</w:t>
            </w:r>
          </w:p>
        </w:tc>
        <w:tc>
          <w:tcPr>
            <w:tcW w:w="1003" w:type="pct"/>
            <w:noWrap w:val="0"/>
            <w:vAlign w:val="center"/>
          </w:tcPr>
          <w:p w14:paraId="1310C8E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01C8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0F6490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6</w:t>
            </w:r>
          </w:p>
        </w:tc>
        <w:tc>
          <w:tcPr>
            <w:tcW w:w="818" w:type="pct"/>
            <w:noWrap w:val="0"/>
            <w:vAlign w:val="center"/>
          </w:tcPr>
          <w:p w14:paraId="52CD9E0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pacing w:val="-20"/>
                <w:sz w:val="28"/>
                <w:szCs w:val="28"/>
                <w:lang w:val="en-US" w:eastAsia="zh-CN"/>
              </w:rPr>
              <w:t>委员兼秘书长</w:t>
            </w:r>
          </w:p>
        </w:tc>
        <w:tc>
          <w:tcPr>
            <w:tcW w:w="617" w:type="pct"/>
            <w:noWrap w:val="0"/>
            <w:vAlign w:val="center"/>
          </w:tcPr>
          <w:p w14:paraId="5B4CA04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曾明鸣</w:t>
            </w:r>
          </w:p>
        </w:tc>
        <w:tc>
          <w:tcPr>
            <w:tcW w:w="2160" w:type="pct"/>
            <w:noWrap w:val="0"/>
            <w:vAlign w:val="center"/>
          </w:tcPr>
          <w:p w14:paraId="247AB9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黑龙江省交通运输信息和科学研究中心</w:t>
            </w:r>
          </w:p>
        </w:tc>
        <w:tc>
          <w:tcPr>
            <w:tcW w:w="1003" w:type="pct"/>
            <w:noWrap w:val="0"/>
            <w:vAlign w:val="center"/>
          </w:tcPr>
          <w:p w14:paraId="7F0DAB4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145C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7C673AF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7</w:t>
            </w:r>
          </w:p>
        </w:tc>
        <w:tc>
          <w:tcPr>
            <w:tcW w:w="818" w:type="pct"/>
            <w:noWrap w:val="0"/>
            <w:vAlign w:val="center"/>
          </w:tcPr>
          <w:p w14:paraId="78BE8FC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09A64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张宿峰</w:t>
            </w:r>
          </w:p>
        </w:tc>
        <w:tc>
          <w:tcPr>
            <w:tcW w:w="2160" w:type="pct"/>
            <w:noWrap w:val="0"/>
            <w:vAlign w:val="center"/>
          </w:tcPr>
          <w:p w14:paraId="5628AAE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黑龙江省高速公路服务中心</w:t>
            </w:r>
          </w:p>
        </w:tc>
        <w:tc>
          <w:tcPr>
            <w:tcW w:w="1003" w:type="pct"/>
            <w:noWrap w:val="0"/>
            <w:vAlign w:val="center"/>
          </w:tcPr>
          <w:p w14:paraId="66F3C2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9BA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231149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8</w:t>
            </w:r>
          </w:p>
        </w:tc>
        <w:tc>
          <w:tcPr>
            <w:tcW w:w="818" w:type="pct"/>
            <w:noWrap w:val="0"/>
            <w:vAlign w:val="center"/>
          </w:tcPr>
          <w:p w14:paraId="2ECAC2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3ED808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杨大永</w:t>
            </w:r>
          </w:p>
        </w:tc>
        <w:tc>
          <w:tcPr>
            <w:tcW w:w="2160" w:type="pct"/>
            <w:noWrap w:val="0"/>
            <w:vAlign w:val="center"/>
          </w:tcPr>
          <w:p w14:paraId="5166188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黑龙江省公路路网监测中心</w:t>
            </w:r>
          </w:p>
        </w:tc>
        <w:tc>
          <w:tcPr>
            <w:tcW w:w="1003" w:type="pct"/>
            <w:noWrap w:val="0"/>
            <w:vAlign w:val="center"/>
          </w:tcPr>
          <w:p w14:paraId="1E54E78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1405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A09122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9</w:t>
            </w:r>
          </w:p>
        </w:tc>
        <w:tc>
          <w:tcPr>
            <w:tcW w:w="818" w:type="pct"/>
            <w:noWrap w:val="0"/>
            <w:vAlign w:val="center"/>
          </w:tcPr>
          <w:p w14:paraId="3BD0889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FDE581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赵晓雷</w:t>
            </w:r>
          </w:p>
        </w:tc>
        <w:tc>
          <w:tcPr>
            <w:tcW w:w="2160" w:type="pct"/>
            <w:noWrap w:val="0"/>
            <w:vAlign w:val="center"/>
          </w:tcPr>
          <w:p w14:paraId="3D4ED17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黑龙江省公路路网监测中心</w:t>
            </w:r>
          </w:p>
        </w:tc>
        <w:tc>
          <w:tcPr>
            <w:tcW w:w="1003" w:type="pct"/>
            <w:noWrap w:val="0"/>
            <w:vAlign w:val="center"/>
          </w:tcPr>
          <w:p w14:paraId="5B9188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4B8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79F8DB2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10</w:t>
            </w:r>
          </w:p>
        </w:tc>
        <w:tc>
          <w:tcPr>
            <w:tcW w:w="818" w:type="pct"/>
            <w:noWrap w:val="0"/>
            <w:vAlign w:val="center"/>
          </w:tcPr>
          <w:p w14:paraId="57CBA0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496DB9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杨洪生</w:t>
            </w:r>
          </w:p>
        </w:tc>
        <w:tc>
          <w:tcPr>
            <w:tcW w:w="2160" w:type="pct"/>
            <w:noWrap w:val="0"/>
            <w:vAlign w:val="center"/>
          </w:tcPr>
          <w:p w14:paraId="134F65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黑龙江省交通运输信息和科学研究中心</w:t>
            </w:r>
          </w:p>
        </w:tc>
        <w:tc>
          <w:tcPr>
            <w:tcW w:w="1003" w:type="pct"/>
            <w:noWrap w:val="0"/>
            <w:vAlign w:val="center"/>
          </w:tcPr>
          <w:p w14:paraId="0FA5B2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2D67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29C731F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11</w:t>
            </w:r>
          </w:p>
        </w:tc>
        <w:tc>
          <w:tcPr>
            <w:tcW w:w="818" w:type="pct"/>
            <w:noWrap w:val="0"/>
            <w:vAlign w:val="center"/>
          </w:tcPr>
          <w:p w14:paraId="361586E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65EF3B6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盛  阳</w:t>
            </w:r>
          </w:p>
        </w:tc>
        <w:tc>
          <w:tcPr>
            <w:tcW w:w="2160" w:type="pct"/>
            <w:noWrap w:val="0"/>
            <w:vAlign w:val="center"/>
          </w:tcPr>
          <w:p w14:paraId="43852A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黑龙江省交通运输综合行政执法局</w:t>
            </w:r>
          </w:p>
        </w:tc>
        <w:tc>
          <w:tcPr>
            <w:tcW w:w="1003" w:type="pct"/>
            <w:noWrap w:val="0"/>
            <w:vAlign w:val="center"/>
          </w:tcPr>
          <w:p w14:paraId="6A4DECD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16C7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18D4504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12</w:t>
            </w:r>
          </w:p>
        </w:tc>
        <w:tc>
          <w:tcPr>
            <w:tcW w:w="818" w:type="pct"/>
            <w:noWrap w:val="0"/>
            <w:vAlign w:val="center"/>
          </w:tcPr>
          <w:p w14:paraId="3BFCF30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011F8F5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齐  琳</w:t>
            </w:r>
          </w:p>
        </w:tc>
        <w:tc>
          <w:tcPr>
            <w:tcW w:w="2160" w:type="pct"/>
            <w:noWrap w:val="0"/>
            <w:vAlign w:val="center"/>
          </w:tcPr>
          <w:p w14:paraId="529B6F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黑龙江省交通规划设计研究院集团有限公司</w:t>
            </w:r>
          </w:p>
        </w:tc>
        <w:tc>
          <w:tcPr>
            <w:tcW w:w="1003" w:type="pct"/>
            <w:noWrap w:val="0"/>
            <w:vAlign w:val="center"/>
          </w:tcPr>
          <w:p w14:paraId="1CFCE1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1DCC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1C85A39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13</w:t>
            </w:r>
          </w:p>
        </w:tc>
        <w:tc>
          <w:tcPr>
            <w:tcW w:w="818" w:type="pct"/>
            <w:noWrap w:val="0"/>
            <w:vAlign w:val="center"/>
          </w:tcPr>
          <w:p w14:paraId="334A21E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60CD2E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徐慧宁</w:t>
            </w:r>
          </w:p>
        </w:tc>
        <w:tc>
          <w:tcPr>
            <w:tcW w:w="2160" w:type="pct"/>
            <w:noWrap w:val="0"/>
            <w:vAlign w:val="center"/>
          </w:tcPr>
          <w:p w14:paraId="0A38E85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哈尔滨工业大学</w:t>
            </w:r>
          </w:p>
        </w:tc>
        <w:tc>
          <w:tcPr>
            <w:tcW w:w="1003" w:type="pct"/>
            <w:noWrap w:val="0"/>
            <w:vAlign w:val="center"/>
          </w:tcPr>
          <w:p w14:paraId="16A8A5A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4DC9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88282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14</w:t>
            </w:r>
          </w:p>
        </w:tc>
        <w:tc>
          <w:tcPr>
            <w:tcW w:w="818" w:type="pct"/>
            <w:noWrap w:val="0"/>
            <w:vAlign w:val="center"/>
          </w:tcPr>
          <w:p w14:paraId="08D3963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69A07E3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郑  来</w:t>
            </w:r>
          </w:p>
        </w:tc>
        <w:tc>
          <w:tcPr>
            <w:tcW w:w="2160" w:type="pct"/>
            <w:noWrap w:val="0"/>
            <w:vAlign w:val="center"/>
          </w:tcPr>
          <w:p w14:paraId="33FC40E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哈尔滨工业大学</w:t>
            </w:r>
          </w:p>
        </w:tc>
        <w:tc>
          <w:tcPr>
            <w:tcW w:w="1003" w:type="pct"/>
            <w:noWrap w:val="0"/>
            <w:vAlign w:val="center"/>
          </w:tcPr>
          <w:p w14:paraId="28C0FBD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23A1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A7457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15</w:t>
            </w:r>
          </w:p>
        </w:tc>
        <w:tc>
          <w:tcPr>
            <w:tcW w:w="818" w:type="pct"/>
            <w:noWrap w:val="0"/>
            <w:vAlign w:val="center"/>
          </w:tcPr>
          <w:p w14:paraId="19C6BC7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1B96AF7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王国峰</w:t>
            </w:r>
          </w:p>
        </w:tc>
        <w:tc>
          <w:tcPr>
            <w:tcW w:w="2160" w:type="pct"/>
            <w:noWrap w:val="0"/>
            <w:vAlign w:val="center"/>
          </w:tcPr>
          <w:p w14:paraId="39712E1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黑龙江工程学院</w:t>
            </w:r>
          </w:p>
        </w:tc>
        <w:tc>
          <w:tcPr>
            <w:tcW w:w="1003" w:type="pct"/>
            <w:noWrap w:val="0"/>
            <w:vAlign w:val="center"/>
          </w:tcPr>
          <w:p w14:paraId="20F2A21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1D19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0D55F1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16</w:t>
            </w:r>
          </w:p>
        </w:tc>
        <w:tc>
          <w:tcPr>
            <w:tcW w:w="818" w:type="pct"/>
            <w:noWrap w:val="0"/>
            <w:vAlign w:val="center"/>
          </w:tcPr>
          <w:p w14:paraId="7A86B9D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2E59AC6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杨  扬</w:t>
            </w:r>
          </w:p>
        </w:tc>
        <w:tc>
          <w:tcPr>
            <w:tcW w:w="2160" w:type="pct"/>
            <w:noWrap w:val="0"/>
            <w:vAlign w:val="center"/>
          </w:tcPr>
          <w:p w14:paraId="4D0810C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黑龙江工程学院</w:t>
            </w:r>
          </w:p>
        </w:tc>
        <w:tc>
          <w:tcPr>
            <w:tcW w:w="1003" w:type="pct"/>
            <w:noWrap w:val="0"/>
            <w:vAlign w:val="center"/>
          </w:tcPr>
          <w:p w14:paraId="73F4C9B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16C5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399" w:type="pct"/>
            <w:noWrap w:val="0"/>
            <w:vAlign w:val="center"/>
          </w:tcPr>
          <w:p w14:paraId="22D27C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17</w:t>
            </w:r>
          </w:p>
        </w:tc>
        <w:tc>
          <w:tcPr>
            <w:tcW w:w="818" w:type="pct"/>
            <w:noWrap w:val="0"/>
            <w:vAlign w:val="center"/>
          </w:tcPr>
          <w:p w14:paraId="7C8431E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0E7C448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孙全胜</w:t>
            </w:r>
          </w:p>
        </w:tc>
        <w:tc>
          <w:tcPr>
            <w:tcW w:w="2160" w:type="pct"/>
            <w:noWrap w:val="0"/>
            <w:vAlign w:val="center"/>
          </w:tcPr>
          <w:p w14:paraId="4725B3A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东北林业大学</w:t>
            </w:r>
          </w:p>
        </w:tc>
        <w:tc>
          <w:tcPr>
            <w:tcW w:w="1003" w:type="pct"/>
            <w:noWrap w:val="0"/>
            <w:vAlign w:val="center"/>
          </w:tcPr>
          <w:p w14:paraId="415CC8E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5D1E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4246844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18</w:t>
            </w:r>
          </w:p>
        </w:tc>
        <w:tc>
          <w:tcPr>
            <w:tcW w:w="818" w:type="pct"/>
            <w:noWrap w:val="0"/>
            <w:vAlign w:val="center"/>
          </w:tcPr>
          <w:p w14:paraId="7A1BC1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10EA4F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王立峰</w:t>
            </w:r>
          </w:p>
        </w:tc>
        <w:tc>
          <w:tcPr>
            <w:tcW w:w="2160" w:type="pct"/>
            <w:noWrap w:val="0"/>
            <w:vAlign w:val="center"/>
          </w:tcPr>
          <w:p w14:paraId="129E7B8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东北林业大学</w:t>
            </w:r>
          </w:p>
        </w:tc>
        <w:tc>
          <w:tcPr>
            <w:tcW w:w="1003" w:type="pct"/>
            <w:noWrap w:val="0"/>
            <w:vAlign w:val="center"/>
          </w:tcPr>
          <w:p w14:paraId="104A47E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0A13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0135FC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19</w:t>
            </w:r>
          </w:p>
        </w:tc>
        <w:tc>
          <w:tcPr>
            <w:tcW w:w="818" w:type="pct"/>
            <w:noWrap w:val="0"/>
            <w:vAlign w:val="center"/>
          </w:tcPr>
          <w:p w14:paraId="5D189A5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19BA4E5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王圣保</w:t>
            </w:r>
          </w:p>
        </w:tc>
        <w:tc>
          <w:tcPr>
            <w:tcW w:w="2160" w:type="pct"/>
            <w:noWrap w:val="0"/>
            <w:vAlign w:val="center"/>
          </w:tcPr>
          <w:p w14:paraId="5D33CB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哈尔滨理工大学</w:t>
            </w:r>
          </w:p>
        </w:tc>
        <w:tc>
          <w:tcPr>
            <w:tcW w:w="1003" w:type="pct"/>
            <w:noWrap w:val="0"/>
            <w:vAlign w:val="center"/>
          </w:tcPr>
          <w:p w14:paraId="6214E5A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教授</w:t>
            </w:r>
          </w:p>
        </w:tc>
      </w:tr>
      <w:tr w14:paraId="2260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0C6E86B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20</w:t>
            </w:r>
          </w:p>
        </w:tc>
        <w:tc>
          <w:tcPr>
            <w:tcW w:w="818" w:type="pct"/>
            <w:noWrap w:val="0"/>
            <w:vAlign w:val="center"/>
          </w:tcPr>
          <w:p w14:paraId="40EE365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1EC7E2B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李绪森</w:t>
            </w:r>
          </w:p>
        </w:tc>
        <w:tc>
          <w:tcPr>
            <w:tcW w:w="2160" w:type="pct"/>
            <w:noWrap w:val="0"/>
            <w:vAlign w:val="center"/>
          </w:tcPr>
          <w:p w14:paraId="4F4A56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龙建路桥股份有限公司</w:t>
            </w:r>
          </w:p>
        </w:tc>
        <w:tc>
          <w:tcPr>
            <w:tcW w:w="1003" w:type="pct"/>
            <w:noWrap w:val="0"/>
            <w:vAlign w:val="center"/>
          </w:tcPr>
          <w:p w14:paraId="6C09B4B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0095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700C1B0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21</w:t>
            </w:r>
          </w:p>
        </w:tc>
        <w:tc>
          <w:tcPr>
            <w:tcW w:w="818" w:type="pct"/>
            <w:noWrap w:val="0"/>
            <w:vAlign w:val="center"/>
          </w:tcPr>
          <w:p w14:paraId="395AFDC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0A45C95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  艳</w:t>
            </w:r>
          </w:p>
        </w:tc>
        <w:tc>
          <w:tcPr>
            <w:tcW w:w="2160" w:type="pct"/>
            <w:noWrap w:val="0"/>
            <w:vAlign w:val="center"/>
          </w:tcPr>
          <w:p w14:paraId="2F5F3DD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龙建路桥股份有限公司</w:t>
            </w:r>
          </w:p>
        </w:tc>
        <w:tc>
          <w:tcPr>
            <w:tcW w:w="1003" w:type="pct"/>
            <w:noWrap w:val="0"/>
            <w:vAlign w:val="center"/>
          </w:tcPr>
          <w:p w14:paraId="172318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58D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62FCB1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22</w:t>
            </w:r>
          </w:p>
        </w:tc>
        <w:tc>
          <w:tcPr>
            <w:tcW w:w="818" w:type="pct"/>
            <w:noWrap w:val="0"/>
            <w:vAlign w:val="center"/>
          </w:tcPr>
          <w:p w14:paraId="15F7BE2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17EE696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陈彦君</w:t>
            </w:r>
          </w:p>
        </w:tc>
        <w:tc>
          <w:tcPr>
            <w:tcW w:w="2160" w:type="pct"/>
            <w:noWrap w:val="0"/>
            <w:vAlign w:val="center"/>
          </w:tcPr>
          <w:p w14:paraId="5EFA90E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龙建路桥股份有限公司</w:t>
            </w:r>
          </w:p>
        </w:tc>
        <w:tc>
          <w:tcPr>
            <w:tcW w:w="1003" w:type="pct"/>
            <w:noWrap w:val="0"/>
            <w:vAlign w:val="center"/>
          </w:tcPr>
          <w:p w14:paraId="354D6EE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4D04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8" w:hRule="atLeast"/>
          <w:jc w:val="center"/>
        </w:trPr>
        <w:tc>
          <w:tcPr>
            <w:tcW w:w="399" w:type="pct"/>
            <w:noWrap w:val="0"/>
            <w:vAlign w:val="center"/>
          </w:tcPr>
          <w:p w14:paraId="2C9D2D7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23</w:t>
            </w:r>
          </w:p>
        </w:tc>
        <w:tc>
          <w:tcPr>
            <w:tcW w:w="818" w:type="pct"/>
            <w:noWrap w:val="0"/>
            <w:vAlign w:val="center"/>
          </w:tcPr>
          <w:p w14:paraId="09DB8A8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A70BC7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  宇</w:t>
            </w:r>
          </w:p>
        </w:tc>
        <w:tc>
          <w:tcPr>
            <w:tcW w:w="2160" w:type="pct"/>
            <w:noWrap w:val="0"/>
            <w:vAlign w:val="center"/>
          </w:tcPr>
          <w:p w14:paraId="0F4B4D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龙建路桥养护工程（黑龙江）有限公司</w:t>
            </w:r>
          </w:p>
        </w:tc>
        <w:tc>
          <w:tcPr>
            <w:tcW w:w="1003" w:type="pct"/>
            <w:noWrap w:val="0"/>
            <w:vAlign w:val="center"/>
          </w:tcPr>
          <w:p w14:paraId="4A09D6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4ED2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0953F34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24</w:t>
            </w:r>
          </w:p>
        </w:tc>
        <w:tc>
          <w:tcPr>
            <w:tcW w:w="818" w:type="pct"/>
            <w:noWrap w:val="0"/>
            <w:vAlign w:val="center"/>
          </w:tcPr>
          <w:p w14:paraId="4298614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81115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徐  闯</w:t>
            </w:r>
          </w:p>
        </w:tc>
        <w:tc>
          <w:tcPr>
            <w:tcW w:w="2160" w:type="pct"/>
            <w:noWrap w:val="0"/>
            <w:vAlign w:val="center"/>
          </w:tcPr>
          <w:p w14:paraId="0D3E79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黑龙江交投数智物流集团有限公司</w:t>
            </w:r>
          </w:p>
        </w:tc>
        <w:tc>
          <w:tcPr>
            <w:tcW w:w="1003" w:type="pct"/>
            <w:noWrap w:val="0"/>
            <w:vAlign w:val="center"/>
          </w:tcPr>
          <w:p w14:paraId="2D76DC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7AAC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4F5AAA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25</w:t>
            </w:r>
          </w:p>
        </w:tc>
        <w:tc>
          <w:tcPr>
            <w:tcW w:w="818" w:type="pct"/>
            <w:noWrap w:val="0"/>
            <w:vAlign w:val="center"/>
          </w:tcPr>
          <w:p w14:paraId="3904E56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8F62DC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齐志刚</w:t>
            </w:r>
          </w:p>
        </w:tc>
        <w:tc>
          <w:tcPr>
            <w:tcW w:w="2160" w:type="pct"/>
            <w:noWrap w:val="0"/>
            <w:vAlign w:val="center"/>
          </w:tcPr>
          <w:p w14:paraId="6EA1C28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黑龙江省交通投资集团有限公司</w:t>
            </w:r>
          </w:p>
        </w:tc>
        <w:tc>
          <w:tcPr>
            <w:tcW w:w="1003" w:type="pct"/>
            <w:noWrap w:val="0"/>
            <w:vAlign w:val="center"/>
          </w:tcPr>
          <w:p w14:paraId="772D048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1E66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6A9651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26</w:t>
            </w:r>
          </w:p>
        </w:tc>
        <w:tc>
          <w:tcPr>
            <w:tcW w:w="818" w:type="pct"/>
            <w:noWrap w:val="0"/>
            <w:vAlign w:val="center"/>
          </w:tcPr>
          <w:p w14:paraId="39885FE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1CB0AD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朱有伟</w:t>
            </w:r>
          </w:p>
        </w:tc>
        <w:tc>
          <w:tcPr>
            <w:tcW w:w="2160" w:type="pct"/>
            <w:noWrap w:val="0"/>
            <w:vAlign w:val="center"/>
          </w:tcPr>
          <w:p w14:paraId="0B1BB6B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黑龙江省龙建路桥第四工程有限公司</w:t>
            </w:r>
          </w:p>
        </w:tc>
        <w:tc>
          <w:tcPr>
            <w:tcW w:w="1003" w:type="pct"/>
            <w:noWrap w:val="0"/>
            <w:vAlign w:val="center"/>
          </w:tcPr>
          <w:p w14:paraId="40665E6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58C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A878E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27</w:t>
            </w:r>
          </w:p>
        </w:tc>
        <w:tc>
          <w:tcPr>
            <w:tcW w:w="818" w:type="pct"/>
            <w:noWrap w:val="0"/>
            <w:vAlign w:val="center"/>
          </w:tcPr>
          <w:p w14:paraId="4167633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3A790F9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刘长刚</w:t>
            </w:r>
          </w:p>
        </w:tc>
        <w:tc>
          <w:tcPr>
            <w:tcW w:w="2160" w:type="pct"/>
            <w:noWrap w:val="0"/>
            <w:vAlign w:val="center"/>
          </w:tcPr>
          <w:p w14:paraId="60E88CB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黑龙江省龙建路桥第五工程有限公司</w:t>
            </w:r>
          </w:p>
        </w:tc>
        <w:tc>
          <w:tcPr>
            <w:tcW w:w="1003" w:type="pct"/>
            <w:noWrap w:val="0"/>
            <w:vAlign w:val="center"/>
          </w:tcPr>
          <w:p w14:paraId="5EAB8E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00FC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796F37F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28</w:t>
            </w:r>
          </w:p>
        </w:tc>
        <w:tc>
          <w:tcPr>
            <w:tcW w:w="818" w:type="pct"/>
            <w:noWrap w:val="0"/>
            <w:vAlign w:val="center"/>
          </w:tcPr>
          <w:p w14:paraId="2A879A1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463CB2B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张天星</w:t>
            </w:r>
          </w:p>
        </w:tc>
        <w:tc>
          <w:tcPr>
            <w:tcW w:w="2160" w:type="pct"/>
            <w:noWrap w:val="0"/>
            <w:vAlign w:val="center"/>
          </w:tcPr>
          <w:p w14:paraId="1310873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pacing w:val="-11"/>
                <w:sz w:val="28"/>
                <w:szCs w:val="28"/>
                <w:lang w:val="en-US" w:eastAsia="zh-CN"/>
              </w:rPr>
            </w:pPr>
            <w:r>
              <w:rPr>
                <w:rFonts w:hint="eastAsia" w:ascii="仿宋" w:hAnsi="仿宋" w:eastAsia="仿宋" w:cs="仿宋"/>
                <w:spacing w:val="-11"/>
                <w:sz w:val="28"/>
                <w:szCs w:val="28"/>
                <w:lang w:val="en-US" w:eastAsia="zh-CN"/>
              </w:rPr>
              <w:t>黑龙江省龙建路桥第五工程有限公司</w:t>
            </w:r>
          </w:p>
        </w:tc>
        <w:tc>
          <w:tcPr>
            <w:tcW w:w="1003" w:type="pct"/>
            <w:noWrap w:val="0"/>
            <w:vAlign w:val="center"/>
          </w:tcPr>
          <w:p w14:paraId="187902B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083E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2F173BD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29</w:t>
            </w:r>
          </w:p>
        </w:tc>
        <w:tc>
          <w:tcPr>
            <w:tcW w:w="818" w:type="pct"/>
            <w:noWrap w:val="0"/>
            <w:vAlign w:val="center"/>
          </w:tcPr>
          <w:p w14:paraId="5A3E039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253843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邢明明</w:t>
            </w:r>
          </w:p>
        </w:tc>
        <w:tc>
          <w:tcPr>
            <w:tcW w:w="2160" w:type="pct"/>
            <w:noWrap w:val="0"/>
            <w:vAlign w:val="center"/>
          </w:tcPr>
          <w:p w14:paraId="7C2E61D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黑龙江省交通规划设计研究院集团有限公司</w:t>
            </w:r>
          </w:p>
        </w:tc>
        <w:tc>
          <w:tcPr>
            <w:tcW w:w="1003" w:type="pct"/>
            <w:noWrap w:val="0"/>
            <w:vAlign w:val="center"/>
          </w:tcPr>
          <w:p w14:paraId="3568CB6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77E3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1D55892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30</w:t>
            </w:r>
          </w:p>
        </w:tc>
        <w:tc>
          <w:tcPr>
            <w:tcW w:w="818" w:type="pct"/>
            <w:noWrap w:val="0"/>
            <w:vAlign w:val="center"/>
          </w:tcPr>
          <w:p w14:paraId="6471883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BA6D07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徐  徉</w:t>
            </w:r>
          </w:p>
        </w:tc>
        <w:tc>
          <w:tcPr>
            <w:tcW w:w="2160" w:type="pct"/>
            <w:noWrap w:val="0"/>
            <w:vAlign w:val="center"/>
          </w:tcPr>
          <w:p w14:paraId="117787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黑龙江省交通规划设计研究院集团有限公司</w:t>
            </w:r>
          </w:p>
        </w:tc>
        <w:tc>
          <w:tcPr>
            <w:tcW w:w="1003" w:type="pct"/>
            <w:noWrap w:val="0"/>
            <w:vAlign w:val="center"/>
          </w:tcPr>
          <w:p w14:paraId="58CF87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1AA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1578F0C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31</w:t>
            </w:r>
          </w:p>
        </w:tc>
        <w:tc>
          <w:tcPr>
            <w:tcW w:w="818" w:type="pct"/>
            <w:noWrap w:val="0"/>
            <w:vAlign w:val="center"/>
          </w:tcPr>
          <w:p w14:paraId="1D9B099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667F0CD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矫  震</w:t>
            </w:r>
          </w:p>
        </w:tc>
        <w:tc>
          <w:tcPr>
            <w:tcW w:w="2160" w:type="pct"/>
            <w:noWrap w:val="0"/>
            <w:vAlign w:val="center"/>
          </w:tcPr>
          <w:p w14:paraId="73539F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黑龙江省工程质量道桥检测中心有限公司</w:t>
            </w:r>
          </w:p>
        </w:tc>
        <w:tc>
          <w:tcPr>
            <w:tcW w:w="1003" w:type="pct"/>
            <w:noWrap w:val="0"/>
            <w:vAlign w:val="center"/>
          </w:tcPr>
          <w:p w14:paraId="18D4BC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5942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37A56FF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32</w:t>
            </w:r>
          </w:p>
        </w:tc>
        <w:tc>
          <w:tcPr>
            <w:tcW w:w="818" w:type="pct"/>
            <w:noWrap w:val="0"/>
            <w:vAlign w:val="center"/>
          </w:tcPr>
          <w:p w14:paraId="7635C10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B1FEB0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张婷婷</w:t>
            </w:r>
          </w:p>
        </w:tc>
        <w:tc>
          <w:tcPr>
            <w:tcW w:w="2160" w:type="pct"/>
            <w:noWrap w:val="0"/>
            <w:vAlign w:val="center"/>
          </w:tcPr>
          <w:p w14:paraId="42E88C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黑龙江省交投工程勘察设计咨询有限公司</w:t>
            </w:r>
          </w:p>
        </w:tc>
        <w:tc>
          <w:tcPr>
            <w:tcW w:w="1003" w:type="pct"/>
            <w:noWrap w:val="0"/>
            <w:vAlign w:val="center"/>
          </w:tcPr>
          <w:p w14:paraId="2E28A00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6F3C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32C86F1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33</w:t>
            </w:r>
          </w:p>
        </w:tc>
        <w:tc>
          <w:tcPr>
            <w:tcW w:w="818" w:type="pct"/>
            <w:noWrap w:val="0"/>
            <w:vAlign w:val="center"/>
          </w:tcPr>
          <w:p w14:paraId="6649A02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3A0027D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李曾夙</w:t>
            </w:r>
          </w:p>
        </w:tc>
        <w:tc>
          <w:tcPr>
            <w:tcW w:w="2160" w:type="pct"/>
            <w:noWrap w:val="0"/>
            <w:vAlign w:val="center"/>
          </w:tcPr>
          <w:p w14:paraId="31ABDB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哈尔滨市建筑设计院</w:t>
            </w:r>
          </w:p>
        </w:tc>
        <w:tc>
          <w:tcPr>
            <w:tcW w:w="1003" w:type="pct"/>
            <w:noWrap w:val="0"/>
            <w:vAlign w:val="center"/>
          </w:tcPr>
          <w:p w14:paraId="4C15F86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097A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D236D0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34</w:t>
            </w:r>
          </w:p>
        </w:tc>
        <w:tc>
          <w:tcPr>
            <w:tcW w:w="818" w:type="pct"/>
            <w:noWrap w:val="0"/>
            <w:vAlign w:val="center"/>
          </w:tcPr>
          <w:p w14:paraId="6FDA629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332B40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董龙飞</w:t>
            </w:r>
          </w:p>
        </w:tc>
        <w:tc>
          <w:tcPr>
            <w:tcW w:w="2160" w:type="pct"/>
            <w:noWrap w:val="0"/>
            <w:vAlign w:val="center"/>
          </w:tcPr>
          <w:p w14:paraId="13C472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哈尔滨航运学校（黑龙江省交通干部学校）</w:t>
            </w:r>
          </w:p>
        </w:tc>
        <w:tc>
          <w:tcPr>
            <w:tcW w:w="1003" w:type="pct"/>
            <w:noWrap w:val="0"/>
            <w:vAlign w:val="center"/>
          </w:tcPr>
          <w:p w14:paraId="2341327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3FFC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802069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35</w:t>
            </w:r>
          </w:p>
        </w:tc>
        <w:tc>
          <w:tcPr>
            <w:tcW w:w="818" w:type="pct"/>
            <w:noWrap w:val="0"/>
            <w:vAlign w:val="center"/>
          </w:tcPr>
          <w:p w14:paraId="3692ABC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5C35C0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  军</w:t>
            </w:r>
          </w:p>
        </w:tc>
        <w:tc>
          <w:tcPr>
            <w:tcW w:w="2160" w:type="pct"/>
            <w:noWrap w:val="0"/>
            <w:vAlign w:val="center"/>
          </w:tcPr>
          <w:p w14:paraId="2E9E0A2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黑龙江省航道事务中心</w:t>
            </w:r>
          </w:p>
        </w:tc>
        <w:tc>
          <w:tcPr>
            <w:tcW w:w="1003" w:type="pct"/>
            <w:noWrap w:val="0"/>
            <w:vAlign w:val="center"/>
          </w:tcPr>
          <w:p w14:paraId="02F223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研究员级高级工程师</w:t>
            </w:r>
          </w:p>
        </w:tc>
      </w:tr>
      <w:tr w14:paraId="07D8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45A4CA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36</w:t>
            </w:r>
          </w:p>
        </w:tc>
        <w:tc>
          <w:tcPr>
            <w:tcW w:w="818" w:type="pct"/>
            <w:noWrap w:val="0"/>
            <w:vAlign w:val="center"/>
          </w:tcPr>
          <w:p w14:paraId="301CCD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BC6F36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范银彬</w:t>
            </w:r>
          </w:p>
        </w:tc>
        <w:tc>
          <w:tcPr>
            <w:tcW w:w="2160" w:type="pct"/>
            <w:noWrap w:val="0"/>
            <w:vAlign w:val="center"/>
          </w:tcPr>
          <w:p w14:paraId="49A09A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黑龙江省航道事务中心</w:t>
            </w:r>
          </w:p>
        </w:tc>
        <w:tc>
          <w:tcPr>
            <w:tcW w:w="1003" w:type="pct"/>
            <w:noWrap w:val="0"/>
            <w:vAlign w:val="center"/>
          </w:tcPr>
          <w:p w14:paraId="6DC4453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3E3C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52763D3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37</w:t>
            </w:r>
          </w:p>
        </w:tc>
        <w:tc>
          <w:tcPr>
            <w:tcW w:w="818" w:type="pct"/>
            <w:noWrap w:val="0"/>
            <w:vAlign w:val="center"/>
          </w:tcPr>
          <w:p w14:paraId="03EE79D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3AA9048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孙克强</w:t>
            </w:r>
          </w:p>
        </w:tc>
        <w:tc>
          <w:tcPr>
            <w:tcW w:w="2160" w:type="pct"/>
            <w:noWrap w:val="0"/>
            <w:vAlign w:val="center"/>
          </w:tcPr>
          <w:p w14:paraId="3587764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黑龙江和松辽水系航运规划办公室</w:t>
            </w:r>
          </w:p>
        </w:tc>
        <w:tc>
          <w:tcPr>
            <w:tcW w:w="1003" w:type="pct"/>
            <w:noWrap w:val="0"/>
            <w:vAlign w:val="center"/>
          </w:tcPr>
          <w:p w14:paraId="32E787D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正高级工程师</w:t>
            </w:r>
          </w:p>
        </w:tc>
      </w:tr>
      <w:tr w14:paraId="01C9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6F2B1D5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38</w:t>
            </w:r>
          </w:p>
        </w:tc>
        <w:tc>
          <w:tcPr>
            <w:tcW w:w="818" w:type="pct"/>
            <w:noWrap w:val="0"/>
            <w:vAlign w:val="center"/>
          </w:tcPr>
          <w:p w14:paraId="3E2900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1C125E2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陶佳宁</w:t>
            </w:r>
          </w:p>
        </w:tc>
        <w:tc>
          <w:tcPr>
            <w:tcW w:w="2160" w:type="pct"/>
            <w:noWrap w:val="0"/>
            <w:vAlign w:val="center"/>
          </w:tcPr>
          <w:p w14:paraId="7AC2C6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黑龙江省松花江航运枢纽建设运行中心</w:t>
            </w:r>
          </w:p>
        </w:tc>
        <w:tc>
          <w:tcPr>
            <w:tcW w:w="1003" w:type="pct"/>
            <w:noWrap w:val="0"/>
            <w:vAlign w:val="center"/>
          </w:tcPr>
          <w:p w14:paraId="1FC2ECD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0342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1774D78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39</w:t>
            </w:r>
          </w:p>
        </w:tc>
        <w:tc>
          <w:tcPr>
            <w:tcW w:w="818" w:type="pct"/>
            <w:noWrap w:val="0"/>
            <w:vAlign w:val="center"/>
          </w:tcPr>
          <w:p w14:paraId="30C61A4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6E28144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王克明</w:t>
            </w:r>
          </w:p>
        </w:tc>
        <w:tc>
          <w:tcPr>
            <w:tcW w:w="2160" w:type="pct"/>
            <w:noWrap w:val="0"/>
            <w:vAlign w:val="center"/>
          </w:tcPr>
          <w:p w14:paraId="53EA133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哈尔滨交通集团公共电车有限公司</w:t>
            </w:r>
          </w:p>
        </w:tc>
        <w:tc>
          <w:tcPr>
            <w:tcW w:w="1003" w:type="pct"/>
            <w:noWrap w:val="0"/>
            <w:vAlign w:val="center"/>
          </w:tcPr>
          <w:p w14:paraId="2D671AF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22C4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2440FFA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40</w:t>
            </w:r>
          </w:p>
        </w:tc>
        <w:tc>
          <w:tcPr>
            <w:tcW w:w="818" w:type="pct"/>
            <w:noWrap w:val="0"/>
            <w:vAlign w:val="center"/>
          </w:tcPr>
          <w:p w14:paraId="35C7A57C">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5060DB2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周  航</w:t>
            </w:r>
          </w:p>
        </w:tc>
        <w:tc>
          <w:tcPr>
            <w:tcW w:w="2160" w:type="pct"/>
            <w:noWrap w:val="0"/>
            <w:vAlign w:val="center"/>
          </w:tcPr>
          <w:p w14:paraId="693ED4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哈尔滨华德学院</w:t>
            </w:r>
          </w:p>
        </w:tc>
        <w:tc>
          <w:tcPr>
            <w:tcW w:w="1003" w:type="pct"/>
            <w:noWrap w:val="0"/>
            <w:vAlign w:val="center"/>
          </w:tcPr>
          <w:p w14:paraId="23E2D48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高级工程师</w:t>
            </w:r>
          </w:p>
        </w:tc>
      </w:tr>
      <w:tr w14:paraId="79C0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399" w:type="pct"/>
            <w:noWrap w:val="0"/>
            <w:vAlign w:val="center"/>
          </w:tcPr>
          <w:p w14:paraId="7D8ACED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default" w:ascii="仿宋" w:hAnsi="仿宋" w:eastAsia="仿宋" w:cs="仿宋"/>
                <w:sz w:val="28"/>
                <w:szCs w:val="28"/>
                <w:lang w:val="en-US" w:eastAsia="zh-CN"/>
              </w:rPr>
              <w:t>41</w:t>
            </w:r>
          </w:p>
        </w:tc>
        <w:tc>
          <w:tcPr>
            <w:tcW w:w="818" w:type="pct"/>
            <w:noWrap w:val="0"/>
            <w:vAlign w:val="center"/>
          </w:tcPr>
          <w:p w14:paraId="09899EC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委员</w:t>
            </w:r>
          </w:p>
        </w:tc>
        <w:tc>
          <w:tcPr>
            <w:tcW w:w="617" w:type="pct"/>
            <w:noWrap w:val="0"/>
            <w:vAlign w:val="center"/>
          </w:tcPr>
          <w:p w14:paraId="7C9D4D9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刘宏志</w:t>
            </w:r>
          </w:p>
        </w:tc>
        <w:tc>
          <w:tcPr>
            <w:tcW w:w="2160" w:type="pct"/>
            <w:noWrap w:val="0"/>
            <w:vAlign w:val="center"/>
          </w:tcPr>
          <w:p w14:paraId="0F59C56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佳木斯市公路养护站</w:t>
            </w:r>
          </w:p>
        </w:tc>
        <w:tc>
          <w:tcPr>
            <w:tcW w:w="1003" w:type="pct"/>
            <w:noWrap w:val="0"/>
            <w:vAlign w:val="center"/>
          </w:tcPr>
          <w:p w14:paraId="5DF6D835">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总工程师</w:t>
            </w:r>
          </w:p>
        </w:tc>
      </w:tr>
    </w:tbl>
    <w:p w14:paraId="7CF6AB8B">
      <w:pPr>
        <w:pStyle w:val="2"/>
        <w:rPr>
          <w:rFonts w:hint="eastAsia" w:ascii="仿宋" w:hAnsi="仿宋" w:eastAsia="仿宋" w:cs="仿宋"/>
          <w:sz w:val="32"/>
          <w:szCs w:val="32"/>
          <w:lang w:val="en-US" w:eastAsia="zh-CN"/>
        </w:rPr>
      </w:pPr>
    </w:p>
    <w:sectPr>
      <w:footerReference r:id="rId3" w:type="default"/>
      <w:pgSz w:w="11906" w:h="16838"/>
      <w:pgMar w:top="2098" w:right="1474" w:bottom="1984" w:left="1587" w:header="851" w:footer="1587" w:gutter="0"/>
      <w:pgNumType w:fmt="decimal"/>
      <w:cols w:space="0" w:num="1"/>
      <w:rtlGutter w:val="0"/>
      <w:docGrid w:type="linesAndChars" w:linePitch="579" w:charSpace="-27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114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3CE3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73CE3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NotTrackMoves/>
  <w:documentProtection w:enforcement="0"/>
  <w:defaultTabStop w:val="420"/>
  <w:drawingGridHorizontalSpacing w:val="9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ODUyMTg4ZTQ5Zjc0YmE2MDc5ZWE2ZDhjNDJlZTQifQ=="/>
  </w:docVars>
  <w:rsids>
    <w:rsidRoot w:val="00B11EE7"/>
    <w:rsid w:val="000224C9"/>
    <w:rsid w:val="000465C6"/>
    <w:rsid w:val="00047727"/>
    <w:rsid w:val="00095889"/>
    <w:rsid w:val="00096CF6"/>
    <w:rsid w:val="000A1AD2"/>
    <w:rsid w:val="001043F3"/>
    <w:rsid w:val="00125D56"/>
    <w:rsid w:val="00151904"/>
    <w:rsid w:val="001E054D"/>
    <w:rsid w:val="00235376"/>
    <w:rsid w:val="002A5F16"/>
    <w:rsid w:val="00334794"/>
    <w:rsid w:val="003B3F24"/>
    <w:rsid w:val="003D1227"/>
    <w:rsid w:val="003D4737"/>
    <w:rsid w:val="003F0C89"/>
    <w:rsid w:val="00434B2A"/>
    <w:rsid w:val="00470C14"/>
    <w:rsid w:val="004B011B"/>
    <w:rsid w:val="004C356F"/>
    <w:rsid w:val="00516381"/>
    <w:rsid w:val="00525D07"/>
    <w:rsid w:val="00526A9D"/>
    <w:rsid w:val="00605923"/>
    <w:rsid w:val="00644C35"/>
    <w:rsid w:val="006A6A51"/>
    <w:rsid w:val="006C3B67"/>
    <w:rsid w:val="0076158D"/>
    <w:rsid w:val="008322B0"/>
    <w:rsid w:val="00884547"/>
    <w:rsid w:val="008A1E7F"/>
    <w:rsid w:val="008A382E"/>
    <w:rsid w:val="00904CB6"/>
    <w:rsid w:val="00921EB2"/>
    <w:rsid w:val="009413A6"/>
    <w:rsid w:val="009545F0"/>
    <w:rsid w:val="00986BA6"/>
    <w:rsid w:val="009A7D49"/>
    <w:rsid w:val="00A04A29"/>
    <w:rsid w:val="00A92E90"/>
    <w:rsid w:val="00AD72CC"/>
    <w:rsid w:val="00B11EE7"/>
    <w:rsid w:val="00B31AE1"/>
    <w:rsid w:val="00B85CED"/>
    <w:rsid w:val="00B9157A"/>
    <w:rsid w:val="00CE4861"/>
    <w:rsid w:val="00CE5E52"/>
    <w:rsid w:val="00D23EEB"/>
    <w:rsid w:val="00D24BD2"/>
    <w:rsid w:val="00DB5538"/>
    <w:rsid w:val="00DE2B85"/>
    <w:rsid w:val="00DE68E8"/>
    <w:rsid w:val="00E07B9F"/>
    <w:rsid w:val="00E44970"/>
    <w:rsid w:val="00E667B8"/>
    <w:rsid w:val="00E77636"/>
    <w:rsid w:val="00F66545"/>
    <w:rsid w:val="00FC5B7B"/>
    <w:rsid w:val="0BEFA9E1"/>
    <w:rsid w:val="0BFFCB83"/>
    <w:rsid w:val="0F733BA6"/>
    <w:rsid w:val="133CE0B3"/>
    <w:rsid w:val="13EF2FC3"/>
    <w:rsid w:val="1DDBFD41"/>
    <w:rsid w:val="1EC7367C"/>
    <w:rsid w:val="1EDDEF5A"/>
    <w:rsid w:val="1F50898E"/>
    <w:rsid w:val="21FBCCF3"/>
    <w:rsid w:val="22FED74D"/>
    <w:rsid w:val="23E925E0"/>
    <w:rsid w:val="2EFB0CBA"/>
    <w:rsid w:val="32F57472"/>
    <w:rsid w:val="33952CE0"/>
    <w:rsid w:val="3617BF35"/>
    <w:rsid w:val="365EEBE3"/>
    <w:rsid w:val="370B47AD"/>
    <w:rsid w:val="3B1F0C1C"/>
    <w:rsid w:val="3B7E7DE4"/>
    <w:rsid w:val="3BF75EB9"/>
    <w:rsid w:val="3BFF5756"/>
    <w:rsid w:val="3BFF9429"/>
    <w:rsid w:val="3D1EA6FA"/>
    <w:rsid w:val="3D7F4EF2"/>
    <w:rsid w:val="3DFF687F"/>
    <w:rsid w:val="3F67C531"/>
    <w:rsid w:val="3F7E2825"/>
    <w:rsid w:val="3F7F9793"/>
    <w:rsid w:val="3F9F540F"/>
    <w:rsid w:val="3FB7CD30"/>
    <w:rsid w:val="40F628A2"/>
    <w:rsid w:val="46BBC90E"/>
    <w:rsid w:val="477F3D76"/>
    <w:rsid w:val="4AF92D80"/>
    <w:rsid w:val="4F54B7D3"/>
    <w:rsid w:val="4F8FBD22"/>
    <w:rsid w:val="53C72314"/>
    <w:rsid w:val="55F988AB"/>
    <w:rsid w:val="567FB2AB"/>
    <w:rsid w:val="57D79656"/>
    <w:rsid w:val="5A7760E6"/>
    <w:rsid w:val="5B9F7598"/>
    <w:rsid w:val="5D6704DD"/>
    <w:rsid w:val="5D7CFA7E"/>
    <w:rsid w:val="5DBE75B6"/>
    <w:rsid w:val="5DFE47AD"/>
    <w:rsid w:val="5EFEB91F"/>
    <w:rsid w:val="5F68F86C"/>
    <w:rsid w:val="5FEB019E"/>
    <w:rsid w:val="5FF3434C"/>
    <w:rsid w:val="66AEA579"/>
    <w:rsid w:val="6797F315"/>
    <w:rsid w:val="67DD7445"/>
    <w:rsid w:val="67DFABB2"/>
    <w:rsid w:val="67EDFF4D"/>
    <w:rsid w:val="6ADCB64E"/>
    <w:rsid w:val="6BFFA475"/>
    <w:rsid w:val="6D8BC068"/>
    <w:rsid w:val="6FEBFB97"/>
    <w:rsid w:val="6FEF74D7"/>
    <w:rsid w:val="6FF4F59E"/>
    <w:rsid w:val="6FFC9EC4"/>
    <w:rsid w:val="6FFD2864"/>
    <w:rsid w:val="735B0E0D"/>
    <w:rsid w:val="75DBDE33"/>
    <w:rsid w:val="75DD5891"/>
    <w:rsid w:val="75F7FF90"/>
    <w:rsid w:val="75FAAC48"/>
    <w:rsid w:val="75FD0E00"/>
    <w:rsid w:val="76FD2CFD"/>
    <w:rsid w:val="776F688C"/>
    <w:rsid w:val="77BFD88B"/>
    <w:rsid w:val="77DF0533"/>
    <w:rsid w:val="77FC16F5"/>
    <w:rsid w:val="77FF9991"/>
    <w:rsid w:val="77FFB768"/>
    <w:rsid w:val="7A7DA940"/>
    <w:rsid w:val="7B5E91B1"/>
    <w:rsid w:val="7BB32F9C"/>
    <w:rsid w:val="7BB403FD"/>
    <w:rsid w:val="7BDF467F"/>
    <w:rsid w:val="7BE6D2A8"/>
    <w:rsid w:val="7BF687BB"/>
    <w:rsid w:val="7BFA48E6"/>
    <w:rsid w:val="7BFF48C2"/>
    <w:rsid w:val="7DEFA57F"/>
    <w:rsid w:val="7EA518B1"/>
    <w:rsid w:val="7EAB10DD"/>
    <w:rsid w:val="7EE68183"/>
    <w:rsid w:val="7EF7F4C9"/>
    <w:rsid w:val="7EFAFCF4"/>
    <w:rsid w:val="7EFEB6C2"/>
    <w:rsid w:val="7F7F158A"/>
    <w:rsid w:val="7F9A3C57"/>
    <w:rsid w:val="7FB9E0CE"/>
    <w:rsid w:val="7FD5CD63"/>
    <w:rsid w:val="7FE60879"/>
    <w:rsid w:val="7FEDB22E"/>
    <w:rsid w:val="7FFD761C"/>
    <w:rsid w:val="7FFFCB95"/>
    <w:rsid w:val="8AF5A18F"/>
    <w:rsid w:val="8E7F7259"/>
    <w:rsid w:val="8F36AC1F"/>
    <w:rsid w:val="9AFFF75C"/>
    <w:rsid w:val="9E7D9850"/>
    <w:rsid w:val="ABFCB3BD"/>
    <w:rsid w:val="AE3F822E"/>
    <w:rsid w:val="AF9BE14C"/>
    <w:rsid w:val="B2DBC6DE"/>
    <w:rsid w:val="B3F7AA4C"/>
    <w:rsid w:val="B5F5EDF8"/>
    <w:rsid w:val="B73F92F4"/>
    <w:rsid w:val="B9E717E5"/>
    <w:rsid w:val="BC67AB84"/>
    <w:rsid w:val="BDFEDB8D"/>
    <w:rsid w:val="BE9F8A8D"/>
    <w:rsid w:val="BEB52B1C"/>
    <w:rsid w:val="BEFB5566"/>
    <w:rsid w:val="BF4E97DA"/>
    <w:rsid w:val="BF5B4A52"/>
    <w:rsid w:val="BF7E5610"/>
    <w:rsid w:val="BFE488EF"/>
    <w:rsid w:val="BFFAEF16"/>
    <w:rsid w:val="BFFF5190"/>
    <w:rsid w:val="C2F94A82"/>
    <w:rsid w:val="CD7D7CAC"/>
    <w:rsid w:val="CEFA6AB0"/>
    <w:rsid w:val="CF66A063"/>
    <w:rsid w:val="CFAA2424"/>
    <w:rsid w:val="D0FB39CE"/>
    <w:rsid w:val="D5FD925D"/>
    <w:rsid w:val="D6F38E41"/>
    <w:rsid w:val="D7DCCC59"/>
    <w:rsid w:val="D7E7B2E5"/>
    <w:rsid w:val="D97FC013"/>
    <w:rsid w:val="D9EF7649"/>
    <w:rsid w:val="DA7E7673"/>
    <w:rsid w:val="DAFF70F4"/>
    <w:rsid w:val="DCDDA495"/>
    <w:rsid w:val="DDE5D27D"/>
    <w:rsid w:val="DEA310E1"/>
    <w:rsid w:val="DEF2DECF"/>
    <w:rsid w:val="DF299FEC"/>
    <w:rsid w:val="DF9EC434"/>
    <w:rsid w:val="DFAA6A1E"/>
    <w:rsid w:val="DFF7C36D"/>
    <w:rsid w:val="DFFAA775"/>
    <w:rsid w:val="E3FEAB5E"/>
    <w:rsid w:val="E77F1D06"/>
    <w:rsid w:val="EAB61CA5"/>
    <w:rsid w:val="EB3F76F0"/>
    <w:rsid w:val="EB6F7314"/>
    <w:rsid w:val="EB9E36E6"/>
    <w:rsid w:val="EBF7AD00"/>
    <w:rsid w:val="EBF96414"/>
    <w:rsid w:val="EDFFD75C"/>
    <w:rsid w:val="EEBAA6B6"/>
    <w:rsid w:val="EF3F142D"/>
    <w:rsid w:val="EF53DC3A"/>
    <w:rsid w:val="EF573AE4"/>
    <w:rsid w:val="EF5F5A79"/>
    <w:rsid w:val="EF679C88"/>
    <w:rsid w:val="EF7F3547"/>
    <w:rsid w:val="EFF3488A"/>
    <w:rsid w:val="EFF5F0E4"/>
    <w:rsid w:val="EFFFE879"/>
    <w:rsid w:val="F1D67A35"/>
    <w:rsid w:val="F1DECB03"/>
    <w:rsid w:val="F1EFFC19"/>
    <w:rsid w:val="F39A8D40"/>
    <w:rsid w:val="F39F5130"/>
    <w:rsid w:val="F57FD905"/>
    <w:rsid w:val="F5C71903"/>
    <w:rsid w:val="F6FB10F7"/>
    <w:rsid w:val="F77DD5D0"/>
    <w:rsid w:val="F7BCC97C"/>
    <w:rsid w:val="F7F33D81"/>
    <w:rsid w:val="F7F7A29C"/>
    <w:rsid w:val="F7FF0DB4"/>
    <w:rsid w:val="F7FF8986"/>
    <w:rsid w:val="F97F4CBF"/>
    <w:rsid w:val="FAC6348E"/>
    <w:rsid w:val="FB1A04CE"/>
    <w:rsid w:val="FBD1D17D"/>
    <w:rsid w:val="FBFB9E8C"/>
    <w:rsid w:val="FBFC214A"/>
    <w:rsid w:val="FBFE35CA"/>
    <w:rsid w:val="FC7E5C97"/>
    <w:rsid w:val="FCD95E69"/>
    <w:rsid w:val="FCE768AB"/>
    <w:rsid w:val="FCFE09F5"/>
    <w:rsid w:val="FD3E81D0"/>
    <w:rsid w:val="FDBFA134"/>
    <w:rsid w:val="FDD78C07"/>
    <w:rsid w:val="FDFB3E8F"/>
    <w:rsid w:val="FDFFB81A"/>
    <w:rsid w:val="FE159A2B"/>
    <w:rsid w:val="FE2FB6DD"/>
    <w:rsid w:val="FE37893E"/>
    <w:rsid w:val="FE7C1CE0"/>
    <w:rsid w:val="FEEDC0A7"/>
    <w:rsid w:val="FEFBE905"/>
    <w:rsid w:val="FEFD4A2C"/>
    <w:rsid w:val="FF6735D9"/>
    <w:rsid w:val="FF6E7644"/>
    <w:rsid w:val="FFB95A88"/>
    <w:rsid w:val="FFBB27ED"/>
    <w:rsid w:val="FFBB8953"/>
    <w:rsid w:val="FFE09E36"/>
    <w:rsid w:val="FFEB826D"/>
    <w:rsid w:val="FFEF562A"/>
    <w:rsid w:val="FFF6A49F"/>
    <w:rsid w:val="FFF7C736"/>
    <w:rsid w:val="FFFF9348"/>
    <w:rsid w:val="FFFFC77A"/>
    <w:rsid w:val="FFFFE0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link w:val="5"/>
    <w:qFormat/>
    <w:uiPriority w:val="0"/>
    <w:rPr>
      <w:kern w:val="2"/>
      <w:sz w:val="18"/>
      <w:szCs w:val="18"/>
    </w:rPr>
  </w:style>
  <w:style w:type="character" w:customStyle="1" w:styleId="9">
    <w:name w:val="页脚 Char"/>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160</Words>
  <Characters>912</Characters>
  <Lines>7</Lines>
  <Paragraphs>2</Paragraphs>
  <TotalTime>9</TotalTime>
  <ScaleCrop>false</ScaleCrop>
  <LinksUpToDate>false</LinksUpToDate>
  <CharactersWithSpaces>1070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2021-07-25T15:03:00Z</dcterms:created>
  <dc:creator>汤占悦</dc:creator>
  <cp:lastModifiedBy>aaa</cp:lastModifiedBy>
  <cp:lastPrinted>2023-10-17T16:51:00Z</cp:lastPrinted>
  <dcterms:modified xsi:type="dcterms:W3CDTF">2026-08-21T14:25:37Z</dcterms:modified>
  <dc:title>关于对拟筹建的黑龙江省体育</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4CD2B75E3EBCFA2DEA342F671A347563_42</vt:lpwstr>
  </property>
</Properties>
</file>