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电梯生产单位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质量安全员题库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电梯质量安全员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1、根据《电梯型式试验规则》（TSG T7007-2022）的规定，当电梯的运行与相序无关时，应设置错相保护功能。（      ）B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bookmarkStart w:id="0" w:name="_GoBack"/>
      <w:bookmarkEnd w:id="0"/>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T7007-2022）附件H6.1.4，电梯运行与相序无关时，可以不设错相保护功能。</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2、根据《电梯型式试验规则》（TSG T7007-2022）的规定，乘客电梯在紧急操作和动态试验装置上应当设置清晰的应急救援程序。（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T7007-2022）附件H6.3.12.6.乘客和载货电梯在机房内或者紧急操作和动态试验装置上应当设置明晰的应急救援程序。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3、根据《电梯型式试验规则》（TSG T7007-2022）的规定，乘客电梯轿厢地坎与层门地坎间的水平距离应不大于 35mm。（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T7007-2022）附件H6.5.3，轿厢地坎与层门地坎间的水平距离不大于 35mm。</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4、根据《电梯型式试验规则》（TSG T7007-2022）的规定，乘客电梯轿门与关闭的层门间的水平距离，不得小于 0.12m。（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T7007-2022）附件H6.5.4，轿门与关闭的层门间的水平距离，或者各门之间在整个正常操作期间的通行距离，不得大于 0.12m。</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5、根据《电梯型式试验规则》（TSG T7007-2022）的规定，按照自动扶梯和自动人行道的用途与预期的使用场合进行的分类，可以分为普通型和公共交通型。（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T7007-2022）附件J3.2，按照自动扶梯和自动人行道的用途与预期的使用场合进行的分类，可以分为普通型和公共交通型。</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6、根据《电梯型式试验规则》（TSG T7007-2022）的规定，当限速器绳张紧力超出范围时需要重新进行型式试验。（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T7007-2022）附件L4.2，配置变化符合下列之一时，应当重新进行型式试验：                                                                               (6)限速器绳张紧力超出范围</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7、根据《电梯型式试验规则》（TSG T7007-2022）的规定，当限速器的工作环境改变时，不需要重新进行型式试验。（      ）B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T7007-2022）附件M4.2，配置变化符合下列之一时，应当重新进行型式试验：                                                                          (7)工作环境改变；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8、根据《电梯型式试验规则》（TSG T7007-2022）的规定，制定的《电梯型式试验规则》（TSG T7007-2022）是为了规范电梯型式试验工作。（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T7007-2022）总则1.1，为规范电梯型式试验工作，根据《中华人民共和国特种设备安全法》《特种设备安全监察条例》，制定本规则。</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9、根据《电梯型式试验规则》（TSG T7007-2022）的规定，自型式试验机构发出取回样品通知之日起 30日后，申请单位不取回样品且不提出处理意见的，由型式试验机构自行处理。（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T7007-2022）附件D3，型式试验机构进行型式试验所用的样品，在试验结束后，除试验损耗或者另有规定的以外，型式试验机构应当及时通知申请单位取回。自型式试验机构通知发出之日起 30 日后，申请单位不取回样品且不提出处理意见的，由型式试验机构自行处理。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10、根据《电梯型式试验规则》（TSG T7007-2022）的规定，型式试验机构对蓄能型缓冲器、耗能型缓冲器进行型式试验时，应该按照《电梯型式试验规则》TSG T7007-2022进行。（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T7007-2022）附件N1，本附件适用于(线性、非线性)蓄能型缓冲器、耗能型缓冲器的型式试验。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11、根据《电梯型式试验规则》（TSG T7007-2022）的规定，型式试验机构对门锁装置进行型式试验时，可不按照《电梯型式试验规则》TSG T7007-2022进行。（      ）B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T7007-2022）附件P1，本附件适用于门锁装置的型式试验。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根据《特种设备生产单位落实质量安全主体责任监督管理规定》的规定，电梯生产单位应当建立电梯质量安全日管控制度。质量安全员要每日根据《电梯质量安全风险管控清单》进行检查，形成《每日电梯质量安全检查记录》。（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电梯生产单位应当建立电梯质量安全日管控制度。质量安全员要每日根据《电梯质量安全风险管控清单》进行检查，形成《每日电梯质量安全检查记录》，对发现的质量安全风险隐患，应当立即采取防范措施，及时上报质量安全总监或者单位主要负责人。未发现问题的，也应当予以记录，实行零风险报告。</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13、根据《特种设备生产单位落实质量安全主体责任监督管理规定》的规定，电梯生产单位应当建立电梯质量安全日管控制度。质量安全员要每日根据《电梯质量安全风险管控清单》进行检查，未发现问题，可不记录。（      ）B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《特种设备生产单位落实质量安全主体责任监督管理规定》第十条 电梯生产单位应当建立电梯质量安全日管控制度。质量安全员要每日根据《电梯质量安全风险管控清单》进行检查，形成《每日电梯质量安全检查记录》，对发现的质量安全风险隐患，应当立即采取防范措施，及时上报质量安全总监或者单位主要负责人。未发现问题的，也应当予以记录，实行零风险报告。</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14、根据《特种设备生产单位落实质量安全主体责任监督管理规定》的规定，质量安全员是指本单位具体负责质量过程控制的检查人员。（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《特种设备生产单位落实质量安全主体责任监督管理规定》（三）质量安全员是指本单位具体负责质量过程控制的检查人员。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15、根据《中华人民共和国特种设备安全法》的规定，特种设备的生产单位包括特种设备设计、制造、安装、改造、修理单位。（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《中华人民共和国特种设备安全法》特种设备的生产（包括设计、制造、安装、改造、修理）、经营、使用、检验、检测和特种设备安全的监督管理，适用本法。</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16、根据《中华人民共和国特种设备安全法》的规定，特种设备生产单位应当保证特种设备生产符合安全技术规范及相关标准的要求，对其生产的特种设备的安全性能负责。（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17、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特种设备产品、部件或者试制的特种设备新产品、新部件以及特种设备采用的新材料，按照安全技术规范的要求需要通过型式试验进行安全性验证的，应当经负责特种设备安全监督管理的部门核准的检验机构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18、根据《特种设备安全监察条例》的规定，电梯的安装、改造、维修竣工后，安装、改造、维修的施工单位应当在验收后30日内将有关技术资料移交使用单位。（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第二十条锅炉、压力容器、电梯、起重机械、客运索道、电梯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19、根据《特种设备作业人员监督管理办法》的规定，用人单位无需建立特种设备作业人员管理档案。（      ）B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《特种设备作业人员监督管理办法》第二十条  用人单位应当加强对特种设备作业现场和作业人员的管理，履行下列义务：</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（一）制订特种设备操作规程和有关安全管理制度；</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（二）聘用持证作业人员，并建立特种设备作业人员管理档案；</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（三）对作业人员进行安全教育和培训；</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（四）确保持证上岗和按章操作；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（五）提供必要的安全作业条件；</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（六）其他规定的义务。</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用人单位可以指定一名本单位管理人员作为特种设备安全管理负责人，具体负责前款规定的相关工作。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20、根据《特种设备作业人员监督管理办法》的规定，《特种设备作业人员证》每5年复审一次。（      ）B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《特种设备作业人员监督管理办法》第二十二条  《特种设备作业人员证》每4年复审一次。</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21、根据《特种设备生产单位落实质量安全主体责任监督管理规定》的规定，电梯生产单位应当依法配备质量安全总监和质量安全员，明确质量安全总监和质量安全员的岗位职责。（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《特种设备生产单位落实质量安全主体责任监督管理规定》电梯生产单位应当依法配备质量安全总监和质量安全员，明确质量安全总监和质量安全员的岗位职责。</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22、根据《特种设备生产单位落实质量安全主体责任监督管理规定》的规定，电梯生产单位主要负责人应当支持和保障质量安全总监和质量安全员依法开展电梯质量安全管理工作。（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电梯生产单位主要负责人应当支持和保障质量安全总监和质量安全员依法开展电梯质量安全管理工作，在作出涉及电梯质量安全的重大决策前，应当充分听取质量安全总监和质量安全员的意见和建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根据《特种设备生产单位落实质量安全主体责任监督管理规定》的规定，质量安全总监、质量安全员发现电梯产品存在危及安全的缺陷时，应当提出停止相关电梯生产等否决建议，电梯生产单位应当立即分析研判，采取处置措施，消除风险隐患。（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质量安全总监、质量安全员发现电梯产品存在危及安全的缺陷时，应当提出停止相关电梯生产等否决建议，电梯生产单位应当立即分析研判，采取处置措施，消除风险隐患。对已经出厂的产品发现存在同一性缺陷的，应当依法及时召回，并报当地省级市场监督管理部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24、根据《电梯型式试验规则》（TSG T7007-2022）的规定，当液压电梯制造单位更换了液压泵站的制造单位，应当重新进行型式试验。（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T7007-2022）附件H4.2，乘客和载货电梯配置变化符合下列之一时，应当重新进行型式试验：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(12)控制装置、调速装置、驱动主机、液压泵站的制造单位改变；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25、根据《电梯型式试验规则》（TSG T7007-2022）的规定，当自动人行道楼层板存在自重的作用下而发生倾覆的风险，可以采用螺栓固定。（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T7007-2022）附件J6.3.4 为防止自动扶梯和自动人行道楼层板因乘客踩踏或者自重的作用而发生倾覆、翻转，应当采取适当的措施，如安装楼层板防倾覆装置、螺栓固定等。</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26、根据《电梯型式试验规则》（TSG T7007-2022）的规定，在自动扶梯的载客区域内，梯级踏面应当是水平的，允许在运行方向上有±1°的偏差。（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T7007-2022）附件J6.4.1 在自动扶梯的载客区域，梯级踏面应当是水平的，允许在运行方向上有±1°的偏差。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27、根据《电梯型式试验规则》（TSG T7007-2022）的规定，防爆型安全钳进行完动作试验后，应当检查楔块表面喷涂或者使用的防机械火花的材料是否仍完好。（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T7007-2022）附件M6.3.1.4 试验后的检查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(3)对于防爆型安全钳，动作试验后应当检查楔块表面喷涂或者使用的防机械火花的材料是否仍完好。</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28、根据《电梯型式试验规则》（TSG T7007-2022）的规定，杂物电梯驱动主机不得采用带式制动器。（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T7007-2022）附件X6.2.1  电梯和杂物电梯驱动主机不得采用带式制动器。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29、根据《电梯型式试验规则》（TSG T7007-2022）的规定，杂物电梯驱动主机的产品铭牌应当标注其型号及名称。（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T7007-2022）附件X6.5.6产品铭牌应当设置在明显位置，铭牌应当是永久性的并至少注明以下信息(含电动机铭牌)：                      (1)产品名称、型号；</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30、根据《电梯型式试验规则》（TSG T7007-2022）的规定，杂物电梯驱动主机的产品铭牌应当标注其制造单位名称，但可以不标注制造地址。（      ）B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 xml:space="preserve">《电梯型式试验规则》（TSG T7007-2022）附件X6.5.6产品铭牌应当设置在明显位置，铭牌应当是永久性的并至少注明以下信息(含电动机铭牌)：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 xml:space="preserve">(2)制造单位名称及其制造地址； </w:t>
      </w:r>
    </w:p>
    <w:p>
      <w:pPr>
        <w:keepNext w:val="0"/>
        <w:keepLines w:val="0"/>
        <w:widowControl/>
        <w:suppressLineNumbers w:val="0"/>
        <w:jc w:val="left"/>
        <w:textAlignment w:val="center"/>
        <w:rPr>
          <w:rFonts w:hint="eastAsia"/>
          <w:lang w:val="en-US" w:eastAsia="zh-CN"/>
        </w:rPr>
      </w:pPr>
    </w:p>
    <w:p>
      <w:pPr>
        <w:keepNext w:val="0"/>
        <w:keepLines w:val="0"/>
        <w:widowControl/>
        <w:suppressLineNumbers w:val="0"/>
        <w:jc w:val="left"/>
        <w:textAlignment w:val="center"/>
        <w:rPr>
          <w:rFonts w:hint="eastAsia"/>
          <w:lang w:val="en-US" w:eastAsia="zh-CN"/>
        </w:rPr>
      </w:pP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1、根据《电梯型式试验规则》（TSG T7007-2022）的规定，型式试验机构应当在出具型式试验报告或者证书后 （      ） 个工作日内，将型式试验的有关数据输入特种设备信息化管理系统。A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T7007-2022）2.2.6，型式试验机构应当在出具型式试验报告或者证书后 5 个工作日内，按照特种设备信息化管理的规定，及时将型式试验的有关数据输入特种设备信息化管理系统，并且对上传数据的真实性和正确性负责。</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2、根据《电梯型式试验规则》（TSG T7007-2022）的规定，乘客电梯应当在（      ）设置清晰的应急救援程序。B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A、机房外</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B、机房内</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C、各楼层外</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D、轿厢内</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T7007-2022）附件H6.3.12.6.乘客和载货电梯在机房内或者紧急操作和动态试验装置上应当设置明晰的应急救援程序。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3、根据《电梯型式试验规则》（TSG T7007-2022）的规定，乘客电梯层门入口的最小净高度为（      ）m。B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C、2.9</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D、3.1</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T7007-2022）附件H6.5.2,乘客和载货电梯层门及轿厢入口尺寸</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(1)层门入口的最小净高度为 2m；</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4、根据《电梯型式试验规则》（TSG T7007-2022）的规定，乘客电梯供人员正常出入的轿厢入口净高度不小于（      ）m。A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A、2</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C、2.7</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D、2.3</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T7007-2022）附件H6.5.2,乘客和载货电梯层门及轿厢入口尺寸</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(3)使用人员正常出入的轿厢入口的净高度不小于 2m。</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5、根据《电梯型式试验规则》（TSG T7007-2022）的规定，乘客电梯的轿厢应当在锁紧元件啮合不小于 （      ）mm 时才能启动。C</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B、6</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C、7</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D、8</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T7007-2022）附件H6.5.8.5，轿厢应当在锁紧元件啮合不小于 7mm 时才能启动。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6、根据《电梯型式试验规则》（TSG T7007-2022）的规定，消防员电梯相邻两层门地坎间的距离大于 7m 时，应设置井道安全门。提供 （      ）m 长的梯子时，经适当计算的楼层间距离可以相应加大。A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A、6</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T7007-2022）附件H6.9.1.1，消防员电梯应当服务于建筑物的每一楼层。相邻两层门地坎间的距离大于 7m 时，应设置井道安全门。提供 6m 长的梯子时，经适当计算的楼层间距离可以相应加大。</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7、根据《电梯型式试验规则》（TSG T7007-2022）的规定，液压电梯装有额定载重量的轿厢停在顶层端站，10分钟内的下沉距离应当不超过 （      ）mm。A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C、50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D、70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T7007-2022）附件H6.27，液压电梯沉降试验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装有额定载重量的轿厢停在顶层端站，10 分钟内的下沉距离应当不超过 10mm。</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8、根据《电梯型式试验规则》（TSG T7007-2022）的规定，当自动人行道的驱动主机布置型式和数量改变时，（      ）重新进行型式试验。A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A、应当</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B、无需</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C、不必</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D、需要</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T7007-2022）附件J4.2，配置变化符合下列之一时，应当重新进行型式试验：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(1)驱动主机布置型式和数量、梯路传动方式改变；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9、根据《电梯型式试验规则》（TSG T7007-2022）的规定，自动扶梯和自动人行道配置变化符合（      ）时，应当重新进行型式试验。C</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A、自动人行道踏面纹理改变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B、更换同类驱动主机</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C、驱动主机与梯级之间连接方式的改变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T7007-2022）附件J4.2，配置变化符合下列之一时，应当重新进行型式试验：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(1)驱动主机布置型式和数量、梯路传动方式改变；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(2)工作类型由普通型向公共交通型改变；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(3)工作环境由室内型向室外型改变；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 xml:space="preserve">(4)附加制动器型式(棘轮棘爪式、重锤式、制动靴式等)改变；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(5)驱动主机与梯级(踏板、胶带)之间连接方式的改变；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(6)自动人行道踏面类型(踏板、胶带)改变。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10、根据《电梯型式试验规则》（TSG T7007-2022）的规定，杂物电梯门开启的方式包括（      ）。D</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A、手动垂直滑动门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B、自动垂直滑动门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C、手动水平滑动门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T7007-2022）附件K3.1,杂物电梯门开启的方式，包括手动垂直滑动门、自动垂直滑动门、手动水平滑动门和自动水平滑动门等。</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11、根据《电梯型式试验规则》（TSG T7007-2022）的规定，限速器配置变化符合（      ）时，应当重新进行型式试验。D</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A、改变结构型式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B、改变提拉力的结构型式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C、改变绳轮节圆直径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T7007-2022）附件L4.2，配置变化符合下列之一时，应当重新进行型式试验：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(1)结构型式(离心甩块式、离心甩球式等)改变；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(2)产生提拉力的结构型式(夹持式、非夹持式等)改变；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(3)绳轮节圆直径改变；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(4)适用钢丝绳直径改变；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12、根据《电梯型式试验规则》（TSG T7007-2022）的规定，《电梯型式试验产品目录》所列产品属于（  ）的情况时，应当进行型式试验。A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A、首次制造</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B、首次投入使用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C、降低载重量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D、降低额定速度</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T7007-2022）总则1.3，本规则适用于《电梯型式试验产品目录》(见附件 A，以下简称《目录》)所列产品的型式试验。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《目录》所列产品有下列情况之一的，应当进行型式试验：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(1)制造单位首次制造或者境外制造在境内首次投入使用的；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(2)产品主要参数超出适用范围的；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13、根据《电梯型式试验规则》（TSG T7007-2022）的规定，生产单位产品配置发生变更时，应当（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A、重新进行型式试验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B、征求用户意见</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C、重新校正</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D、重新检验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 总则1.3，本规则适用于《电梯型式试验产品目录》(见附件 A，以下简称《目录》)所列产品的型式试验。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《目录》所列产品有下列情况之一的，应当进行型式试验：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(3)产品型式试验要求中规定的产品配置发生变更的；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14、根据《电梯型式试验规则》（TSG T7007-2022）的规定，实施整机试验时，样机工作场所的（  ）等环境条件应符合产品标准相关规定。D</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A、温度</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B、湿度</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C、供电系统电压</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D、ABC都要求</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T7007-2022）2.1.2，实施型式试验时应当具备以下试验条件：</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(1)整机试验时，样机工作场所的温度、湿度和供电系统电压等环境条件符合产品标准相关规定</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15、根据《电梯型式试验规则》（TSG T7007-2022）的规定，实施整机试验时试验现场地应当（ ）。D</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A、不透光</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B、阳光充足</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C、密闭空间</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D、整洁</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T7007-2022）2.1.2，实施型式试验时应当具备以下试验条件：</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(1)整机试验时，样机工作场所的温度、湿度和供电系统电压等环境条件符合产品标准相关规定；试验现场整洁，无影响试验的物品、设施，并且放置表明现场正在进行试验的警示标示；</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16、根据《电梯型式试验规则》（TSG T7007-2022）的规定，制造单位进行型式试验前应当对产品进行全面试验验证，确认产品安全可靠性符合（      ）要求。A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A、有关安全技术规范</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B、《特种设备安全法》</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C、《安全生产法》</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D、企业标准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T7007-2022）2.1.3， 型式试验前，制造单位应当对产品进行全面试验验证，确认产品安全可靠性符合有关安全技术规范要求。</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17、根据《电梯型式试验规则》（TSG T7007-2022）的规定，整机试验时，申请单位应当委派（      ）到试验现场配合试验工作。A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A、相关专业人员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B、安装人员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C、维保人员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D、生产人员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 xml:space="preserve">《电梯型式试验规则》（TSG T7007-2022）2.1.3，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整机试验时，申请单位应当委派相关专业人员到试验现场配合试验工作。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18、根据《电梯型式试验规则》（TSG T7007-2022）的规定，型式试验机构的资质应当经（      ）核准。A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A、市场监管总局</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B、应急管理局</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C、市人力资源和社会保障局</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D、检验机构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 xml:space="preserve">《电梯型式试验规则》（TSG T7007-2022）2.1.4.1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型式试验机构应当经市场监管总局核准，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19、根据《电梯型式试验规则》（TSG T7007-2022）的规定，申请单位向型式试验机构提出型式试验申请时，应当提交（      ）资料。D</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A、《电梯型式试验申请表》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B、经营资质证明文件</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C、授权证明文件(申请单位为授权代理机构的)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D、ABC都要求</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T7007-2022）2.2.1，申请单位向型式试验机构提出申请时，应当提交以下资料：</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(1)《电梯型式试验申请表》；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(2)经营资质证明文件、授权证明文件(申请单位为授权代理机构的)；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20、根据《电梯型式试验规则》（TSG T7007-2022）的规定，样机型式试验项目出现不合格时，超过 （      ）个月未完成整改或者整改后经复检仍不符合《电梯型式试验规则》TSG T7007-2022要求的，判定为不合格。A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A、6</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D、21</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T7007-2022）2.2.5.2，型式试验结论应当按照以下要求判定：</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(2)样机型式试验项目出现不合格时，在 6 个月之内完成整改、经复检符合本规则要求的，判定为合格；超过 6 个月未完成整改或者整改后经复检仍不符合本规则要求的，判定为不合格；</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21、根据《电梯型式试验规则》（TSG T7007-2022）的规定，申请单位在收到型式试验意见书、型式试验报告或者型式试验证书后，对试验结果存在异议的应当在 （      ） 个工作日内，向型式试验机构提出书面意见，型式试验机国家市场监督管理总局构应当在 15个工作日内予以书面回复。D</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T7007-2022）2.2.5.5，申请单位在收到型式试验意见书、型式试验报告或者型式试验证书后，对试验结果存在异议的应当在 15 个工作日内，向型式试验机构提出书面意见，型式试验机国家市场监督管理总局构应当在 15 个工作日内予以书面回复。对型式试验机构回复意见仍有异议的，申请单位可以向型式试验机构核准部门提出申诉。</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22、根据《电梯型式试验规则》（TSG T7007-2022）的规定，首次型式试验合格后，型式试验机构应当每四年对（      ）进行一次一致性核查。C</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A、设计图纸</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B、电器原理图</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C、安全保护装置和主要部件</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D、材质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T7007-2022）2.3，首次型式试验合格后，型式试验机构应当每四年对安全保护装置和主要部件进行一次一致性核查。一致性核查的主要内容如下：</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23、根据《电梯型式试验规则》（TSG T7007-2022）的规定，申请单位提出名称或者地址变更申请，变更完成后型式试验机构应当在 （      ）个工作日内，将变更情况上传到特种设备信息化管理系统。A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D、20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2.4，申请单位和境外制造单位名称或者地址发生变更时，申请单位应当及时持相应的证明资料向原型式试验机构提出变更申请，型式试验机构确认后在型式试验报告的变更情况页上注明变更情况，同时收回原型式试验证书并且换发新型式试验证书。变更完成后型式试验机构应当在 5 个工作日内，将变更情况上传到特种设备信息化管理系统。</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24、根据《电梯型式试验规则》（TSG T7007-2022）的规定，申请单位存在（      ）情况时，型式试验机构应当及时收回原型式试验报告和型式试验证书。D</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A、伪造型式试验证书</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B、涂改型式试验报告</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C、申请单位自行申请注销</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D、ABC</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T7007-2022）3.1，申请单位自行申请注销，或者申请单位存在下列情况之一的，型式试验机构应当及时收回原型式试验报告和型式试验证书，并且在特种设备信息化管理系统上公布其相关信息：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(2)伪造、涂改型式试验报告、型式试验证书的；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25、根据《电梯型式试验规则》（TSG T7007-2022）的规定，申请单位自行申请注销时，或者申请单位提供虚假资料的，型式试验机构应当及时（      ）。D</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A、收回原型式试验报告；</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B、收回原型式试验证书</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C、在特种设备信息化管理系统上公布其相关信息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D、以上ABC项同时执行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T7007-2022）3.1，申请单位自行申请注销，或者申请单位存在下列情况之一的，型式试验机构应当及时收回原型式试验报告和型式试验证书，并且在特种设备信息化管理系统上公布其相关信息：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(1)提供虚假资料和样机(样品)的；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26、根据《电梯型式试验规则》（TSG T7007-2022）的规定，自型式试验机构发出取回样品通知之日起 （      ） 日后，申请单位不取回样品且不提出处理意见的，由型式试验机构自行处理。D</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C、25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D、30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T7007-2022）附件D3，型式试验机构进行型式试验所用的样品，在试验结束后，除试验损耗或者另有规定的以外，型式试验机构应当及时通知申请单位取回。自型式试验机构通知发出之日起 30 日后，申请单位不取回样品且不提出处理意见的，由型式试验机构自行处理。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27、根据《电梯型式试验规则》（TSG T7007-2022）的规定，乘客电梯的机器设备包括以下：（      ）、驱动主机、主开关、紧急操作和动态测试装置等设备。A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A、控制柜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B、底坑</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C、轿顶</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D、轿厢</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T7007-2022）附件H3.1，乘客和载货电梯机器设备指：控制柜、驱动主机、主开关、紧急操作和动态测试装置等设备。</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28、根据《电梯型式试验规则》（TSG T7007-2022）的规定，乘客电梯主要参数变化符合（      ）情况时，应当重新进行型式试验。A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A、额定速度增大</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B、额定载重量大于800kg，且增大</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C、额定载重量小于1000kg，且减小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D、额定速度减小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 xml:space="preserve">《电梯型式试验规则》（TSG T7007-2022）附件H4.1.1，乘客电梯、消防员电梯主要参数变化符合下列之一时，应当重新进行型式试验：  (1)额定速度增大；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(2)额定载重量大于 1000kg，且增大。</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29、根据《电梯型式试验规则》（TSG T7007-2022）的规定，瞬时式安全钳主要参数变化符合（      ）时，应当重新进行型式试验。D</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A、质量改变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B、限速器最小动作速度改变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C、尺寸改变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D、钳体主要几何尺寸改变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T7007-2022）附件M4.1.1，瞬时式安全钳主要参数变化符合下列之一时，应当重新进行型式试验：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(1)允许质量改变；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(2)限速器最大动作速度改变；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(3)几何尺寸(指瞬时式安全钳的钳体主要尺寸)改变；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30、根据《电梯型式试验规则》（TSG T7007-2022）的规定，当渐进式安全钳的（      ）变化符合下列之一情况时，应当重新进行型式试验。C</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A、整体质量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B、形状</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C、允许质量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D、质量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 xml:space="preserve">《电梯型式试验规则》（TSG T7007-2022）附件M4.1.2，渐进式安全钳主要参数变化符合下列之一时，应当重新进行型式试验：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(1)允许质量改变，或者允许质量超出范围(仅对适用不同质量的渐进式安全钳)；</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31、根据《电梯型式试验规则》（TSG T7007-2022）的规定，当渐进式安全钳主要参数变化（      ）时，应当重新进行型式试验。C</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A、改变包装</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B、改变外观</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C、额定速度超出范围</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D、延长设计寿命</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 xml:space="preserve">《电梯型式试验规则》（TSG T7007-2022）附件M4.1.2，渐进式安全钳主要参数变化符合下列之一时，应当重新进行型式试验：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(2)额定速度改变，或者额定速度超出范围(仅对适用不同额定速度的渐进式安全钳)；</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32、根据《电梯型式试验规则》（TSG T7007-2022）的规定，PESSRAL 或者 PESSRAE 安全功能的安全完整性等级分为（      ）个等级。C</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T7007-2022）附件R5.2.3，PESSRAL 或者 PESSRAE 安全功能的安全完整性等级分为 3 个等级，SIL3 为安</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全完整性最高等级，SIL1 为最低等级。</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33、根据《电梯型式试验规则》（TSG T7007-2022）的规定，限速切断阀主要参数变化符合（      ）时，应当重新进行型式试验。A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A、压力超出范围</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B、正常压力范围</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C、低于正常范围</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T7007-2022）附件S4.1     ， 限速切断阀主要参数变化符合下列之一时，应当重新进行型式试验：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 xml:space="preserve">(1)压力超出范围；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34、根据《电梯型式试验规则》（TSG T7007-2022）的规定，当限速切断阀温度超出设计范围时，应当（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A、重新进行型式试验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B、办理告知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C、通知客户</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T7007-2022）附件S4.1，限速切断阀主要参数变化符合下列之一时，应当重新进行型式试验：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(3)温度超出范围；</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35、根据《电梯型式试验规则》（TSG T7007-2022）的规定，当限速切断阀主要参数发生（      ）时，应当重新进行型式试验。A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A、动作流量超出范围</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B、改变外形</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C、改变颜色</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D、改变流量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 xml:space="preserve">《电梯型式试验规则》（TSG T7007-2022）附件S4.1，限速切断阀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主要参数变化符合下列之一时，应当重新进行型式试验：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(5)动作流量超出范围。</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36、根据《电梯型式试验规则》（TSG T7007-2022）的规定，限速切断阀应当在轿厢下降速度达到额定速度加上（      ）之前动作。A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 xml:space="preserve">A、0.3m/s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 xml:space="preserve">B、1m/s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 xml:space="preserve">C、1.5m/s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 xml:space="preserve">D、5m/s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T7007-2022）附件S6.1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限速切断阀应当在轿厢下降速度达到额定速度加上 0.3m/s 之前动作。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37、根据《电梯型式试验规则》（TSG T7007-2022）的规定，轿厢意外移动保护装置主要参数（    ）时，应当重新进行型式试验。D</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A、系统质量减少</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B、额定载重量减少</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C、响应时间减少</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D、所预期的轿厢减速前最高速度增大</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T7007-2022）附件T4，主要参数变化符合下列之一时，应当重新进行型式试验：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 xml:space="preserve">(1)系统质量超出范围；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(2)额定载重量超出范围；</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(3)所预期的轿厢减速前最高速度增大；</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(4)响应时间增大；</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(5)用于最终检验的试验速度改变；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38、根据《特种设备生产单位落实质量安全主体责任监督管理规定》的规定，电梯生产单位应当建立电梯质量安全（      ）管控制度。A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电梯生产单位应当建立电梯质量安全日管控制度。质量安全员要每日根据《电梯质量安全风险管控清单》进行检查，形成《每日电梯质量安全检查记录》，对发现的质量安全风险隐患，应当立即采取防范措施，及时上报质量安全总监或者单位主要负责人。未发现问题的，也应当予以记录，实行零风险报告。</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39、根据《特种设备生产单位落实质量安全主体责任监督管理规定》的规定，质量安全员要每日根据《电梯质量安全风险管控清单》进行检查，形成《每日电梯质量安全检查记录》，对发现的质量安全风险隐患，应当立即采取防范措施，及时上报质量安全总监或者单位主要负责人。未发现问题的，也应当予以记录，实行（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A、零风险报告</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B、实时记录</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C、报告</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D、汇报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电梯生产单位应当建立电梯质量安全日管控制度。质量安全员要每日根据《电梯质量安全风险管控清单》进行检查，形成《每日电梯质量安全检查记录》，对发现的质量安全风险隐患，应当立即采取防范措施，及时上报质量安全总监或者单位主要负责人。未发现问题的，也应当予以记录，实行零风险报告。</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40、根据《特种设备生产单位落实质量安全主体责任监督管理规定》的规定，质量安全员要每（      ）根据《电梯质量安全风险管控清单》进行检查，未发现问题，也应当记录，实行零风险报告。A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电梯生产单位应当建立电梯质量安全日管控制度。质量安全员要每日根据《电梯质量安全风险管控清单》进行检查，形成《每日电梯质量安全检查记录》，对发现的质量安全风险隐患，应当立即采取防范措施，及时上报质量安全总监或者单位主要负责人。未发现问题的，也应当予以记录，实行零风险报告。</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41、根据《特种设备生产单位落实质量安全主体责任监督管理规定》的规定，电梯生产单位应当建立电梯质量安全日管控制度。质量安全员要每日根据《电梯质量安全风险管控清单》进行检查，未发现问题的，（      ）予以记录，实行零风险报告。B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A、可不</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B、也应当</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C、由质量安全员决定是否</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D、由电梯生产单位决定是否</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电梯生产单位应当建立电梯质量安全日管控制度。质量安全员要每日根据《电梯质量安全风险管控清单》进行检查，形成《每日电梯质量安全检查记录》，对发现的质量安全风险隐患，应当立即采取防范措施，及时上报质量安全总监或者单位主要负责人。未发现问题的，也应当予以记录，实行零风险报告。</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42、根据《特种设备生产单位落实质量安全主体责任监督管理规定》的规定，质量安全员是指本单位具体负责质量过程控制的（      ）人员。A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A、检查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B、管理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C、作业</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D、风控</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《特种设备生产单位落实质量安全主体责任监督管理规定》（三）质量安全员是指本单位具体负责质量过程控制的检查人员。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43、根据《中华人民共和国特种设备安全法》的规定，特种设备的（      ）单位包括特种设备设计、制造、安装、改造、修理单位。A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A、生产单位</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B、设计单位</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C、制造单位</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D、安装单位</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《中华人民共和国特种设备安全法》特种设备的生产（包括设计、制造、安装、改造、修理）、经营、使用、检验、检测和特种设备安全的监督管理，适用本法。</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44、根据《中华人民共和国特种设备安全法》的规定，特种设备生产单位应当保证特种设备生产符合安全技术规范及相关标准的要求，对其生产的特种设备的（      ）性能负责。A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A、安全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B、经济</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C、环保</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D、盈利</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45、根据《中华人民共和国特种设备安全法》的规定，特种设备安装、改造、修理竣工后，（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A、安装</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B、改造</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C、修理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D、特种设备使用单位</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46、根据《中华人民共和国特种设备安全法》的规定，特种设备安装、改造、修理竣工后，安装、改造、修理的施工单位应当在验收后三十日内将相关技术资料和文件移交特种设备使用单位。（    ）应当将其存入该特种设备的安全技术档案。B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C、60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D、90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47、根据《中华人民共和国特种设备安全法》的规定，未经监督检验或者监督检验不合格的，（      ）出厂或者交付使用。A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A、不得</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B、不宜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C、降级</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D、延期</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二十五条锅炉、压力容器、压力管道元件等特种设备的制造过程和锅炉、压力容器、压力管道、电梯、起重机械、客运索道、电梯的安装、改造、重大修理过程，应当经特种设备检验机构按照安全技术规范的要求进行监督检验；未经监督检验或者监督检验不合格的，不得出厂或者交付使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48、根据《特种设备安全监察条例》的规定，特种设备安装、改造、维修的施工单位在施工前将拟进行的特种设备安装、改造、维修情况书面告知直辖市或者设区的市的特种设备安全监督管理部门，（      ）后即可施工。A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A、告知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B、获批</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C、审批合格</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D、同意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《特种设备安全监察条例》特种设备安装、改造、维修的施工单位应当在施工前将拟进行的特种设备安装、改造、维修情况书面告知直辖市或者设区的市的特种设备安全监督管理部门，告知后即可施工。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49、根据《特种设备安全监察条例》的规定，电梯的安装、改造、维修以及竣工后，安装、改造、维修的施工单位应当在验收后（      ）日内将有关技术资料移交使用单位。B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C、60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D、90</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第二十条锅炉、压力容器、电梯、起重机械、客运索道、电梯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50、根据《特种设备作业人员监督管理办法》的规定，锅炉、压力容器（含气瓶）、压力管道、电梯、起重机械、客运索道、大型游乐设施、场（厂）内专用机动车辆等特种设备的作业人员及其相关管理人员统称特种设备（      ）人员。A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A、作业</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B、操作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C、管理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D、控制</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《特种设备作业人员监督管理办法》第二条  锅炉、压力容器（含气瓶）、压力管道、电梯、起重机械、客运索道、电梯、场（厂）内专用机动车辆等特种设备的作业人员及其相关管理人员统称特种设备作业人员。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51、根据《特种设备作业人员监督管理办法》的规定，（      ）应当对作业人员进行安全教育和培训，保证特种设备作业人员具备必要的特种设备安全作业知识、作业技能和及时进行知识更新。B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A、考试机构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B、用人单位</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C、培训机构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D、发证机关</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52、根据《特种设备作业人员监督管理办法》的规定，持有《特种设备作业人员证》的人员，必须经用人单位的法定代表人（负责人）或者其授权人（      ）后，方可在许可的项目范围内作业。C</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A、邀请</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B、通知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C、雇（聘）用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D、同意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《特种设备作业人员监督管理办法》第十九条  持有《特种设备作业人员证》的人员，必须经用人单位的法定代表人（负责人）或者其授权人雇（聘）用后，方可在许可的项目范围内作业。</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53、根据《特种设备作业人员监督管理办法》的规定，（      ）单位应建立特种设备作业人员管理档案。B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A、使用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B、用人</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C、安装</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D、修理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《特种设备作业人员监督管理办法》第二十条  用人单位应当加强对特种设备作业现场和作业人员的管理，履行下列义务：</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（一）制订特种设备操作规程和有关安全管理制度；</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（二）聘用持证作业人员，并建立特种设备作业人员管理档案；</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（三）对作业人员进行安全教育和培训；</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（四）确保持证上岗和按章操作；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（五）提供必要的安全作业条件；</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（六）其他规定的义务。</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用人单位可以指定一名本单位管理人员作为特种设备安全管理负责人，具体负责前款规定的相关工作。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54、根据《特种设备作业人员监督管理办法》的规定，《特种设备作业人员证》每（      ）年复审一次。B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《特种设备作业人员监督管理办法》第二十二条  《特种设备作业人员证》每4年复审一次。</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55、根据《特种设备生产单位落实质量安全主体责任监督管理规定》的规定，质量安全总监和（      ）应当按照岗位职责，协助单位主要负责人做好电梯质量安全管理工作。A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电梯生产单位主要负责人对本单位电梯质量安全全面负责，建立并落实电梯质量安全主体责任的长效机制。质量安全总监和质量安全员应当按照岗位职责，协助单位主要负责人做好电梯质量安全管理工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56、根据《特种设备生产单位落实质量安全主体责任监督管理规定》的规定，电梯生产单位主要负责人应当（      ）质量安全总监和质量安全员依法开展电梯质量安全管理工作。B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A、支撑</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B、支持和保障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C、表扬</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D、肯定</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电梯生产单位主要负责人应当支持和保障质量安全总监和质量安全员依法开展电梯质量安全管理工作，在作出涉及电梯质量安全的重大决策前，应当充分听取质量安全总监和质量安全员的意见和建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57、根据《特种设备生产单位落实质量安全主体责任监督管理规定》的规定，电梯生产单位主要负责人在作出涉及电梯质量安全的重大决策前，应当充分听取质量安全总监和（      ）的意见和建议。A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B、生产主管</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C、工人代表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电梯生产单位主要负责人应当支持和保障质量安全总监和质量安全员依法开展电梯质量安全管理工作，在作出涉及电梯质量安全的重大决策前，应当充分听取质量安全总监和质量安全员的意见和建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58、根据《特种设备生产单位落实质量安全主体责任监督管理规定》的规定，电梯生产单位（      ）在作出涉及电梯质量安全的重大决策前，应当充分听取质量安全总监和质量安全员的意见和建议。C</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A、工人代表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B、项目主管</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电梯生产单位主要负责人应当支持和保障质量安全总监和质量安全员依法开展电梯质量安全管理工作，在作出涉及电梯质量安全的重大决策前，应当充分听取质量安全总监和质量安全员的意见和建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59、根据《特种设备生产单位落实质量安全主体责任监督管理规定》的规定，质量安全总监、质量安全员发现电梯产品存在危及安全的缺陷时，应当提出（      ）相关电梯生产等否决建议，电梯生产单位应当立即分析研判，采取处置措施，消除风险隐患。B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A、加快</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B、停止</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C、减慢</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D、监控</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质量安全总监、质量安全员发现电梯产品存在危及安全的缺陷时，应当提出停止相关电梯生产等否决建议，电梯生产单位应当立即分析研判，采取处置措施，消除风险隐患。对已经出厂的产品发现存在同一性缺陷的，应当依法及时召回，并报当地省级市场监督管理部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60、根据《特种设备生产单位落实质量安全主体责任监督管理规定》的规定，电梯生产单位应当将主要负责人、质量安全总监和质量安全员的设立、调整情况，《电梯质量安全风险管控清单》《电梯质量安全总监职责》《电梯质量安全员守则》以及质量安全总监、质量安全员提出的意见建议、报告和问题整改落实等履职情况予以记录并（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A、存档备查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B、定期销毁</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C、专人保管</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D、放入保险柜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电梯生产单位应当将主要负责人、质量安全总监和质量安全员的设立、调整情况，《电梯质量安全风险管控清单》《电梯质量安全总监职责》《电梯质量安全员守则》以及质量安全总监、质量安全员提出的意见建议、报告和问题整改落实等履职情况予以记录并存档备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61、根据《特种设备生产单位落实质量安全主体责任监督管理规定》的规定，电梯生产单位应当对质量安全总监和质量安全员进行法律法规、标准和专业知识（      ），同时对培训、考核情况予以记录并存档备查。A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A、培训、考核</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B、培训</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C、考核</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D、评估</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《特种设备生产单位落实质量安全主体责任监督管理规定》电梯生产单位应当对质量安全总监和质量安全员进行法律法规、标准和专业知识培训、考核，同时对培训、考核情况予以记录并存档备查。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62、根据《特种设备生产单位落实质量安全主体责任监督管理规定》的规定，电梯生产单位应当对质量安全总监和质量安全员进行法律法规、标准和专业知识培训、考核，同时对培训、考核情况予以记录并（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A、存档备查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B、定期销毁</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C、专人保管</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D、放入保险柜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《特种设备生产单位落实质量安全主体责任监督管理规定》电梯生产单位应当对质量安全总监和质量安全员进行法律法规、标准和专业知识培训、考核，同时对培训、考核情况予以记录并存档备查。</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63、根据《特种设备生产单位落实质量安全主体责任监督管理规定》的规定，县级以上地方市场监督管理部门按照国家市场监督管理总局制定的《电梯质量安全管理人员考核指南》，组织对本辖区内电梯生产单位的质量安全总监和质量安全员随机进行监督抽查考核并（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A、公布考核结果</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B、处罚</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C、表彰</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D、记录</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县级以上地方市场监督管理部门按照国家市场监督管理总局制定的《电梯质量安全管理人员考核指南》，组织对本辖区内电梯生产单位的质量安全总监和质量安全员随机进行监督抽查考核并公布考核结果。监督抽查考核不得收取费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64、根据《特种设备生产单位落实质量安全主体责任监督管理规定》的规定，电梯生产单位应当为质量安全总监和质量安全员提供必要的（      ），充分保障其依法履行职责。A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A、工作条件、教育培训和岗位待遇</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B、工作条件</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C、教育培训</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D、岗位待遇</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《特种设备生产单位落实质量安全主体责任监督管理规定》电梯生产单位应当为质量安全总监和质量安全员提供必要的工作条件、教育培训和岗位待遇，充分保障其依法履行职责。</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65、根据《电梯型式试验规则》（TSG T7007-2022）的规定，自动扶梯和自动人行道根据使用时的环境，可以分为（      ）型和（      ）型。A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A、室外、室内</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B、潮湿、干旱</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C、高纬度、低纬度</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D、普通、防爆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T7007-2022）附件J3.6  自动扶梯和自动人行道使用时的环境。可以分为室内型和室外型。</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66、根据《电梯型式试验规则》（TSG T7007-2022）的规定，自动扶梯和自动人行道的节能运行方是由（      ）决定的。A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A、控制柜配置和设置</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B、买方需求</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C、制造单位</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D、双方协商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T7007-2022）附件J     由自动扶梯和自动人行道控制柜配置和设置决定的，整机日常运行时具有的节能方式。常见的有待机停止运行、待机低速运行、能量回馈等多种方式。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67、根据《电梯型式试验规则》（TSG T7007-2022）的规定，当杂物电梯驱动主机带有风机时所发出的噪声应当不超过（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A、70dB(A)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B、95dB(A)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C、105dB(A)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D、110dB(A)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T7007-2022）附件X6.5.2 杂物电梯驱动主机带风机时应当不超过 70dB(A)，不带风机时应当不超过 68dB(A)。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68、根据《电梯型式试验规则》（TSG T7007-2022）的规定，杂物电梯驱动主机，在额定电压和额定频率下，空载运行时驱动轮节径处的线速度应当不超过驱动主机额定速度的 （      ）。B</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A、0.95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B、1.05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C、1.15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D、1.25</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T7007-2022）附件X6.5.2 对电梯和杂物电梯驱动主机，在额定电压和额定频率下，空载运行时驱动轮节径处的线速度应当不超过驱动主机额定速度的 105%，且不小于 92%。</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69、根据《电梯型式试验规则》（TSG T7007-2022）的规定，杂物电梯驱动主机的产品铭牌应当设置在明显位置，铭牌应当是（      ）。A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A、永久性的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B、金属材质</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C、耐高温的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D、防水的</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《电梯型式试验规则》（TSG T7007-2022）附件X6.5.6产品铭牌应当设置在明显位置，铭牌应当是永久性的并至少注明以下信息(含电动机铭牌)：</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70、（）是指本单位具体负责质量过程控制的检查人员。A</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C、质量安全人员</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D、主要负责人</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特种设备生产单位落实质量安全主体责任监督管理规定（三）质量安全员是指本单位具体负责质量过程控制的检查人员。</w:t>
      </w:r>
    </w:p>
    <w:p>
      <w:pPr>
        <w:numPr>
          <w:ilvl w:val="0"/>
          <w:numId w:val="0"/>
        </w:numPr>
        <w:jc w:val="both"/>
        <w:rPr>
          <w:rFonts w:hint="default"/>
          <w:sz w:val="44"/>
          <w:szCs w:val="4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86"/>
    <w:family w:val="auto"/>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000000"/>
    <w:rsid w:val="04BD1D76"/>
    <w:rsid w:val="052B73F3"/>
    <w:rsid w:val="10A5002C"/>
    <w:rsid w:val="13D6541C"/>
    <w:rsid w:val="158175A1"/>
    <w:rsid w:val="24D14322"/>
    <w:rsid w:val="287E6C95"/>
    <w:rsid w:val="28CC5D57"/>
    <w:rsid w:val="30B0516F"/>
    <w:rsid w:val="326101F1"/>
    <w:rsid w:val="32844AB8"/>
    <w:rsid w:val="39FA01F5"/>
    <w:rsid w:val="3CA116CD"/>
    <w:rsid w:val="4C5864D9"/>
    <w:rsid w:val="4E721D82"/>
    <w:rsid w:val="50785772"/>
    <w:rsid w:val="54316AAD"/>
    <w:rsid w:val="55DB1B26"/>
    <w:rsid w:val="58A50EFD"/>
    <w:rsid w:val="5A780866"/>
    <w:rsid w:val="5B5E0426"/>
    <w:rsid w:val="5BB82DBB"/>
    <w:rsid w:val="5D7A4DA1"/>
    <w:rsid w:val="5E4A0394"/>
    <w:rsid w:val="629D567D"/>
    <w:rsid w:val="647D3A43"/>
    <w:rsid w:val="691D3229"/>
    <w:rsid w:val="6A272A3A"/>
    <w:rsid w:val="7B7244F2"/>
    <w:rsid w:val="7FFD1D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18267</Words>
  <Characters>20251</Characters>
  <Lines>0</Lines>
  <Paragraphs>0</Paragraphs>
  <TotalTime>0</TotalTime>
  <ScaleCrop>false</ScaleCrop>
  <LinksUpToDate>false</LinksUpToDate>
  <CharactersWithSpaces>21397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广龙广大木灬</cp:lastModifiedBy>
  <dcterms:modified xsi:type="dcterms:W3CDTF">2024-06-23T18:49:05Z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EA751567CD1B4EBE959C2B0DBC76AB0D_13</vt:lpwstr>
  </property>
</Properties>
</file>